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color w:val="auto"/>
          <w:sz w:val="24"/>
          <w:szCs w:val="24"/>
          <w:lang w:val="es-ES" w:eastAsia="en-US"/>
        </w:rPr>
        <w:id w:val="-1633012640"/>
        <w:docPartObj>
          <w:docPartGallery w:val="Table of Contents"/>
          <w:docPartUnique/>
        </w:docPartObj>
      </w:sdtPr>
      <w:sdtEndPr>
        <w:rPr>
          <w:b/>
          <w:bCs/>
        </w:rPr>
      </w:sdtEndPr>
      <w:sdtContent>
        <w:p w:rsidR="00F06B15" w:rsidRPr="00473617" w:rsidRDefault="00F06B15">
          <w:pPr>
            <w:pStyle w:val="TtulodeTDC"/>
            <w:rPr>
              <w:rFonts w:ascii="Arial" w:hAnsi="Arial" w:cs="Arial"/>
              <w:b/>
              <w:color w:val="000000" w:themeColor="text1"/>
              <w:sz w:val="24"/>
              <w:szCs w:val="24"/>
            </w:rPr>
          </w:pPr>
          <w:r w:rsidRPr="00473617">
            <w:rPr>
              <w:rFonts w:ascii="Arial" w:hAnsi="Arial" w:cs="Arial"/>
              <w:b/>
              <w:color w:val="000000" w:themeColor="text1"/>
              <w:sz w:val="24"/>
              <w:szCs w:val="24"/>
              <w:lang w:val="es-ES"/>
            </w:rPr>
            <w:t>Contenido</w:t>
          </w:r>
        </w:p>
        <w:p w:rsidR="00C45054" w:rsidRPr="00473617" w:rsidRDefault="00F06B15">
          <w:pPr>
            <w:pStyle w:val="TDC1"/>
            <w:tabs>
              <w:tab w:val="left" w:pos="440"/>
              <w:tab w:val="right" w:leader="dot" w:pos="9962"/>
            </w:tabs>
            <w:rPr>
              <w:rFonts w:ascii="Arial" w:eastAsiaTheme="minorEastAsia" w:hAnsi="Arial" w:cs="Arial"/>
              <w:noProof/>
              <w:sz w:val="24"/>
              <w:szCs w:val="24"/>
              <w:lang w:eastAsia="es-CO"/>
            </w:rPr>
          </w:pPr>
          <w:r w:rsidRPr="00473617">
            <w:rPr>
              <w:rFonts w:ascii="Arial" w:hAnsi="Arial" w:cs="Arial"/>
              <w:sz w:val="24"/>
              <w:szCs w:val="24"/>
            </w:rPr>
            <w:fldChar w:fldCharType="begin"/>
          </w:r>
          <w:r w:rsidRPr="00473617">
            <w:rPr>
              <w:rFonts w:ascii="Arial" w:hAnsi="Arial" w:cs="Arial"/>
              <w:sz w:val="24"/>
              <w:szCs w:val="24"/>
            </w:rPr>
            <w:instrText xml:space="preserve"> TOC \o "1-3" \h \z \u </w:instrText>
          </w:r>
          <w:r w:rsidRPr="00473617">
            <w:rPr>
              <w:rFonts w:ascii="Arial" w:hAnsi="Arial" w:cs="Arial"/>
              <w:sz w:val="24"/>
              <w:szCs w:val="24"/>
            </w:rPr>
            <w:fldChar w:fldCharType="separate"/>
          </w:r>
          <w:hyperlink w:anchor="_Toc451751649" w:history="1">
            <w:r w:rsidR="00C45054" w:rsidRPr="00473617">
              <w:rPr>
                <w:rStyle w:val="Hipervnculo"/>
                <w:rFonts w:ascii="Arial" w:hAnsi="Arial" w:cs="Arial"/>
                <w:b/>
                <w:noProof/>
                <w:sz w:val="24"/>
                <w:szCs w:val="24"/>
              </w:rPr>
              <w:t>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GENERALIDADES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_Toc451751649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0" w:history="1">
            <w:r w:rsidR="00C45054" w:rsidRPr="00473617">
              <w:rPr>
                <w:rStyle w:val="Hipervnculo"/>
                <w:rFonts w:ascii="Arial" w:hAnsi="Arial" w:cs="Arial"/>
                <w:b/>
                <w:noProof/>
                <w:sz w:val="24"/>
                <w:szCs w:val="24"/>
              </w:rPr>
              <w:t>1.1.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Qué son los sistemas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_Toc451751650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1" w:history="1">
            <w:r w:rsidR="00C45054" w:rsidRPr="00473617">
              <w:rPr>
                <w:rStyle w:val="Hipervnculo"/>
                <w:rFonts w:ascii="Arial" w:hAnsi="Arial" w:cs="Arial"/>
                <w:b/>
                <w:noProof/>
                <w:sz w:val="24"/>
                <w:szCs w:val="24"/>
              </w:rPr>
              <w:t>1.2.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Clases de sistemas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_Toc451751651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w:t>
            </w:r>
            <w:r w:rsidR="00C45054" w:rsidRPr="00473617">
              <w:rPr>
                <w:rFonts w:ascii="Arial" w:hAnsi="Arial" w:cs="Arial"/>
                <w:noProof/>
                <w:webHidden/>
                <w:sz w:val="24"/>
                <w:szCs w:val="24"/>
              </w:rPr>
              <w:fldChar w:fldCharType="end"/>
            </w:r>
          </w:hyperlink>
        </w:p>
        <w:p w:rsidR="00C45054" w:rsidRPr="00473617" w:rsidRDefault="00207454">
          <w:pPr>
            <w:pStyle w:val="TDC1"/>
            <w:tabs>
              <w:tab w:val="left" w:pos="440"/>
              <w:tab w:val="right" w:leader="dot" w:pos="9962"/>
            </w:tabs>
            <w:rPr>
              <w:rFonts w:ascii="Arial" w:eastAsiaTheme="minorEastAsia" w:hAnsi="Arial" w:cs="Arial"/>
              <w:noProof/>
              <w:sz w:val="24"/>
              <w:szCs w:val="24"/>
              <w:lang w:eastAsia="es-CO"/>
            </w:rPr>
          </w:pPr>
          <w:hyperlink w:anchor="_Toc451751652" w:history="1">
            <w:r w:rsidR="00C45054" w:rsidRPr="00473617">
              <w:rPr>
                <w:rStyle w:val="Hipervnculo"/>
                <w:rFonts w:ascii="Arial" w:hAnsi="Arial" w:cs="Arial"/>
                <w:b/>
                <w:noProof/>
                <w:sz w:val="24"/>
                <w:szCs w:val="24"/>
              </w:rPr>
              <w:t>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CUANDO IMPLEMENTAR UN SISTEMA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_Toc451751652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5</w:t>
            </w:r>
            <w:r w:rsidR="00C45054" w:rsidRPr="00473617">
              <w:rPr>
                <w:rFonts w:ascii="Arial" w:hAnsi="Arial" w:cs="Arial"/>
                <w:noProof/>
                <w:webHidden/>
                <w:sz w:val="24"/>
                <w:szCs w:val="24"/>
              </w:rPr>
              <w:fldChar w:fldCharType="end"/>
            </w:r>
          </w:hyperlink>
        </w:p>
        <w:p w:rsidR="00C45054" w:rsidRPr="00473617" w:rsidRDefault="00207454">
          <w:pPr>
            <w:pStyle w:val="TDC1"/>
            <w:tabs>
              <w:tab w:val="left" w:pos="440"/>
              <w:tab w:val="right" w:leader="dot" w:pos="9962"/>
            </w:tabs>
            <w:rPr>
              <w:rFonts w:ascii="Arial" w:eastAsiaTheme="minorEastAsia" w:hAnsi="Arial" w:cs="Arial"/>
              <w:noProof/>
              <w:sz w:val="24"/>
              <w:szCs w:val="24"/>
              <w:lang w:eastAsia="es-CO"/>
            </w:rPr>
          </w:pPr>
          <w:hyperlink w:anchor="_Toc451751653" w:history="1">
            <w:r w:rsidR="00C45054" w:rsidRPr="00473617">
              <w:rPr>
                <w:rStyle w:val="Hipervnculo"/>
                <w:rFonts w:ascii="Arial" w:hAnsi="Arial" w:cs="Arial"/>
                <w:b/>
                <w:noProof/>
                <w:sz w:val="24"/>
                <w:szCs w:val="24"/>
              </w:rPr>
              <w:t>3.</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PROBLEMAS RECURRENTES EN LA IMPLEMENTACIÓN DE SISTEMAS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_Toc451751653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7</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4" w:history="1">
            <w:r w:rsidR="00C45054" w:rsidRPr="00473617">
              <w:rPr>
                <w:rStyle w:val="Hipervnculo"/>
                <w:rFonts w:ascii="Arial" w:hAnsi="Arial" w:cs="Arial"/>
                <w:b/>
                <w:noProof/>
                <w:sz w:val="24"/>
                <w:szCs w:val="24"/>
              </w:rPr>
              <w:t>3.1.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Estilos de dirección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_Toc451751654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7</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5" w:history="1">
            <w:r w:rsidR="00C45054" w:rsidRPr="00473617">
              <w:rPr>
                <w:rStyle w:val="Hipervnculo"/>
                <w:rFonts w:ascii="Arial" w:hAnsi="Arial" w:cs="Arial"/>
                <w:b/>
                <w:noProof/>
                <w:sz w:val="24"/>
                <w:szCs w:val="24"/>
              </w:rPr>
              <w:t>3.2.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Nivel de conocimiento de la dirección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_Toc451751655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9</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6" w:history="1">
            <w:r w:rsidR="00C45054" w:rsidRPr="00473617">
              <w:rPr>
                <w:rStyle w:val="Hipervnculo"/>
                <w:rFonts w:ascii="Arial" w:hAnsi="Arial" w:cs="Arial"/>
                <w:b/>
                <w:noProof/>
                <w:sz w:val="24"/>
                <w:szCs w:val="24"/>
              </w:rPr>
              <w:t>3.3.</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Intereses de la dirección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_Toc451751656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9</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57" w:history="1">
            <w:r w:rsidR="00C45054" w:rsidRPr="00473617">
              <w:rPr>
                <w:rStyle w:val="Hipervnculo"/>
                <w:rFonts w:ascii="Arial" w:hAnsi="Arial" w:cs="Arial"/>
                <w:b/>
                <w:noProof/>
                <w:sz w:val="24"/>
                <w:szCs w:val="24"/>
              </w:rPr>
              <w:t>3.4.</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Dimensionamiento y estructura del sistema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_Toc451751657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10</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58" w:history="1">
            <w:r w:rsidR="00C45054" w:rsidRPr="00473617">
              <w:rPr>
                <w:rStyle w:val="Hipervnculo"/>
                <w:rFonts w:ascii="Arial" w:hAnsi="Arial" w:cs="Arial"/>
                <w:noProof/>
                <w:sz w:val="24"/>
                <w:szCs w:val="24"/>
              </w:rPr>
              <w:t>3.4.1.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noProof/>
                <w:sz w:val="24"/>
                <w:szCs w:val="24"/>
              </w:rPr>
              <w:t>Procesos / líneas / participantes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_Toc451751658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11</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59" w:history="1">
            <w:r w:rsidR="00C45054" w:rsidRPr="00473617">
              <w:rPr>
                <w:rStyle w:val="Hipervnculo"/>
                <w:rFonts w:ascii="Arial" w:hAnsi="Arial" w:cs="Arial"/>
                <w:noProof/>
                <w:sz w:val="24"/>
                <w:szCs w:val="24"/>
              </w:rPr>
              <w:t>3.4.2.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noProof/>
                <w:sz w:val="24"/>
                <w:szCs w:val="24"/>
              </w:rPr>
              <w:t>Integración de los sistemas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_Toc451751659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12</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0" w:history="1">
            <w:r w:rsidR="00C45054" w:rsidRPr="00473617">
              <w:rPr>
                <w:rStyle w:val="Hipervnculo"/>
                <w:rFonts w:ascii="Arial" w:hAnsi="Arial" w:cs="Arial"/>
                <w:noProof/>
                <w:sz w:val="24"/>
                <w:szCs w:val="24"/>
              </w:rPr>
              <w:t>3.4.3.</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noProof/>
                <w:sz w:val="24"/>
                <w:szCs w:val="24"/>
              </w:rPr>
              <w:t>Ciclo PHVA</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_Toc451751660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13</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1" w:history="1">
            <w:r w:rsidR="00C45054" w:rsidRPr="00473617">
              <w:rPr>
                <w:rStyle w:val="Hipervnculo"/>
                <w:rFonts w:ascii="Arial" w:hAnsi="Arial" w:cs="Arial"/>
                <w:noProof/>
                <w:sz w:val="24"/>
                <w:szCs w:val="24"/>
              </w:rPr>
              <w:t>3.4.4.</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noProof/>
                <w:sz w:val="24"/>
                <w:szCs w:val="24"/>
              </w:rPr>
              <w:t>Coherencia del sistema diseñado:</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_Toc451751661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14</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62" w:history="1">
            <w:r w:rsidR="00C45054" w:rsidRPr="00473617">
              <w:rPr>
                <w:rStyle w:val="Hipervnculo"/>
                <w:rFonts w:ascii="Arial" w:hAnsi="Arial" w:cs="Arial"/>
                <w:b/>
                <w:noProof/>
                <w:sz w:val="24"/>
                <w:szCs w:val="24"/>
              </w:rPr>
              <w:t>3.5.</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Mano de Obra</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_Toc451751662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15</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63" w:history="1">
            <w:r w:rsidR="00C45054" w:rsidRPr="00473617">
              <w:rPr>
                <w:rStyle w:val="Hipervnculo"/>
                <w:rFonts w:ascii="Arial" w:hAnsi="Arial" w:cs="Arial"/>
                <w:b/>
                <w:noProof/>
                <w:sz w:val="24"/>
                <w:szCs w:val="24"/>
              </w:rPr>
              <w:t>3.6.</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Esquema documental</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_Toc451751663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18</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64" w:history="1">
            <w:r w:rsidR="00C45054" w:rsidRPr="00473617">
              <w:rPr>
                <w:rStyle w:val="Hipervnculo"/>
                <w:rFonts w:ascii="Arial" w:hAnsi="Arial" w:cs="Arial"/>
                <w:b/>
                <w:noProof/>
                <w:sz w:val="24"/>
                <w:szCs w:val="24"/>
              </w:rPr>
              <w:t>3.7.</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Tiempo</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_Toc451751664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21</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5" w:history="1">
            <w:r w:rsidR="00C45054" w:rsidRPr="00473617">
              <w:rPr>
                <w:rStyle w:val="Hipervnculo"/>
                <w:rFonts w:ascii="Arial" w:hAnsi="Arial" w:cs="Arial"/>
                <w:b/>
                <w:noProof/>
                <w:sz w:val="24"/>
                <w:szCs w:val="24"/>
              </w:rPr>
              <w:t>3.7.1.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Determinar con claridad las actividades a desarrollar</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_Toc451751665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21</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6" w:history="1">
            <w:r w:rsidR="00C45054" w:rsidRPr="00473617">
              <w:rPr>
                <w:rStyle w:val="Hipervnculo"/>
                <w:rFonts w:ascii="Arial" w:hAnsi="Arial" w:cs="Arial"/>
                <w:b/>
                <w:noProof/>
                <w:sz w:val="24"/>
                <w:szCs w:val="24"/>
              </w:rPr>
              <w:t>3.7.2.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Definición clara de cronogramas de trabajo contemplando los responsables que deben participar en cada actividad</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_Toc451751666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22</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7" w:history="1">
            <w:r w:rsidR="00C45054" w:rsidRPr="00473617">
              <w:rPr>
                <w:rStyle w:val="Hipervnculo"/>
                <w:rFonts w:ascii="Arial" w:hAnsi="Arial" w:cs="Arial"/>
                <w:b/>
                <w:noProof/>
                <w:sz w:val="24"/>
                <w:szCs w:val="24"/>
              </w:rPr>
              <w:t>3.7.3.</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Evitar reprocesos y tareas innecesarias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_Toc451751667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22</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8" w:history="1">
            <w:r w:rsidR="00C45054" w:rsidRPr="00473617">
              <w:rPr>
                <w:rStyle w:val="Hipervnculo"/>
                <w:rFonts w:ascii="Arial" w:hAnsi="Arial" w:cs="Arial"/>
                <w:b/>
                <w:noProof/>
                <w:sz w:val="24"/>
                <w:szCs w:val="24"/>
              </w:rPr>
              <w:t>3.7.4.</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Optimizar el uso de herramientas y recursos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_Toc451751668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22</w:t>
            </w:r>
            <w:r w:rsidR="00C45054" w:rsidRPr="00473617">
              <w:rPr>
                <w:rFonts w:ascii="Arial" w:hAnsi="Arial" w:cs="Arial"/>
                <w:noProof/>
                <w:webHidden/>
                <w:sz w:val="24"/>
                <w:szCs w:val="24"/>
              </w:rPr>
              <w:fldChar w:fldCharType="end"/>
            </w:r>
          </w:hyperlink>
        </w:p>
        <w:p w:rsidR="00C45054" w:rsidRPr="00473617" w:rsidRDefault="00207454">
          <w:pPr>
            <w:pStyle w:val="TDC3"/>
            <w:tabs>
              <w:tab w:val="left" w:pos="1320"/>
              <w:tab w:val="right" w:leader="dot" w:pos="9962"/>
            </w:tabs>
            <w:rPr>
              <w:rFonts w:ascii="Arial" w:eastAsiaTheme="minorEastAsia" w:hAnsi="Arial" w:cs="Arial"/>
              <w:noProof/>
              <w:sz w:val="24"/>
              <w:szCs w:val="24"/>
              <w:lang w:eastAsia="es-CO"/>
            </w:rPr>
          </w:pPr>
          <w:hyperlink w:anchor="_Toc451751669" w:history="1">
            <w:r w:rsidR="00C45054" w:rsidRPr="00473617">
              <w:rPr>
                <w:rStyle w:val="Hipervnculo"/>
                <w:rFonts w:ascii="Arial" w:hAnsi="Arial" w:cs="Arial"/>
                <w:b/>
                <w:noProof/>
                <w:sz w:val="24"/>
                <w:szCs w:val="24"/>
              </w:rPr>
              <w:t>3.7.5.</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Establecer esquemas apropiados de comunicación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_Toc451751669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23</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0" w:history="1">
            <w:r w:rsidR="00C45054" w:rsidRPr="00473617">
              <w:rPr>
                <w:rStyle w:val="Hipervnculo"/>
                <w:rFonts w:ascii="Arial" w:hAnsi="Arial" w:cs="Arial"/>
                <w:b/>
                <w:noProof/>
                <w:sz w:val="24"/>
                <w:szCs w:val="24"/>
              </w:rPr>
              <w:t>3.8.</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Comunicación y Difusión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_Toc451751670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23</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1" w:history="1">
            <w:r w:rsidR="00C45054" w:rsidRPr="00473617">
              <w:rPr>
                <w:rStyle w:val="Hipervnculo"/>
                <w:rFonts w:ascii="Arial" w:hAnsi="Arial" w:cs="Arial"/>
                <w:b/>
                <w:noProof/>
                <w:sz w:val="24"/>
                <w:szCs w:val="24"/>
              </w:rPr>
              <w:t>3.9.</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Gestión de Riesgos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_Toc451751671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26</w:t>
            </w:r>
            <w:r w:rsidR="00C45054" w:rsidRPr="00473617">
              <w:rPr>
                <w:rFonts w:ascii="Arial" w:hAnsi="Arial" w:cs="Arial"/>
                <w:noProof/>
                <w:webHidden/>
                <w:sz w:val="24"/>
                <w:szCs w:val="24"/>
              </w:rPr>
              <w:fldChar w:fldCharType="end"/>
            </w:r>
          </w:hyperlink>
        </w:p>
        <w:p w:rsidR="00C45054" w:rsidRPr="00473617" w:rsidRDefault="00207454">
          <w:pPr>
            <w:pStyle w:val="TDC1"/>
            <w:tabs>
              <w:tab w:val="left" w:pos="440"/>
              <w:tab w:val="right" w:leader="dot" w:pos="9962"/>
            </w:tabs>
            <w:rPr>
              <w:rFonts w:ascii="Arial" w:eastAsiaTheme="minorEastAsia" w:hAnsi="Arial" w:cs="Arial"/>
              <w:noProof/>
              <w:sz w:val="24"/>
              <w:szCs w:val="24"/>
              <w:lang w:eastAsia="es-CO"/>
            </w:rPr>
          </w:pPr>
          <w:hyperlink w:anchor="_Toc451751672" w:history="1">
            <w:r w:rsidR="00C45054" w:rsidRPr="00473617">
              <w:rPr>
                <w:rStyle w:val="Hipervnculo"/>
                <w:rFonts w:ascii="Arial" w:hAnsi="Arial" w:cs="Arial"/>
                <w:b/>
                <w:noProof/>
                <w:sz w:val="24"/>
                <w:szCs w:val="24"/>
              </w:rPr>
              <w:t>4.</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PUNTOS CLAVE REQUERIDOS PARA AFRONTAR LOS PROBLEMAS EN LA IMPLEMENTACIÓN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_Toc451751672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33</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3" w:history="1">
            <w:r w:rsidR="00C45054" w:rsidRPr="00473617">
              <w:rPr>
                <w:rStyle w:val="Hipervnculo"/>
                <w:rFonts w:ascii="Arial" w:hAnsi="Arial" w:cs="Arial"/>
                <w:b/>
                <w:noProof/>
                <w:sz w:val="24"/>
                <w:szCs w:val="24"/>
              </w:rPr>
              <w:t>4.1.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Definición de Registros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_Toc451751673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33</w:t>
            </w:r>
            <w:r w:rsidR="00C45054" w:rsidRPr="00473617">
              <w:rPr>
                <w:rFonts w:ascii="Arial" w:hAnsi="Arial" w:cs="Arial"/>
                <w:noProof/>
                <w:webHidden/>
                <w:sz w:val="24"/>
                <w:szCs w:val="24"/>
              </w:rPr>
              <w:fldChar w:fldCharType="end"/>
            </w:r>
          </w:hyperlink>
        </w:p>
        <w:p w:rsidR="00C45054" w:rsidRPr="00473617" w:rsidRDefault="00207454">
          <w:pPr>
            <w:pStyle w:val="TDC1"/>
            <w:tabs>
              <w:tab w:val="left" w:pos="440"/>
              <w:tab w:val="right" w:leader="dot" w:pos="9962"/>
            </w:tabs>
            <w:rPr>
              <w:rFonts w:ascii="Arial" w:eastAsiaTheme="minorEastAsia" w:hAnsi="Arial" w:cs="Arial"/>
              <w:noProof/>
              <w:sz w:val="24"/>
              <w:szCs w:val="24"/>
              <w:lang w:eastAsia="es-CO"/>
            </w:rPr>
          </w:pPr>
          <w:hyperlink w:anchor="_Toc451751674" w:history="1">
            <w:r w:rsidR="00C45054" w:rsidRPr="00473617">
              <w:rPr>
                <w:rStyle w:val="Hipervnculo"/>
                <w:rFonts w:ascii="Arial" w:hAnsi="Arial" w:cs="Arial"/>
                <w:b/>
                <w:noProof/>
                <w:sz w:val="24"/>
                <w:szCs w:val="24"/>
              </w:rPr>
              <w:t>5.</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NIVELES DE MADUREZ DE UN SISTEMA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_Toc451751674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34</w:t>
            </w:r>
            <w:r w:rsidR="00C45054" w:rsidRPr="00473617">
              <w:rPr>
                <w:rFonts w:ascii="Arial" w:hAnsi="Arial" w:cs="Arial"/>
                <w:noProof/>
                <w:webHidden/>
                <w:sz w:val="24"/>
                <w:szCs w:val="24"/>
              </w:rPr>
              <w:fldChar w:fldCharType="end"/>
            </w:r>
          </w:hyperlink>
        </w:p>
        <w:p w:rsidR="00C45054" w:rsidRPr="00473617" w:rsidRDefault="00207454">
          <w:pPr>
            <w:pStyle w:val="TDC1"/>
            <w:tabs>
              <w:tab w:val="left" w:pos="440"/>
              <w:tab w:val="right" w:leader="dot" w:pos="9962"/>
            </w:tabs>
            <w:rPr>
              <w:rFonts w:ascii="Arial" w:eastAsiaTheme="minorEastAsia" w:hAnsi="Arial" w:cs="Arial"/>
              <w:noProof/>
              <w:sz w:val="24"/>
              <w:szCs w:val="24"/>
              <w:lang w:eastAsia="es-CO"/>
            </w:rPr>
          </w:pPr>
          <w:hyperlink w:anchor="_Toc451751675" w:history="1">
            <w:r w:rsidR="00C45054" w:rsidRPr="00473617">
              <w:rPr>
                <w:rStyle w:val="Hipervnculo"/>
                <w:rFonts w:ascii="Arial" w:hAnsi="Arial" w:cs="Arial"/>
                <w:b/>
                <w:noProof/>
                <w:sz w:val="24"/>
                <w:szCs w:val="24"/>
              </w:rPr>
              <w:t>6.</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PLANEACIÓN PARA EL DESARROLLO DE LA IMPLEMENTACIÓN DE UN SISTEMA DE GESTIÓN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_Toc451751675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36</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6" w:history="1">
            <w:r w:rsidR="00C45054" w:rsidRPr="00473617">
              <w:rPr>
                <w:rStyle w:val="Hipervnculo"/>
                <w:rFonts w:ascii="Arial" w:hAnsi="Arial" w:cs="Arial"/>
                <w:b/>
                <w:noProof/>
                <w:sz w:val="24"/>
                <w:szCs w:val="24"/>
              </w:rPr>
              <w:t>6.1.</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Definición del alcance del proyecto</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_Toc451751676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38</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7" w:history="1">
            <w:r w:rsidR="00C45054" w:rsidRPr="00473617">
              <w:rPr>
                <w:rStyle w:val="Hipervnculo"/>
                <w:rFonts w:ascii="Arial" w:hAnsi="Arial" w:cs="Arial"/>
                <w:b/>
                <w:noProof/>
                <w:sz w:val="24"/>
                <w:szCs w:val="24"/>
              </w:rPr>
              <w:t>6.2.</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Definición de Equipo de trabajo responsable del proyecto</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_Toc451751677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39</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8" w:history="1">
            <w:r w:rsidR="00C45054" w:rsidRPr="00473617">
              <w:rPr>
                <w:rStyle w:val="Hipervnculo"/>
                <w:rFonts w:ascii="Arial" w:hAnsi="Arial" w:cs="Arial"/>
                <w:b/>
                <w:noProof/>
                <w:sz w:val="24"/>
                <w:szCs w:val="24"/>
              </w:rPr>
              <w:t>6.3.</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Establecimiento de las partes interesadas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_Toc451751678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39</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79" w:history="1">
            <w:r w:rsidR="00C45054" w:rsidRPr="00473617">
              <w:rPr>
                <w:rStyle w:val="Hipervnculo"/>
                <w:rFonts w:ascii="Arial" w:hAnsi="Arial" w:cs="Arial"/>
                <w:b/>
                <w:noProof/>
                <w:sz w:val="24"/>
                <w:szCs w:val="24"/>
              </w:rPr>
              <w:t>6.4.</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Definir el mecanismo para el levantamiento de la información</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_Toc451751679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39</w:t>
            </w:r>
            <w:r w:rsidR="00C45054" w:rsidRPr="00473617">
              <w:rPr>
                <w:rFonts w:ascii="Arial" w:hAnsi="Arial" w:cs="Arial"/>
                <w:noProof/>
                <w:webHidden/>
                <w:sz w:val="24"/>
                <w:szCs w:val="24"/>
              </w:rPr>
              <w:fldChar w:fldCharType="end"/>
            </w:r>
          </w:hyperlink>
        </w:p>
        <w:p w:rsidR="00C45054" w:rsidRPr="00473617" w:rsidRDefault="00207454">
          <w:pPr>
            <w:pStyle w:val="TDC2"/>
            <w:rPr>
              <w:rFonts w:ascii="Arial" w:eastAsiaTheme="minorEastAsia" w:hAnsi="Arial" w:cs="Arial"/>
              <w:noProof/>
              <w:sz w:val="24"/>
              <w:szCs w:val="24"/>
              <w:lang w:eastAsia="es-CO"/>
            </w:rPr>
          </w:pPr>
          <w:hyperlink w:anchor="_Toc451751680" w:history="1">
            <w:r w:rsidR="00C45054" w:rsidRPr="00473617">
              <w:rPr>
                <w:rStyle w:val="Hipervnculo"/>
                <w:rFonts w:ascii="Arial" w:hAnsi="Arial" w:cs="Arial"/>
                <w:b/>
                <w:noProof/>
                <w:sz w:val="24"/>
                <w:szCs w:val="24"/>
              </w:rPr>
              <w:t>6.5.</w:t>
            </w:r>
            <w:r w:rsidR="00C45054" w:rsidRPr="00473617">
              <w:rPr>
                <w:rFonts w:ascii="Arial" w:eastAsiaTheme="minorEastAsia" w:hAnsi="Arial" w:cs="Arial"/>
                <w:noProof/>
                <w:sz w:val="24"/>
                <w:szCs w:val="24"/>
                <w:lang w:eastAsia="es-CO"/>
              </w:rPr>
              <w:tab/>
            </w:r>
            <w:r w:rsidR="00C45054" w:rsidRPr="00473617">
              <w:rPr>
                <w:rStyle w:val="Hipervnculo"/>
                <w:rFonts w:ascii="Arial" w:hAnsi="Arial" w:cs="Arial"/>
                <w:b/>
                <w:noProof/>
                <w:sz w:val="24"/>
                <w:szCs w:val="24"/>
              </w:rPr>
              <w:t>Gestión de Tareas</w:t>
            </w:r>
            <w:r w:rsidR="00C45054" w:rsidRPr="00473617">
              <w:rPr>
                <w:rFonts w:ascii="Arial" w:hAnsi="Arial" w:cs="Arial"/>
                <w:noProof/>
                <w:webHidden/>
                <w:sz w:val="24"/>
                <w:szCs w:val="24"/>
              </w:rPr>
              <w:tab/>
            </w:r>
            <w:r w:rsidR="00C45054" w:rsidRPr="00473617">
              <w:rPr>
                <w:rFonts w:ascii="Arial" w:hAnsi="Arial" w:cs="Arial"/>
                <w:noProof/>
                <w:webHidden/>
                <w:sz w:val="24"/>
                <w:szCs w:val="24"/>
              </w:rPr>
              <w:fldChar w:fldCharType="begin"/>
            </w:r>
            <w:r w:rsidR="00C45054" w:rsidRPr="00473617">
              <w:rPr>
                <w:rFonts w:ascii="Arial" w:hAnsi="Arial" w:cs="Arial"/>
                <w:noProof/>
                <w:webHidden/>
                <w:sz w:val="24"/>
                <w:szCs w:val="24"/>
              </w:rPr>
              <w:instrText xml:space="preserve"> PAGEREF _Toc451751680 \h </w:instrText>
            </w:r>
            <w:r w:rsidR="00C45054" w:rsidRPr="00473617">
              <w:rPr>
                <w:rFonts w:ascii="Arial" w:hAnsi="Arial" w:cs="Arial"/>
                <w:noProof/>
                <w:webHidden/>
                <w:sz w:val="24"/>
                <w:szCs w:val="24"/>
              </w:rPr>
            </w:r>
            <w:r w:rsidR="00C45054" w:rsidRPr="00473617">
              <w:rPr>
                <w:rFonts w:ascii="Arial" w:hAnsi="Arial" w:cs="Arial"/>
                <w:noProof/>
                <w:webHidden/>
                <w:sz w:val="24"/>
                <w:szCs w:val="24"/>
              </w:rPr>
              <w:fldChar w:fldCharType="separate"/>
            </w:r>
            <w:r w:rsidR="00C45054" w:rsidRPr="00473617">
              <w:rPr>
                <w:rFonts w:ascii="Arial" w:hAnsi="Arial" w:cs="Arial"/>
                <w:noProof/>
                <w:webHidden/>
                <w:sz w:val="24"/>
                <w:szCs w:val="24"/>
              </w:rPr>
              <w:t>40</w:t>
            </w:r>
            <w:r w:rsidR="00C45054" w:rsidRPr="00473617">
              <w:rPr>
                <w:rFonts w:ascii="Arial" w:hAnsi="Arial" w:cs="Arial"/>
                <w:noProof/>
                <w:webHidden/>
                <w:sz w:val="24"/>
                <w:szCs w:val="24"/>
              </w:rPr>
              <w:fldChar w:fldCharType="end"/>
            </w:r>
          </w:hyperlink>
        </w:p>
        <w:p w:rsidR="00F06B15" w:rsidRPr="00473617" w:rsidRDefault="00F06B15">
          <w:pPr>
            <w:rPr>
              <w:rFonts w:ascii="Arial" w:hAnsi="Arial" w:cs="Arial"/>
              <w:sz w:val="24"/>
              <w:szCs w:val="24"/>
            </w:rPr>
          </w:pPr>
          <w:r w:rsidRPr="00473617">
            <w:rPr>
              <w:rFonts w:ascii="Arial" w:hAnsi="Arial" w:cs="Arial"/>
              <w:b/>
              <w:bCs/>
              <w:sz w:val="24"/>
              <w:szCs w:val="24"/>
              <w:lang w:val="es-ES"/>
            </w:rPr>
            <w:fldChar w:fldCharType="end"/>
          </w:r>
        </w:p>
      </w:sdtContent>
    </w:sdt>
    <w:p w:rsidR="00F06B15" w:rsidRPr="00473617" w:rsidRDefault="00F06B15" w:rsidP="00A15026">
      <w:pPr>
        <w:jc w:val="center"/>
        <w:rPr>
          <w:rFonts w:ascii="Arial" w:hAnsi="Arial" w:cs="Arial"/>
          <w:b/>
          <w:sz w:val="24"/>
          <w:szCs w:val="24"/>
        </w:rPr>
      </w:pPr>
    </w:p>
    <w:p w:rsidR="00F06B15" w:rsidRPr="00473617" w:rsidRDefault="00F06B15">
      <w:pPr>
        <w:rPr>
          <w:rFonts w:ascii="Arial" w:hAnsi="Arial" w:cs="Arial"/>
          <w:b/>
          <w:sz w:val="24"/>
          <w:szCs w:val="24"/>
        </w:rPr>
      </w:pPr>
      <w:r w:rsidRPr="00473617">
        <w:rPr>
          <w:rFonts w:ascii="Arial" w:hAnsi="Arial" w:cs="Arial"/>
          <w:b/>
          <w:sz w:val="24"/>
          <w:szCs w:val="24"/>
        </w:rPr>
        <w:br w:type="page"/>
      </w:r>
    </w:p>
    <w:p w:rsidR="00A15026" w:rsidRPr="00473617" w:rsidRDefault="00A15026" w:rsidP="00F06B15">
      <w:pPr>
        <w:pStyle w:val="Prrafodelista"/>
        <w:numPr>
          <w:ilvl w:val="0"/>
          <w:numId w:val="2"/>
        </w:numPr>
        <w:jc w:val="center"/>
        <w:outlineLvl w:val="0"/>
        <w:rPr>
          <w:rFonts w:ascii="Arial" w:hAnsi="Arial" w:cs="Arial"/>
          <w:b/>
          <w:sz w:val="24"/>
          <w:szCs w:val="24"/>
        </w:rPr>
      </w:pPr>
      <w:bookmarkStart w:id="0" w:name="_Toc451751649"/>
      <w:r w:rsidRPr="00473617">
        <w:rPr>
          <w:rFonts w:ascii="Arial" w:hAnsi="Arial" w:cs="Arial"/>
          <w:b/>
          <w:sz w:val="24"/>
          <w:szCs w:val="24"/>
        </w:rPr>
        <w:lastRenderedPageBreak/>
        <w:t>GENERALIDADES</w:t>
      </w:r>
      <w:bookmarkEnd w:id="0"/>
    </w:p>
    <w:p w:rsidR="00A15026" w:rsidRPr="00473617" w:rsidRDefault="00A15026" w:rsidP="00A15026">
      <w:pPr>
        <w:pStyle w:val="Prrafodelista"/>
        <w:rPr>
          <w:rFonts w:ascii="Arial" w:hAnsi="Arial" w:cs="Arial"/>
          <w:b/>
          <w:sz w:val="24"/>
          <w:szCs w:val="24"/>
        </w:rPr>
      </w:pPr>
    </w:p>
    <w:p w:rsidR="00CB719C" w:rsidRPr="00473617" w:rsidRDefault="00CB719C" w:rsidP="00F06B15">
      <w:pPr>
        <w:pStyle w:val="Prrafodelista"/>
        <w:numPr>
          <w:ilvl w:val="1"/>
          <w:numId w:val="6"/>
        </w:numPr>
        <w:jc w:val="both"/>
        <w:outlineLvl w:val="1"/>
        <w:rPr>
          <w:rFonts w:ascii="Arial" w:hAnsi="Arial" w:cs="Arial"/>
          <w:b/>
          <w:sz w:val="24"/>
          <w:szCs w:val="24"/>
        </w:rPr>
      </w:pPr>
      <w:bookmarkStart w:id="1" w:name="_Toc451751650"/>
      <w:r w:rsidRPr="00473617">
        <w:rPr>
          <w:rFonts w:ascii="Arial" w:hAnsi="Arial" w:cs="Arial"/>
          <w:b/>
          <w:sz w:val="24"/>
          <w:szCs w:val="24"/>
        </w:rPr>
        <w:t>Qué son los sistemas de gestión</w:t>
      </w:r>
      <w:bookmarkEnd w:id="1"/>
    </w:p>
    <w:p w:rsidR="004A1304" w:rsidRPr="00473617" w:rsidRDefault="004A1304" w:rsidP="004A1304">
      <w:pPr>
        <w:pStyle w:val="Prrafodelista"/>
        <w:ind w:left="360"/>
        <w:jc w:val="both"/>
        <w:rPr>
          <w:rFonts w:ascii="Arial" w:hAnsi="Arial" w:cs="Arial"/>
          <w:b/>
          <w:sz w:val="24"/>
          <w:szCs w:val="24"/>
        </w:rPr>
      </w:pPr>
    </w:p>
    <w:p w:rsidR="005A1071" w:rsidRPr="00473617" w:rsidRDefault="009C4620" w:rsidP="004A1304">
      <w:pPr>
        <w:pStyle w:val="Prrafodelista"/>
        <w:ind w:left="360"/>
        <w:jc w:val="both"/>
        <w:rPr>
          <w:rFonts w:ascii="Arial" w:hAnsi="Arial" w:cs="Arial"/>
          <w:sz w:val="24"/>
          <w:szCs w:val="24"/>
        </w:rPr>
      </w:pPr>
      <w:r w:rsidRPr="00473617">
        <w:rPr>
          <w:rFonts w:ascii="Arial" w:hAnsi="Arial" w:cs="Arial"/>
          <w:sz w:val="24"/>
          <w:szCs w:val="24"/>
        </w:rPr>
        <w:t xml:space="preserve">Al hablar de un sistema hacemos referencia </w:t>
      </w:r>
      <w:r w:rsidR="003E061F" w:rsidRPr="00473617">
        <w:rPr>
          <w:rFonts w:ascii="Arial" w:hAnsi="Arial" w:cs="Arial"/>
          <w:sz w:val="24"/>
          <w:szCs w:val="24"/>
        </w:rPr>
        <w:t>a la unión de varios elementos,</w:t>
      </w:r>
      <w:r w:rsidRPr="00473617">
        <w:rPr>
          <w:rFonts w:ascii="Arial" w:hAnsi="Arial" w:cs="Arial"/>
          <w:sz w:val="24"/>
          <w:szCs w:val="24"/>
        </w:rPr>
        <w:t xml:space="preserve"> componentes</w:t>
      </w:r>
      <w:r w:rsidR="003E061F" w:rsidRPr="00473617">
        <w:rPr>
          <w:rFonts w:ascii="Arial" w:hAnsi="Arial" w:cs="Arial"/>
          <w:sz w:val="24"/>
          <w:szCs w:val="24"/>
        </w:rPr>
        <w:t xml:space="preserve"> o etapas</w:t>
      </w:r>
      <w:r w:rsidRPr="00473617">
        <w:rPr>
          <w:rFonts w:ascii="Arial" w:hAnsi="Arial" w:cs="Arial"/>
          <w:sz w:val="24"/>
          <w:szCs w:val="24"/>
        </w:rPr>
        <w:t xml:space="preserve"> que trabajan de manera coordinada entre sí para la consecución de un objetivo</w:t>
      </w:r>
      <w:r w:rsidR="003E061F" w:rsidRPr="00473617">
        <w:rPr>
          <w:rFonts w:ascii="Arial" w:hAnsi="Arial" w:cs="Arial"/>
          <w:sz w:val="24"/>
          <w:szCs w:val="24"/>
        </w:rPr>
        <w:t xml:space="preserve"> siempre susceptible de mejora continua</w:t>
      </w:r>
      <w:r w:rsidRPr="00473617">
        <w:rPr>
          <w:rFonts w:ascii="Arial" w:hAnsi="Arial" w:cs="Arial"/>
          <w:sz w:val="24"/>
          <w:szCs w:val="24"/>
        </w:rPr>
        <w:t xml:space="preserve">. </w:t>
      </w:r>
    </w:p>
    <w:p w:rsidR="005A1071" w:rsidRPr="00473617" w:rsidRDefault="005A1071" w:rsidP="004A1304">
      <w:pPr>
        <w:pStyle w:val="Prrafodelista"/>
        <w:ind w:left="360"/>
        <w:jc w:val="both"/>
        <w:rPr>
          <w:rFonts w:ascii="Arial" w:hAnsi="Arial" w:cs="Arial"/>
          <w:sz w:val="24"/>
          <w:szCs w:val="24"/>
        </w:rPr>
      </w:pPr>
    </w:p>
    <w:p w:rsidR="009C4620" w:rsidRPr="00473617" w:rsidRDefault="009C4620" w:rsidP="004A1304">
      <w:pPr>
        <w:pStyle w:val="Prrafodelista"/>
        <w:ind w:left="360"/>
        <w:jc w:val="both"/>
        <w:rPr>
          <w:rFonts w:ascii="Arial" w:hAnsi="Arial" w:cs="Arial"/>
          <w:sz w:val="24"/>
          <w:szCs w:val="24"/>
        </w:rPr>
      </w:pPr>
      <w:r w:rsidRPr="00473617">
        <w:rPr>
          <w:rFonts w:ascii="Arial" w:hAnsi="Arial" w:cs="Arial"/>
          <w:sz w:val="24"/>
          <w:szCs w:val="24"/>
        </w:rPr>
        <w:t>Al involucrar la palabra gestión hacemos referencia a dirigir, organizar</w:t>
      </w:r>
      <w:r w:rsidR="002C7DA5" w:rsidRPr="00473617">
        <w:rPr>
          <w:rFonts w:ascii="Arial" w:hAnsi="Arial" w:cs="Arial"/>
          <w:sz w:val="24"/>
          <w:szCs w:val="24"/>
        </w:rPr>
        <w:t>, administrar</w:t>
      </w:r>
      <w:r w:rsidRPr="00473617">
        <w:rPr>
          <w:rFonts w:ascii="Arial" w:hAnsi="Arial" w:cs="Arial"/>
          <w:sz w:val="24"/>
          <w:szCs w:val="24"/>
        </w:rPr>
        <w:t xml:space="preserve"> y definir los mejores lineamientos para el trabajo de dichos componentes, optimiza</w:t>
      </w:r>
      <w:r w:rsidR="00E755AA" w:rsidRPr="00473617">
        <w:rPr>
          <w:rFonts w:ascii="Arial" w:hAnsi="Arial" w:cs="Arial"/>
          <w:sz w:val="24"/>
          <w:szCs w:val="24"/>
        </w:rPr>
        <w:t xml:space="preserve">ndo </w:t>
      </w:r>
      <w:r w:rsidR="00283595" w:rsidRPr="00473617">
        <w:rPr>
          <w:rFonts w:ascii="Arial" w:hAnsi="Arial" w:cs="Arial"/>
          <w:sz w:val="24"/>
          <w:szCs w:val="24"/>
        </w:rPr>
        <w:t>el uso de los recursos de forma tal que se asegure la eficacia, eficiencia y efectividad de los procesos de la organización en sus diferentes temáticas.</w:t>
      </w:r>
    </w:p>
    <w:p w:rsidR="009C4620" w:rsidRPr="00473617" w:rsidRDefault="009C4620" w:rsidP="004A1304">
      <w:pPr>
        <w:pStyle w:val="Prrafodelista"/>
        <w:ind w:left="360"/>
        <w:jc w:val="both"/>
        <w:rPr>
          <w:rFonts w:ascii="Arial" w:hAnsi="Arial" w:cs="Arial"/>
          <w:sz w:val="24"/>
          <w:szCs w:val="24"/>
        </w:rPr>
      </w:pPr>
    </w:p>
    <w:p w:rsidR="00717F89" w:rsidRPr="00473617" w:rsidRDefault="00717F89" w:rsidP="004A1304">
      <w:pPr>
        <w:pStyle w:val="Prrafodelista"/>
        <w:ind w:left="360"/>
        <w:jc w:val="both"/>
        <w:rPr>
          <w:rFonts w:ascii="Arial" w:hAnsi="Arial" w:cs="Arial"/>
          <w:sz w:val="24"/>
          <w:szCs w:val="24"/>
        </w:rPr>
      </w:pPr>
      <w:r w:rsidRPr="00473617">
        <w:rPr>
          <w:rFonts w:ascii="Arial" w:hAnsi="Arial" w:cs="Arial"/>
          <w:sz w:val="24"/>
          <w:szCs w:val="24"/>
        </w:rPr>
        <w:t>Se trata de una estructura probada para la gestión y mejora continua de las políticas, los procedimientos y procesos de la organización que aporta en la consecución de los objetivos mediante una serie de estrategias que incluyen la optimización de procesos y el pensamiento disciplinado.</w:t>
      </w:r>
    </w:p>
    <w:p w:rsidR="00717F89" w:rsidRPr="00473617" w:rsidRDefault="00717F89" w:rsidP="004A1304">
      <w:pPr>
        <w:pStyle w:val="Prrafodelista"/>
        <w:ind w:left="360"/>
        <w:jc w:val="both"/>
        <w:rPr>
          <w:rFonts w:ascii="Arial" w:hAnsi="Arial" w:cs="Arial"/>
          <w:sz w:val="24"/>
          <w:szCs w:val="24"/>
        </w:rPr>
      </w:pPr>
    </w:p>
    <w:p w:rsidR="00FE46DB" w:rsidRPr="00473617" w:rsidRDefault="00CB719C" w:rsidP="00F06B15">
      <w:pPr>
        <w:pStyle w:val="Prrafodelista"/>
        <w:numPr>
          <w:ilvl w:val="1"/>
          <w:numId w:val="6"/>
        </w:numPr>
        <w:jc w:val="both"/>
        <w:outlineLvl w:val="1"/>
        <w:rPr>
          <w:rFonts w:ascii="Arial" w:hAnsi="Arial" w:cs="Arial"/>
          <w:b/>
          <w:sz w:val="24"/>
          <w:szCs w:val="24"/>
        </w:rPr>
      </w:pPr>
      <w:bookmarkStart w:id="2" w:name="_Toc451751651"/>
      <w:r w:rsidRPr="00473617">
        <w:rPr>
          <w:rFonts w:ascii="Arial" w:hAnsi="Arial" w:cs="Arial"/>
          <w:b/>
          <w:sz w:val="24"/>
          <w:szCs w:val="24"/>
        </w:rPr>
        <w:t>Clases de sistemas de gestión</w:t>
      </w:r>
      <w:bookmarkEnd w:id="2"/>
      <w:r w:rsidR="008A0620" w:rsidRPr="00473617">
        <w:rPr>
          <w:rFonts w:ascii="Arial" w:hAnsi="Arial" w:cs="Arial"/>
          <w:b/>
          <w:sz w:val="24"/>
          <w:szCs w:val="24"/>
        </w:rPr>
        <w:t xml:space="preserve"> </w:t>
      </w:r>
    </w:p>
    <w:p w:rsidR="00717F89" w:rsidRPr="00473617" w:rsidRDefault="00FE3AF8" w:rsidP="00717F89">
      <w:pPr>
        <w:jc w:val="center"/>
        <w:rPr>
          <w:rFonts w:ascii="Arial" w:hAnsi="Arial" w:cs="Arial"/>
          <w:b/>
          <w:sz w:val="24"/>
          <w:szCs w:val="24"/>
        </w:rPr>
      </w:pPr>
      <w:r w:rsidRPr="00473617">
        <w:rPr>
          <w:rFonts w:ascii="Arial" w:hAnsi="Arial" w:cs="Arial"/>
          <w:b/>
          <w:noProof/>
          <w:sz w:val="24"/>
          <w:szCs w:val="24"/>
          <w:lang w:eastAsia="es-CO"/>
        </w:rPr>
        <w:drawing>
          <wp:inline distT="0" distB="0" distL="0" distR="0" wp14:anchorId="19A6F176" wp14:editId="3489F08B">
            <wp:extent cx="5406631" cy="3766347"/>
            <wp:effectExtent l="0" t="0" r="381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9826" cy="3775539"/>
                    </a:xfrm>
                    <a:prstGeom prst="rect">
                      <a:avLst/>
                    </a:prstGeom>
                    <a:noFill/>
                  </pic:spPr>
                </pic:pic>
              </a:graphicData>
            </a:graphic>
          </wp:inline>
        </w:drawing>
      </w:r>
    </w:p>
    <w:p w:rsidR="00CC1340" w:rsidRPr="00473617" w:rsidRDefault="00CC1340" w:rsidP="00E755AA">
      <w:pPr>
        <w:jc w:val="both"/>
        <w:rPr>
          <w:rFonts w:ascii="Arial" w:hAnsi="Arial" w:cs="Arial"/>
          <w:sz w:val="24"/>
          <w:szCs w:val="24"/>
        </w:rPr>
      </w:pPr>
    </w:p>
    <w:p w:rsidR="00E755AA" w:rsidRPr="00473617" w:rsidRDefault="00E755AA" w:rsidP="00E755AA">
      <w:pPr>
        <w:jc w:val="both"/>
        <w:rPr>
          <w:rFonts w:ascii="Arial" w:hAnsi="Arial" w:cs="Arial"/>
          <w:sz w:val="24"/>
          <w:szCs w:val="24"/>
        </w:rPr>
      </w:pPr>
      <w:r w:rsidRPr="00473617">
        <w:rPr>
          <w:rFonts w:ascii="Arial" w:hAnsi="Arial" w:cs="Arial"/>
          <w:sz w:val="24"/>
          <w:szCs w:val="24"/>
        </w:rPr>
        <w:t>Según el objetivo a conseguir, cada sistema de gestión se basa en el cumplimiento de unos estándares definidos por entidades internacionales o nacionales que han dedicado sus esfuerzos en establecer los lineamientos comunes que toda organización debe seguir. Dentro de lo más representativos y aplicados a nivel Colombia, se encuentran los siguientes:</w:t>
      </w: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ISO 9001:2008</w:t>
      </w:r>
      <w:r w:rsidR="00E755AA" w:rsidRPr="00473617">
        <w:rPr>
          <w:rFonts w:ascii="Arial" w:hAnsi="Arial" w:cs="Arial"/>
          <w:b/>
          <w:sz w:val="24"/>
          <w:szCs w:val="24"/>
        </w:rPr>
        <w:t xml:space="preserve">: </w:t>
      </w:r>
      <w:r w:rsidR="001E385B" w:rsidRPr="00473617">
        <w:rPr>
          <w:rFonts w:ascii="Arial" w:hAnsi="Arial" w:cs="Arial"/>
          <w:sz w:val="24"/>
          <w:szCs w:val="24"/>
        </w:rPr>
        <w:t>Requisitos para un sistema de gestión de calidad, su enfoque es la satisfacción del cliente. Busca estandarizar las metodologías de trabajo de la organización de forma tal, que se asegure la comunicación adecuada entre las partes, el establecimiento claro de los requisitos del cliente, del producto y servicio y su cumplimiento en todos los ejes de la empresa.</w:t>
      </w:r>
    </w:p>
    <w:p w:rsidR="005D2580" w:rsidRPr="00473617" w:rsidRDefault="005D2580" w:rsidP="00D41C27">
      <w:pPr>
        <w:pStyle w:val="Prrafodelista"/>
        <w:ind w:left="360"/>
        <w:jc w:val="both"/>
        <w:rPr>
          <w:rFonts w:ascii="Arial" w:hAnsi="Arial" w:cs="Arial"/>
          <w:b/>
          <w:sz w:val="24"/>
          <w:szCs w:val="24"/>
        </w:rPr>
      </w:pP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ISO 14001:2004</w:t>
      </w:r>
      <w:r w:rsidR="00001C2F" w:rsidRPr="00473617">
        <w:rPr>
          <w:rFonts w:ascii="Arial" w:hAnsi="Arial" w:cs="Arial"/>
          <w:b/>
          <w:sz w:val="24"/>
          <w:szCs w:val="24"/>
        </w:rPr>
        <w:t xml:space="preserve">: </w:t>
      </w:r>
      <w:r w:rsidR="00001C2F" w:rsidRPr="00473617">
        <w:rPr>
          <w:rFonts w:ascii="Arial" w:hAnsi="Arial" w:cs="Arial"/>
          <w:sz w:val="24"/>
          <w:szCs w:val="24"/>
        </w:rPr>
        <w:t xml:space="preserve">Requisitos para un sistema de gestión ambiental, el enfoque de esta norma </w:t>
      </w:r>
      <w:r w:rsidR="005D2580" w:rsidRPr="00473617">
        <w:rPr>
          <w:rFonts w:ascii="Arial" w:hAnsi="Arial" w:cs="Arial"/>
          <w:sz w:val="24"/>
          <w:szCs w:val="24"/>
        </w:rPr>
        <w:t>está relacionado con el cumplimiento de los requisitos legales y el control de los aspectos ambientales significativos.</w:t>
      </w:r>
    </w:p>
    <w:p w:rsidR="005D2580" w:rsidRPr="00473617" w:rsidRDefault="005D2580" w:rsidP="00D41C27">
      <w:pPr>
        <w:pStyle w:val="Prrafodelista"/>
        <w:ind w:left="360"/>
        <w:jc w:val="both"/>
        <w:rPr>
          <w:rFonts w:ascii="Arial" w:hAnsi="Arial" w:cs="Arial"/>
          <w:b/>
          <w:sz w:val="24"/>
          <w:szCs w:val="24"/>
        </w:rPr>
      </w:pP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OHSAS 18001</w:t>
      </w:r>
      <w:r w:rsidR="002D7C58" w:rsidRPr="00473617">
        <w:rPr>
          <w:rFonts w:ascii="Arial" w:hAnsi="Arial" w:cs="Arial"/>
          <w:b/>
          <w:sz w:val="24"/>
          <w:szCs w:val="24"/>
        </w:rPr>
        <w:t>:2007</w:t>
      </w:r>
      <w:r w:rsidR="00BB553F" w:rsidRPr="00473617">
        <w:rPr>
          <w:rFonts w:ascii="Arial" w:hAnsi="Arial" w:cs="Arial"/>
          <w:b/>
          <w:sz w:val="24"/>
          <w:szCs w:val="24"/>
        </w:rPr>
        <w:t xml:space="preserve">: </w:t>
      </w:r>
      <w:r w:rsidR="005571F3" w:rsidRPr="00473617">
        <w:rPr>
          <w:rFonts w:ascii="Arial" w:hAnsi="Arial" w:cs="Arial"/>
          <w:sz w:val="24"/>
          <w:szCs w:val="24"/>
        </w:rPr>
        <w:t xml:space="preserve">Requisitos para un sistema de gestión en seguridad y salud ocupacional, </w:t>
      </w:r>
      <w:r w:rsidR="0069209F" w:rsidRPr="00473617">
        <w:rPr>
          <w:rFonts w:ascii="Arial" w:hAnsi="Arial" w:cs="Arial"/>
          <w:sz w:val="24"/>
          <w:szCs w:val="24"/>
        </w:rPr>
        <w:t>su enfoque es el control de riesgos y la mejora del desempeño de la seguridad y salud ocupacional de las organizaciones.</w:t>
      </w:r>
      <w:r w:rsidR="005571F3" w:rsidRPr="00473617">
        <w:rPr>
          <w:rFonts w:ascii="Arial" w:hAnsi="Arial" w:cs="Arial"/>
          <w:sz w:val="24"/>
          <w:szCs w:val="24"/>
        </w:rPr>
        <w:t xml:space="preserve"> </w:t>
      </w:r>
    </w:p>
    <w:p w:rsidR="002D7C58" w:rsidRPr="00473617" w:rsidRDefault="00FE3AF8" w:rsidP="00FE3AF8">
      <w:pPr>
        <w:jc w:val="both"/>
        <w:rPr>
          <w:rFonts w:ascii="Arial" w:hAnsi="Arial" w:cs="Arial"/>
          <w:sz w:val="24"/>
          <w:szCs w:val="24"/>
        </w:rPr>
      </w:pPr>
      <w:r w:rsidRPr="00473617">
        <w:rPr>
          <w:rFonts w:ascii="Arial" w:hAnsi="Arial" w:cs="Arial"/>
          <w:sz w:val="24"/>
          <w:szCs w:val="24"/>
        </w:rPr>
        <w:t>Adicional a estas tres normas anteriormente mencionadas, en los últimos años se ha incrementado el proceso de implementación de los siguientes estándares:</w:t>
      </w:r>
    </w:p>
    <w:p w:rsidR="00B136BE" w:rsidRPr="00473617" w:rsidRDefault="00B136BE"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RUC</w:t>
      </w:r>
      <w:r w:rsidR="002D7C58" w:rsidRPr="00473617">
        <w:rPr>
          <w:rFonts w:ascii="Arial" w:hAnsi="Arial" w:cs="Arial"/>
          <w:b/>
          <w:sz w:val="24"/>
          <w:szCs w:val="24"/>
        </w:rPr>
        <w:t xml:space="preserve">: </w:t>
      </w:r>
      <w:r w:rsidR="002D7C58" w:rsidRPr="00473617">
        <w:rPr>
          <w:rFonts w:ascii="Arial" w:hAnsi="Arial" w:cs="Arial"/>
          <w:sz w:val="24"/>
          <w:szCs w:val="24"/>
        </w:rPr>
        <w:t xml:space="preserve">Registro </w:t>
      </w:r>
      <w:r w:rsidR="00BB553F" w:rsidRPr="00473617">
        <w:rPr>
          <w:rFonts w:ascii="Arial" w:hAnsi="Arial" w:cs="Arial"/>
          <w:sz w:val="24"/>
          <w:szCs w:val="24"/>
        </w:rPr>
        <w:t>Único</w:t>
      </w:r>
      <w:r w:rsidR="002D7C58" w:rsidRPr="00473617">
        <w:rPr>
          <w:rFonts w:ascii="Arial" w:hAnsi="Arial" w:cs="Arial"/>
          <w:sz w:val="24"/>
          <w:szCs w:val="24"/>
        </w:rPr>
        <w:t xml:space="preserve"> de Contratistas</w:t>
      </w:r>
      <w:r w:rsidR="00305BA3" w:rsidRPr="00473617">
        <w:rPr>
          <w:rFonts w:ascii="Arial" w:hAnsi="Arial" w:cs="Arial"/>
          <w:sz w:val="24"/>
          <w:szCs w:val="24"/>
        </w:rPr>
        <w:t>, se trata de un sistema que integra salud ocupacional, salud en el trabajo y cuidado del ambiente. Fue creado inicialmente</w:t>
      </w:r>
      <w:r w:rsidR="005B1FB4" w:rsidRPr="00473617">
        <w:rPr>
          <w:rFonts w:ascii="Arial" w:hAnsi="Arial" w:cs="Arial"/>
          <w:sz w:val="24"/>
          <w:szCs w:val="24"/>
        </w:rPr>
        <w:t xml:space="preserve"> para la aplicación de los contratistas en el sector hidrocarburos</w:t>
      </w:r>
    </w:p>
    <w:p w:rsidR="009B1CB9" w:rsidRPr="00473617" w:rsidRDefault="009B1CB9" w:rsidP="00D41C27">
      <w:pPr>
        <w:pStyle w:val="Prrafodelista"/>
        <w:ind w:left="360"/>
        <w:jc w:val="both"/>
        <w:rPr>
          <w:rFonts w:ascii="Arial" w:hAnsi="Arial" w:cs="Arial"/>
          <w:b/>
          <w:sz w:val="24"/>
          <w:szCs w:val="24"/>
        </w:rPr>
      </w:pP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ISO 27001</w:t>
      </w:r>
      <w:r w:rsidR="000600C2" w:rsidRPr="00473617">
        <w:rPr>
          <w:rFonts w:ascii="Arial" w:hAnsi="Arial" w:cs="Arial"/>
          <w:b/>
          <w:sz w:val="24"/>
          <w:szCs w:val="24"/>
        </w:rPr>
        <w:t xml:space="preserve">: </w:t>
      </w:r>
      <w:r w:rsidR="00C04828" w:rsidRPr="00473617">
        <w:rPr>
          <w:rFonts w:ascii="Arial" w:hAnsi="Arial" w:cs="Arial"/>
          <w:sz w:val="24"/>
          <w:szCs w:val="24"/>
        </w:rPr>
        <w:t>D</w:t>
      </w:r>
      <w:r w:rsidR="000600C2" w:rsidRPr="00473617">
        <w:rPr>
          <w:rFonts w:ascii="Arial" w:hAnsi="Arial" w:cs="Arial"/>
          <w:sz w:val="24"/>
          <w:szCs w:val="24"/>
        </w:rPr>
        <w:t xml:space="preserve">efine los requisitos </w:t>
      </w:r>
      <w:r w:rsidR="00380935" w:rsidRPr="00473617">
        <w:rPr>
          <w:rFonts w:ascii="Arial" w:hAnsi="Arial" w:cs="Arial"/>
          <w:sz w:val="24"/>
          <w:szCs w:val="24"/>
        </w:rPr>
        <w:t xml:space="preserve">para gestionar la seguridad </w:t>
      </w:r>
      <w:r w:rsidR="00C04828" w:rsidRPr="00473617">
        <w:rPr>
          <w:rFonts w:ascii="Arial" w:hAnsi="Arial" w:cs="Arial"/>
          <w:sz w:val="24"/>
          <w:szCs w:val="24"/>
        </w:rPr>
        <w:t>de la información en una empresa. Teniendo en cuenta que la información es el activo más valioso de una organización debe cuidarse ante cualquier amenaza y establecer los controles necesarios</w:t>
      </w:r>
      <w:r w:rsidR="00BD3D8F" w:rsidRPr="00473617">
        <w:rPr>
          <w:rFonts w:ascii="Arial" w:hAnsi="Arial" w:cs="Arial"/>
          <w:sz w:val="24"/>
          <w:szCs w:val="24"/>
        </w:rPr>
        <w:t xml:space="preserve"> para evitar pérdidas, fugas o deterioro de la </w:t>
      </w:r>
      <w:r w:rsidR="00CB33FC" w:rsidRPr="00473617">
        <w:rPr>
          <w:rFonts w:ascii="Arial" w:hAnsi="Arial" w:cs="Arial"/>
          <w:sz w:val="24"/>
          <w:szCs w:val="24"/>
        </w:rPr>
        <w:t>misma,</w:t>
      </w:r>
      <w:r w:rsidR="00BD3D8F" w:rsidRPr="00473617">
        <w:rPr>
          <w:rFonts w:ascii="Arial" w:hAnsi="Arial" w:cs="Arial"/>
          <w:sz w:val="24"/>
          <w:szCs w:val="24"/>
        </w:rPr>
        <w:t xml:space="preserve"> tanto </w:t>
      </w:r>
      <w:r w:rsidR="00CB33FC" w:rsidRPr="00473617">
        <w:rPr>
          <w:rFonts w:ascii="Arial" w:hAnsi="Arial" w:cs="Arial"/>
          <w:sz w:val="24"/>
          <w:szCs w:val="24"/>
        </w:rPr>
        <w:t xml:space="preserve">la que se encuentra </w:t>
      </w:r>
      <w:r w:rsidR="00BD3D8F" w:rsidRPr="00473617">
        <w:rPr>
          <w:rFonts w:ascii="Arial" w:hAnsi="Arial" w:cs="Arial"/>
          <w:sz w:val="24"/>
          <w:szCs w:val="24"/>
        </w:rPr>
        <w:t>física como magnética.</w:t>
      </w:r>
    </w:p>
    <w:p w:rsidR="009B1CB9" w:rsidRPr="00473617" w:rsidRDefault="009B1CB9" w:rsidP="00D41C27">
      <w:pPr>
        <w:pStyle w:val="Prrafodelista"/>
        <w:ind w:left="360"/>
        <w:jc w:val="both"/>
        <w:rPr>
          <w:rFonts w:ascii="Arial" w:hAnsi="Arial" w:cs="Arial"/>
          <w:b/>
          <w:sz w:val="24"/>
          <w:szCs w:val="24"/>
        </w:rPr>
      </w:pP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BASC</w:t>
      </w:r>
      <w:r w:rsidR="00CB33FC" w:rsidRPr="00473617">
        <w:rPr>
          <w:rFonts w:ascii="Arial" w:hAnsi="Arial" w:cs="Arial"/>
          <w:b/>
          <w:sz w:val="24"/>
          <w:szCs w:val="24"/>
        </w:rPr>
        <w:t xml:space="preserve">: </w:t>
      </w:r>
      <w:r w:rsidR="00CB33FC" w:rsidRPr="00473617">
        <w:rPr>
          <w:rFonts w:ascii="Arial" w:hAnsi="Arial" w:cs="Arial"/>
          <w:sz w:val="24"/>
          <w:szCs w:val="24"/>
        </w:rPr>
        <w:t xml:space="preserve">Proporciona los parámetros y requisitos generales que una organización debe implementar para garantizar la seguridad y control de todas las actividades de comercio internacional, lo que involucra la carga, instalaciones, transporte y </w:t>
      </w:r>
      <w:r w:rsidR="00CB33FC" w:rsidRPr="00473617">
        <w:rPr>
          <w:rFonts w:ascii="Arial" w:hAnsi="Arial" w:cs="Arial"/>
          <w:sz w:val="24"/>
          <w:szCs w:val="24"/>
        </w:rPr>
        <w:lastRenderedPageBreak/>
        <w:t>personal involucrado. Su principal objetivo es promover el comercio internacional seguro, evitando el contrabando de mercancías, narcóticos y terrorismo.</w:t>
      </w:r>
    </w:p>
    <w:p w:rsidR="009B1CB9" w:rsidRPr="00473617" w:rsidRDefault="009B1CB9" w:rsidP="00D41C27">
      <w:pPr>
        <w:pStyle w:val="Prrafodelista"/>
        <w:ind w:left="360"/>
        <w:jc w:val="both"/>
        <w:rPr>
          <w:rFonts w:ascii="Arial" w:hAnsi="Arial" w:cs="Arial"/>
          <w:b/>
          <w:sz w:val="24"/>
          <w:szCs w:val="24"/>
        </w:rPr>
      </w:pPr>
    </w:p>
    <w:p w:rsidR="00CB719C" w:rsidRPr="00473617" w:rsidRDefault="00CB719C" w:rsidP="00D41C27">
      <w:pPr>
        <w:pStyle w:val="Prrafodelista"/>
        <w:numPr>
          <w:ilvl w:val="0"/>
          <w:numId w:val="3"/>
        </w:numPr>
        <w:ind w:left="360"/>
        <w:jc w:val="both"/>
        <w:rPr>
          <w:rFonts w:ascii="Arial" w:hAnsi="Arial" w:cs="Arial"/>
          <w:b/>
          <w:sz w:val="24"/>
          <w:szCs w:val="24"/>
        </w:rPr>
      </w:pPr>
      <w:r w:rsidRPr="00473617">
        <w:rPr>
          <w:rFonts w:ascii="Arial" w:hAnsi="Arial" w:cs="Arial"/>
          <w:b/>
          <w:sz w:val="24"/>
          <w:szCs w:val="24"/>
        </w:rPr>
        <w:t>ISO 28000</w:t>
      </w:r>
      <w:r w:rsidR="00F22FBA" w:rsidRPr="00473617">
        <w:rPr>
          <w:rFonts w:ascii="Arial" w:hAnsi="Arial" w:cs="Arial"/>
          <w:b/>
          <w:sz w:val="24"/>
          <w:szCs w:val="24"/>
        </w:rPr>
        <w:t xml:space="preserve">: </w:t>
      </w:r>
      <w:r w:rsidR="001A18FA" w:rsidRPr="00473617">
        <w:rPr>
          <w:rFonts w:ascii="Arial" w:hAnsi="Arial" w:cs="Arial"/>
          <w:sz w:val="24"/>
          <w:szCs w:val="24"/>
        </w:rPr>
        <w:t>Esta norma, nos indica los requisitos que deben cumplirse para garantizar la seguridad en la cadena de suministro. Busca prevenir la generación de actos intencionales, sin autorización, destinados a causar perjuicio o daño</w:t>
      </w:r>
      <w:r w:rsidR="00596EC5" w:rsidRPr="00473617">
        <w:rPr>
          <w:rFonts w:ascii="Arial" w:hAnsi="Arial" w:cs="Arial"/>
          <w:sz w:val="24"/>
          <w:szCs w:val="24"/>
        </w:rPr>
        <w:t>, por lo que su base fundamente radica en la identificación apropiada de los rie</w:t>
      </w:r>
      <w:r w:rsidR="000802F5" w:rsidRPr="00473617">
        <w:rPr>
          <w:rFonts w:ascii="Arial" w:hAnsi="Arial" w:cs="Arial"/>
          <w:sz w:val="24"/>
          <w:szCs w:val="24"/>
        </w:rPr>
        <w:t>sgos a los que se está expuesto para implementar actividades de control apropiadas para su mitigación.</w:t>
      </w:r>
    </w:p>
    <w:p w:rsidR="004420DE" w:rsidRPr="00473617" w:rsidRDefault="004420DE" w:rsidP="004420DE">
      <w:pPr>
        <w:pStyle w:val="Prrafodelista"/>
        <w:ind w:left="1080"/>
        <w:jc w:val="both"/>
        <w:rPr>
          <w:rFonts w:ascii="Arial" w:hAnsi="Arial" w:cs="Arial"/>
          <w:b/>
          <w:sz w:val="24"/>
          <w:szCs w:val="24"/>
        </w:rPr>
      </w:pPr>
    </w:p>
    <w:p w:rsidR="00985746" w:rsidRPr="00473617" w:rsidRDefault="00985746">
      <w:pPr>
        <w:rPr>
          <w:rFonts w:ascii="Arial" w:hAnsi="Arial" w:cs="Arial"/>
          <w:b/>
          <w:sz w:val="24"/>
          <w:szCs w:val="24"/>
        </w:rPr>
      </w:pPr>
      <w:r w:rsidRPr="00473617">
        <w:rPr>
          <w:rFonts w:ascii="Arial" w:hAnsi="Arial" w:cs="Arial"/>
          <w:b/>
          <w:sz w:val="24"/>
          <w:szCs w:val="24"/>
        </w:rPr>
        <w:br w:type="page"/>
      </w:r>
    </w:p>
    <w:p w:rsidR="00985746" w:rsidRPr="00473617" w:rsidRDefault="00985746" w:rsidP="00985746">
      <w:pPr>
        <w:pStyle w:val="Prrafodelista"/>
        <w:ind w:left="360"/>
        <w:rPr>
          <w:rFonts w:ascii="Arial" w:hAnsi="Arial" w:cs="Arial"/>
          <w:b/>
          <w:sz w:val="24"/>
          <w:szCs w:val="24"/>
        </w:rPr>
      </w:pPr>
    </w:p>
    <w:p w:rsidR="00BD4DB0" w:rsidRPr="00473617" w:rsidRDefault="00BD4DB0" w:rsidP="00F06B15">
      <w:pPr>
        <w:pStyle w:val="Prrafodelista"/>
        <w:numPr>
          <w:ilvl w:val="0"/>
          <w:numId w:val="6"/>
        </w:numPr>
        <w:jc w:val="center"/>
        <w:outlineLvl w:val="0"/>
        <w:rPr>
          <w:rFonts w:ascii="Arial" w:hAnsi="Arial" w:cs="Arial"/>
          <w:b/>
          <w:sz w:val="24"/>
          <w:szCs w:val="24"/>
        </w:rPr>
      </w:pPr>
      <w:bookmarkStart w:id="3" w:name="_Toc451751652"/>
      <w:r w:rsidRPr="00473617">
        <w:rPr>
          <w:rFonts w:ascii="Arial" w:hAnsi="Arial" w:cs="Arial"/>
          <w:b/>
          <w:sz w:val="24"/>
          <w:szCs w:val="24"/>
        </w:rPr>
        <w:t>CUANDO IMPLEMENTAR UN SISTEMA DE GESTIÓN</w:t>
      </w:r>
      <w:bookmarkEnd w:id="3"/>
    </w:p>
    <w:p w:rsidR="00BD4DB0" w:rsidRPr="00473617" w:rsidRDefault="00BD4DB0" w:rsidP="008F11C2">
      <w:pPr>
        <w:spacing w:after="0"/>
        <w:jc w:val="both"/>
        <w:rPr>
          <w:rFonts w:ascii="Arial" w:hAnsi="Arial" w:cs="Arial"/>
          <w:sz w:val="24"/>
          <w:szCs w:val="24"/>
        </w:rPr>
      </w:pPr>
      <w:r w:rsidRPr="00473617">
        <w:rPr>
          <w:rFonts w:ascii="Arial" w:hAnsi="Arial" w:cs="Arial"/>
          <w:sz w:val="24"/>
          <w:szCs w:val="24"/>
        </w:rPr>
        <w:t>Toda empresa desde su fundación crea un estilo de trabajo que ya sea organizado o no, se convierte en su cultura organizacional; esta cultura se crea a partir de las experiencias, valores y formas de pensar de los integrantes de la empresa y describe el comportamiento de la misma.</w:t>
      </w:r>
    </w:p>
    <w:p w:rsidR="00BD4DB0" w:rsidRPr="00473617" w:rsidRDefault="00BD4DB0" w:rsidP="008F11C2">
      <w:pPr>
        <w:spacing w:after="0"/>
        <w:jc w:val="both"/>
        <w:rPr>
          <w:rFonts w:ascii="Arial" w:hAnsi="Arial" w:cs="Arial"/>
          <w:sz w:val="24"/>
          <w:szCs w:val="24"/>
        </w:rPr>
      </w:pPr>
      <w:r w:rsidRPr="00473617">
        <w:rPr>
          <w:rFonts w:ascii="Arial" w:hAnsi="Arial" w:cs="Arial"/>
          <w:sz w:val="24"/>
          <w:szCs w:val="24"/>
        </w:rPr>
        <w:t xml:space="preserve">Cuando </w:t>
      </w:r>
      <w:r w:rsidR="00620911" w:rsidRPr="00473617">
        <w:rPr>
          <w:rFonts w:ascii="Arial" w:hAnsi="Arial" w:cs="Arial"/>
          <w:sz w:val="24"/>
          <w:szCs w:val="24"/>
        </w:rPr>
        <w:t>dicha cultura d</w:t>
      </w:r>
      <w:r w:rsidRPr="00473617">
        <w:rPr>
          <w:rFonts w:ascii="Arial" w:hAnsi="Arial" w:cs="Arial"/>
          <w:sz w:val="24"/>
          <w:szCs w:val="24"/>
        </w:rPr>
        <w:t>e trabajo no se encuentra estructurad</w:t>
      </w:r>
      <w:r w:rsidR="00620911" w:rsidRPr="00473617">
        <w:rPr>
          <w:rFonts w:ascii="Arial" w:hAnsi="Arial" w:cs="Arial"/>
          <w:sz w:val="24"/>
          <w:szCs w:val="24"/>
        </w:rPr>
        <w:t>a</w:t>
      </w:r>
      <w:r w:rsidRPr="00473617">
        <w:rPr>
          <w:rFonts w:ascii="Arial" w:hAnsi="Arial" w:cs="Arial"/>
          <w:sz w:val="24"/>
          <w:szCs w:val="24"/>
        </w:rPr>
        <w:t xml:space="preserve"> correctamente, se generan algunos problemas como los que se describen a continuación:</w:t>
      </w:r>
    </w:p>
    <w:p w:rsidR="008F11C2" w:rsidRPr="00473617" w:rsidRDefault="008F11C2" w:rsidP="008F11C2">
      <w:pPr>
        <w:spacing w:after="0"/>
        <w:jc w:val="both"/>
        <w:rPr>
          <w:rFonts w:ascii="Arial" w:hAnsi="Arial" w:cs="Arial"/>
          <w:sz w:val="24"/>
          <w:szCs w:val="24"/>
        </w:rPr>
      </w:pPr>
    </w:p>
    <w:p w:rsidR="00620911" w:rsidRPr="00473617" w:rsidRDefault="004C7BB7" w:rsidP="008F11C2">
      <w:pPr>
        <w:spacing w:after="0"/>
        <w:jc w:val="both"/>
        <w:rPr>
          <w:rFonts w:ascii="Arial" w:hAnsi="Arial" w:cs="Arial"/>
          <w:sz w:val="24"/>
          <w:szCs w:val="24"/>
        </w:rPr>
      </w:pPr>
      <w:r w:rsidRPr="00473617">
        <w:rPr>
          <w:rFonts w:ascii="Arial" w:hAnsi="Arial" w:cs="Arial"/>
          <w:sz w:val="24"/>
          <w:szCs w:val="24"/>
        </w:rPr>
        <w:t>1. Falta de lineamientos específicos de trabajo, se desconoce l</w:t>
      </w:r>
      <w:r w:rsidR="008B3BC0" w:rsidRPr="00473617">
        <w:rPr>
          <w:rFonts w:ascii="Arial" w:hAnsi="Arial" w:cs="Arial"/>
          <w:sz w:val="24"/>
          <w:szCs w:val="24"/>
        </w:rPr>
        <w:t>as metas y objetivos que la dirección de la empresa desea y por tanto</w:t>
      </w:r>
      <w:r w:rsidR="00620911" w:rsidRPr="00473617">
        <w:rPr>
          <w:rFonts w:ascii="Arial" w:hAnsi="Arial" w:cs="Arial"/>
          <w:sz w:val="24"/>
          <w:szCs w:val="24"/>
        </w:rPr>
        <w:t>:</w:t>
      </w:r>
      <w:r w:rsidR="008B3BC0" w:rsidRPr="00473617">
        <w:rPr>
          <w:rFonts w:ascii="Arial" w:hAnsi="Arial" w:cs="Arial"/>
          <w:sz w:val="24"/>
          <w:szCs w:val="24"/>
        </w:rPr>
        <w:t xml:space="preserve"> </w:t>
      </w:r>
    </w:p>
    <w:p w:rsidR="00D30264" w:rsidRPr="00473617" w:rsidRDefault="00D30264" w:rsidP="008F11C2">
      <w:pPr>
        <w:spacing w:after="0"/>
        <w:jc w:val="both"/>
        <w:rPr>
          <w:rFonts w:ascii="Arial" w:hAnsi="Arial" w:cs="Arial"/>
          <w:sz w:val="24"/>
          <w:szCs w:val="24"/>
        </w:rPr>
      </w:pPr>
    </w:p>
    <w:p w:rsidR="00224B54" w:rsidRPr="00473617" w:rsidRDefault="00224B54" w:rsidP="00224B54">
      <w:pPr>
        <w:spacing w:after="0"/>
        <w:jc w:val="center"/>
        <w:rPr>
          <w:rFonts w:ascii="Arial" w:hAnsi="Arial" w:cs="Arial"/>
          <w:sz w:val="24"/>
          <w:szCs w:val="24"/>
        </w:rPr>
      </w:pPr>
      <w:r w:rsidRPr="00473617">
        <w:rPr>
          <w:rFonts w:ascii="Arial" w:hAnsi="Arial" w:cs="Arial"/>
          <w:sz w:val="24"/>
          <w:szCs w:val="24"/>
        </w:rPr>
        <w:object w:dxaOrig="7816"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85pt;height:151.3pt" o:ole="">
            <v:imagedata r:id="rId9" o:title=""/>
          </v:shape>
          <o:OLEObject Type="Embed" ProgID="Visio.Drawing.15" ShapeID="_x0000_i1025" DrawAspect="Content" ObjectID="_1525501385" r:id="rId10"/>
        </w:object>
      </w:r>
    </w:p>
    <w:p w:rsidR="00224B54" w:rsidRPr="00473617" w:rsidRDefault="00224B54" w:rsidP="008F11C2">
      <w:pPr>
        <w:spacing w:after="0"/>
        <w:jc w:val="both"/>
        <w:rPr>
          <w:rFonts w:ascii="Arial" w:hAnsi="Arial" w:cs="Arial"/>
          <w:sz w:val="24"/>
          <w:szCs w:val="24"/>
        </w:rPr>
      </w:pPr>
    </w:p>
    <w:p w:rsidR="00620911" w:rsidRPr="00473617" w:rsidRDefault="007B00DD" w:rsidP="007B00DD">
      <w:pPr>
        <w:spacing w:after="0"/>
        <w:jc w:val="both"/>
        <w:rPr>
          <w:rFonts w:ascii="Arial" w:hAnsi="Arial" w:cs="Arial"/>
          <w:sz w:val="24"/>
          <w:szCs w:val="24"/>
        </w:rPr>
      </w:pPr>
      <w:r w:rsidRPr="00473617">
        <w:rPr>
          <w:rFonts w:ascii="Arial" w:hAnsi="Arial" w:cs="Arial"/>
          <w:sz w:val="24"/>
          <w:szCs w:val="24"/>
        </w:rPr>
        <w:t xml:space="preserve">2. </w:t>
      </w:r>
      <w:r w:rsidR="00620911" w:rsidRPr="00473617">
        <w:rPr>
          <w:rFonts w:ascii="Arial" w:hAnsi="Arial" w:cs="Arial"/>
          <w:sz w:val="24"/>
          <w:szCs w:val="24"/>
        </w:rPr>
        <w:t>Se convierte en una empresa “apaga incendios”, dado que no se planean sus actividades y simplemente se reacciona frente a lo que se presenta, lo cual genera las siguientes consecuencias:</w:t>
      </w:r>
    </w:p>
    <w:p w:rsidR="00224B54" w:rsidRPr="00473617" w:rsidRDefault="00224B54" w:rsidP="00224B54">
      <w:pPr>
        <w:spacing w:after="0"/>
        <w:jc w:val="center"/>
        <w:rPr>
          <w:rFonts w:ascii="Arial" w:hAnsi="Arial" w:cs="Arial"/>
          <w:sz w:val="24"/>
          <w:szCs w:val="24"/>
        </w:rPr>
      </w:pPr>
      <w:r w:rsidRPr="00473617">
        <w:rPr>
          <w:rFonts w:ascii="Arial" w:hAnsi="Arial" w:cs="Arial"/>
          <w:sz w:val="24"/>
          <w:szCs w:val="24"/>
        </w:rPr>
        <w:object w:dxaOrig="7201" w:dyaOrig="4141">
          <v:shape id="_x0000_i1026" type="#_x0000_t75" style="width:5in;height:208.3pt" o:ole="">
            <v:imagedata r:id="rId11" o:title=""/>
          </v:shape>
          <o:OLEObject Type="Embed" ProgID="Visio.Drawing.15" ShapeID="_x0000_i1026" DrawAspect="Content" ObjectID="_1525501386" r:id="rId12"/>
        </w:object>
      </w:r>
    </w:p>
    <w:p w:rsidR="00D30264" w:rsidRPr="00473617" w:rsidRDefault="00D30264" w:rsidP="00BD4DB0">
      <w:pPr>
        <w:jc w:val="both"/>
        <w:rPr>
          <w:rFonts w:ascii="Arial" w:hAnsi="Arial" w:cs="Arial"/>
          <w:sz w:val="24"/>
          <w:szCs w:val="24"/>
        </w:rPr>
      </w:pPr>
    </w:p>
    <w:p w:rsidR="008B3BC0" w:rsidRPr="00473617" w:rsidRDefault="00D30264" w:rsidP="00BD4DB0">
      <w:pPr>
        <w:jc w:val="both"/>
        <w:rPr>
          <w:rFonts w:ascii="Arial" w:hAnsi="Arial" w:cs="Arial"/>
          <w:sz w:val="24"/>
          <w:szCs w:val="24"/>
        </w:rPr>
      </w:pPr>
      <w:r w:rsidRPr="00473617">
        <w:rPr>
          <w:rFonts w:ascii="Arial" w:hAnsi="Arial" w:cs="Arial"/>
          <w:sz w:val="24"/>
          <w:szCs w:val="24"/>
        </w:rPr>
        <w:t>3</w:t>
      </w:r>
      <w:r w:rsidR="004C7BB7" w:rsidRPr="00473617">
        <w:rPr>
          <w:rFonts w:ascii="Arial" w:hAnsi="Arial" w:cs="Arial"/>
          <w:sz w:val="24"/>
          <w:szCs w:val="24"/>
        </w:rPr>
        <w:t xml:space="preserve">. </w:t>
      </w:r>
      <w:r w:rsidR="008B3BC0" w:rsidRPr="00473617">
        <w:rPr>
          <w:rFonts w:ascii="Arial" w:hAnsi="Arial" w:cs="Arial"/>
          <w:sz w:val="24"/>
          <w:szCs w:val="24"/>
        </w:rPr>
        <w:t>Errores en la a</w:t>
      </w:r>
      <w:r w:rsidR="004C7BB7" w:rsidRPr="00473617">
        <w:rPr>
          <w:rFonts w:ascii="Arial" w:hAnsi="Arial" w:cs="Arial"/>
          <w:sz w:val="24"/>
          <w:szCs w:val="24"/>
        </w:rPr>
        <w:t>signación de tareas y funciones entre los trabajadores</w:t>
      </w:r>
      <w:r w:rsidR="008B3BC0" w:rsidRPr="00473617">
        <w:rPr>
          <w:rFonts w:ascii="Arial" w:hAnsi="Arial" w:cs="Arial"/>
          <w:sz w:val="24"/>
          <w:szCs w:val="24"/>
        </w:rPr>
        <w:t xml:space="preserve">, lo que lleva a: </w:t>
      </w:r>
    </w:p>
    <w:p w:rsidR="004C7BB7" w:rsidRPr="00473617" w:rsidRDefault="00322602" w:rsidP="00BD4DB0">
      <w:pPr>
        <w:jc w:val="both"/>
        <w:rPr>
          <w:rFonts w:ascii="Arial" w:hAnsi="Arial" w:cs="Arial"/>
          <w:sz w:val="24"/>
          <w:szCs w:val="24"/>
        </w:rPr>
      </w:pPr>
      <w:r w:rsidRPr="00473617">
        <w:rPr>
          <w:rFonts w:ascii="Arial" w:hAnsi="Arial" w:cs="Arial"/>
          <w:sz w:val="24"/>
          <w:szCs w:val="24"/>
        </w:rPr>
        <w:object w:dxaOrig="7816" w:dyaOrig="3991">
          <v:shape id="_x0000_i1027" type="#_x0000_t75" style="width:387.85pt;height:201.85pt" o:ole="">
            <v:imagedata r:id="rId13" o:title=""/>
          </v:shape>
          <o:OLEObject Type="Embed" ProgID="Visio.Drawing.15" ShapeID="_x0000_i1027" DrawAspect="Content" ObjectID="_1525501387" r:id="rId14"/>
        </w:object>
      </w:r>
    </w:p>
    <w:p w:rsidR="00D31E05" w:rsidRPr="00473617" w:rsidRDefault="00D31E05" w:rsidP="00BD4DB0">
      <w:pPr>
        <w:jc w:val="both"/>
        <w:rPr>
          <w:rFonts w:ascii="Arial" w:hAnsi="Arial" w:cs="Arial"/>
          <w:sz w:val="24"/>
          <w:szCs w:val="24"/>
        </w:rPr>
      </w:pPr>
      <w:r w:rsidRPr="00473617">
        <w:rPr>
          <w:rFonts w:ascii="Arial" w:hAnsi="Arial" w:cs="Arial"/>
          <w:sz w:val="24"/>
          <w:szCs w:val="24"/>
        </w:rPr>
        <w:t>4. Pérdidas económicas debido a errores en costeos y en venta de los productos / servicios ofrecidos.</w:t>
      </w:r>
    </w:p>
    <w:p w:rsidR="00CA2F1D" w:rsidRPr="00473617" w:rsidRDefault="00CA2F1D" w:rsidP="00BD4DB0">
      <w:pPr>
        <w:jc w:val="both"/>
        <w:rPr>
          <w:rFonts w:ascii="Arial" w:hAnsi="Arial" w:cs="Arial"/>
          <w:sz w:val="24"/>
          <w:szCs w:val="24"/>
        </w:rPr>
      </w:pPr>
      <w:r w:rsidRPr="00473617">
        <w:rPr>
          <w:rFonts w:ascii="Arial" w:hAnsi="Arial" w:cs="Arial"/>
          <w:sz w:val="24"/>
          <w:szCs w:val="24"/>
        </w:rPr>
        <w:t>5. Baja calidad o calidad inconstante de los productos / servicios de la organización</w:t>
      </w:r>
    </w:p>
    <w:p w:rsidR="00CA2F1D" w:rsidRPr="00473617" w:rsidRDefault="00CA2F1D" w:rsidP="00BD4DB0">
      <w:pPr>
        <w:jc w:val="both"/>
        <w:rPr>
          <w:rFonts w:ascii="Arial" w:hAnsi="Arial" w:cs="Arial"/>
          <w:sz w:val="24"/>
          <w:szCs w:val="24"/>
        </w:rPr>
      </w:pPr>
      <w:r w:rsidRPr="00473617">
        <w:rPr>
          <w:rFonts w:ascii="Arial" w:hAnsi="Arial" w:cs="Arial"/>
          <w:sz w:val="24"/>
          <w:szCs w:val="24"/>
        </w:rPr>
        <w:t>6. Altos costos de inventarios / deterioro de los productos almacenados</w:t>
      </w:r>
    </w:p>
    <w:p w:rsidR="001F3094" w:rsidRPr="00473617" w:rsidRDefault="001F3094" w:rsidP="00BD4DB0">
      <w:pPr>
        <w:jc w:val="both"/>
        <w:rPr>
          <w:rFonts w:ascii="Arial" w:hAnsi="Arial" w:cs="Arial"/>
          <w:sz w:val="24"/>
          <w:szCs w:val="24"/>
        </w:rPr>
      </w:pPr>
      <w:r w:rsidRPr="00473617">
        <w:rPr>
          <w:rFonts w:ascii="Arial" w:hAnsi="Arial" w:cs="Arial"/>
          <w:sz w:val="24"/>
          <w:szCs w:val="24"/>
        </w:rPr>
        <w:t>7. Fallas de comunicación.</w:t>
      </w:r>
    </w:p>
    <w:p w:rsidR="0098455F" w:rsidRPr="00473617" w:rsidRDefault="0098455F" w:rsidP="0098455F">
      <w:pPr>
        <w:jc w:val="center"/>
        <w:rPr>
          <w:rFonts w:ascii="Arial" w:hAnsi="Arial" w:cs="Arial"/>
          <w:sz w:val="24"/>
          <w:szCs w:val="24"/>
        </w:rPr>
      </w:pPr>
      <w:r w:rsidRPr="00473617">
        <w:rPr>
          <w:rFonts w:ascii="Arial" w:hAnsi="Arial" w:cs="Arial"/>
          <w:noProof/>
          <w:sz w:val="24"/>
          <w:szCs w:val="24"/>
          <w:lang w:eastAsia="es-CO"/>
        </w:rPr>
        <w:lastRenderedPageBreak/>
        <w:drawing>
          <wp:inline distT="0" distB="0" distL="0" distR="0" wp14:anchorId="2ADDD293" wp14:editId="1AE40F39">
            <wp:extent cx="3925518" cy="293238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2700" cy="2937751"/>
                    </a:xfrm>
                    <a:prstGeom prst="rect">
                      <a:avLst/>
                    </a:prstGeom>
                    <a:noFill/>
                  </pic:spPr>
                </pic:pic>
              </a:graphicData>
            </a:graphic>
          </wp:inline>
        </w:drawing>
      </w:r>
    </w:p>
    <w:p w:rsidR="0098455F" w:rsidRPr="00473617" w:rsidRDefault="0098455F" w:rsidP="0098455F">
      <w:pPr>
        <w:jc w:val="center"/>
        <w:rPr>
          <w:rFonts w:ascii="Arial" w:hAnsi="Arial" w:cs="Arial"/>
          <w:sz w:val="24"/>
          <w:szCs w:val="24"/>
        </w:rPr>
      </w:pPr>
    </w:p>
    <w:p w:rsidR="0098455F" w:rsidRPr="00473617" w:rsidRDefault="0098455F" w:rsidP="0098455F">
      <w:pPr>
        <w:jc w:val="center"/>
        <w:rPr>
          <w:rFonts w:ascii="Arial" w:hAnsi="Arial" w:cs="Arial"/>
          <w:sz w:val="24"/>
          <w:szCs w:val="24"/>
        </w:rPr>
      </w:pPr>
      <w:r w:rsidRPr="00473617">
        <w:rPr>
          <w:rFonts w:ascii="Arial" w:hAnsi="Arial" w:cs="Arial"/>
          <w:noProof/>
          <w:sz w:val="24"/>
          <w:szCs w:val="24"/>
          <w:lang w:eastAsia="es-CO"/>
        </w:rPr>
        <w:drawing>
          <wp:inline distT="0" distB="0" distL="0" distR="0" wp14:anchorId="3A28AB90" wp14:editId="454A9372">
            <wp:extent cx="3909848" cy="26714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452" cy="2679364"/>
                    </a:xfrm>
                    <a:prstGeom prst="rect">
                      <a:avLst/>
                    </a:prstGeom>
                    <a:noFill/>
                  </pic:spPr>
                </pic:pic>
              </a:graphicData>
            </a:graphic>
          </wp:inline>
        </w:drawing>
      </w:r>
    </w:p>
    <w:p w:rsidR="00322602" w:rsidRPr="00473617" w:rsidRDefault="00322602" w:rsidP="0098455F">
      <w:pPr>
        <w:jc w:val="center"/>
        <w:rPr>
          <w:rFonts w:ascii="Arial" w:hAnsi="Arial" w:cs="Arial"/>
          <w:sz w:val="24"/>
          <w:szCs w:val="24"/>
        </w:rPr>
      </w:pPr>
    </w:p>
    <w:p w:rsidR="00322602" w:rsidRDefault="00322602" w:rsidP="00322602">
      <w:pPr>
        <w:jc w:val="both"/>
        <w:rPr>
          <w:rFonts w:ascii="Arial" w:hAnsi="Arial" w:cs="Arial"/>
          <w:sz w:val="24"/>
          <w:szCs w:val="24"/>
        </w:rPr>
      </w:pPr>
      <w:r w:rsidRPr="00473617">
        <w:rPr>
          <w:rFonts w:ascii="Arial" w:hAnsi="Arial" w:cs="Arial"/>
          <w:sz w:val="24"/>
          <w:szCs w:val="24"/>
        </w:rPr>
        <w:t xml:space="preserve">Un sistema de gestión de calidad bien implementado, permite </w:t>
      </w:r>
      <w:r w:rsidRPr="00473617">
        <w:rPr>
          <w:rFonts w:ascii="Arial" w:hAnsi="Arial" w:cs="Arial"/>
          <w:b/>
          <w:sz w:val="24"/>
          <w:szCs w:val="24"/>
        </w:rPr>
        <w:t>superar</w:t>
      </w:r>
      <w:r w:rsidRPr="00473617">
        <w:rPr>
          <w:rFonts w:ascii="Arial" w:hAnsi="Arial" w:cs="Arial"/>
          <w:sz w:val="24"/>
          <w:szCs w:val="24"/>
        </w:rPr>
        <w:t xml:space="preserve"> todos estos obstáculos y facilitan el sostenimiento, crecimiento y fortalecimiento de la organización.</w:t>
      </w:r>
    </w:p>
    <w:p w:rsidR="00C87A9C" w:rsidRDefault="00C87A9C" w:rsidP="00322602">
      <w:pPr>
        <w:jc w:val="both"/>
        <w:rPr>
          <w:rFonts w:ascii="Arial" w:hAnsi="Arial" w:cs="Arial"/>
          <w:sz w:val="24"/>
          <w:szCs w:val="24"/>
        </w:rPr>
      </w:pPr>
    </w:p>
    <w:p w:rsidR="00C87A9C" w:rsidRPr="00473617" w:rsidRDefault="00C87A9C" w:rsidP="00322602">
      <w:pPr>
        <w:jc w:val="both"/>
        <w:rPr>
          <w:rFonts w:ascii="Arial" w:hAnsi="Arial" w:cs="Arial"/>
          <w:sz w:val="24"/>
          <w:szCs w:val="24"/>
        </w:rPr>
      </w:pPr>
    </w:p>
    <w:p w:rsidR="00CB719C" w:rsidRPr="00473617" w:rsidRDefault="00012365" w:rsidP="00F06B15">
      <w:pPr>
        <w:pStyle w:val="Prrafodelista"/>
        <w:numPr>
          <w:ilvl w:val="0"/>
          <w:numId w:val="6"/>
        </w:numPr>
        <w:jc w:val="center"/>
        <w:outlineLvl w:val="0"/>
        <w:rPr>
          <w:rFonts w:ascii="Arial" w:hAnsi="Arial" w:cs="Arial"/>
          <w:b/>
          <w:sz w:val="24"/>
          <w:szCs w:val="24"/>
        </w:rPr>
      </w:pPr>
      <w:bookmarkStart w:id="4" w:name="_Toc451751653"/>
      <w:bookmarkStart w:id="5" w:name="_GoBack"/>
      <w:r w:rsidRPr="00473617">
        <w:rPr>
          <w:rFonts w:ascii="Arial" w:hAnsi="Arial" w:cs="Arial"/>
          <w:b/>
          <w:sz w:val="24"/>
          <w:szCs w:val="24"/>
        </w:rPr>
        <w:lastRenderedPageBreak/>
        <w:t>PROBLEMAS RECURRENTES EN LA IMPLEMENTACIÓN DE SISTEMAS</w:t>
      </w:r>
      <w:r w:rsidR="00EF2707" w:rsidRPr="00473617">
        <w:rPr>
          <w:rFonts w:ascii="Arial" w:hAnsi="Arial" w:cs="Arial"/>
          <w:b/>
          <w:sz w:val="24"/>
          <w:szCs w:val="24"/>
        </w:rPr>
        <w:t xml:space="preserve"> DE GESTIÓN</w:t>
      </w:r>
      <w:bookmarkEnd w:id="4"/>
    </w:p>
    <w:p w:rsidR="005B1FB4" w:rsidRPr="00473617" w:rsidRDefault="005B1FB4" w:rsidP="005B1FB4">
      <w:pPr>
        <w:jc w:val="both"/>
        <w:rPr>
          <w:rFonts w:ascii="Arial" w:hAnsi="Arial" w:cs="Arial"/>
          <w:sz w:val="24"/>
          <w:szCs w:val="24"/>
        </w:rPr>
      </w:pPr>
      <w:r w:rsidRPr="00473617">
        <w:rPr>
          <w:rFonts w:ascii="Arial" w:hAnsi="Arial" w:cs="Arial"/>
          <w:sz w:val="24"/>
          <w:szCs w:val="24"/>
        </w:rPr>
        <w:t xml:space="preserve">La implementación de un sistema de gestión, implica un cambio cultural que no siempre las empresas se encuentran dispuestas a enfrentar, lo cual, dificulta la puesta en marcha de un proyecto de esta envergadura </w:t>
      </w:r>
      <w:r w:rsidR="000802F5" w:rsidRPr="00473617">
        <w:rPr>
          <w:rFonts w:ascii="Arial" w:hAnsi="Arial" w:cs="Arial"/>
          <w:sz w:val="24"/>
          <w:szCs w:val="24"/>
        </w:rPr>
        <w:t>e impide</w:t>
      </w:r>
      <w:r w:rsidRPr="00473617">
        <w:rPr>
          <w:rFonts w:ascii="Arial" w:hAnsi="Arial" w:cs="Arial"/>
          <w:sz w:val="24"/>
          <w:szCs w:val="24"/>
        </w:rPr>
        <w:t xml:space="preserve"> su correcta aplicabilidad.</w:t>
      </w:r>
    </w:p>
    <w:p w:rsidR="000802F5" w:rsidRPr="00473617" w:rsidRDefault="005B1FB4" w:rsidP="005B1FB4">
      <w:pPr>
        <w:jc w:val="both"/>
        <w:rPr>
          <w:rFonts w:ascii="Arial" w:hAnsi="Arial" w:cs="Arial"/>
          <w:sz w:val="24"/>
          <w:szCs w:val="24"/>
        </w:rPr>
      </w:pPr>
      <w:r w:rsidRPr="00473617">
        <w:rPr>
          <w:rFonts w:ascii="Arial" w:hAnsi="Arial" w:cs="Arial"/>
          <w:sz w:val="24"/>
          <w:szCs w:val="24"/>
        </w:rPr>
        <w:t xml:space="preserve">Tristemente, muchas organizaciones optan por establecer este tipo de sistemas de gestión solo de papel, dado que no creen en su filosofía o no conocen su verdadero contexto. </w:t>
      </w:r>
      <w:r w:rsidR="000802F5" w:rsidRPr="00473617">
        <w:rPr>
          <w:rFonts w:ascii="Arial" w:hAnsi="Arial" w:cs="Arial"/>
          <w:sz w:val="24"/>
          <w:szCs w:val="24"/>
        </w:rPr>
        <w:t xml:space="preserve">A lo largo de la trayectoria desarrollada en nuestra organización, hemos detectado diversos problemas que nacen de la cultura de las organizaciones y que se convierten en desafíos a superar para la consecución del objetivo propuesto. </w:t>
      </w:r>
    </w:p>
    <w:p w:rsidR="005B1FB4" w:rsidRPr="00473617" w:rsidRDefault="005B1FB4" w:rsidP="005B1FB4">
      <w:pPr>
        <w:jc w:val="both"/>
        <w:rPr>
          <w:rFonts w:ascii="Arial" w:hAnsi="Arial" w:cs="Arial"/>
          <w:sz w:val="24"/>
          <w:szCs w:val="24"/>
        </w:rPr>
      </w:pPr>
      <w:r w:rsidRPr="00473617">
        <w:rPr>
          <w:rFonts w:ascii="Arial" w:hAnsi="Arial" w:cs="Arial"/>
          <w:sz w:val="24"/>
          <w:szCs w:val="24"/>
        </w:rPr>
        <w:t>Dentro de los principales problemas que se encuentran en el proceso de implementaci</w:t>
      </w:r>
      <w:r w:rsidR="00C10175" w:rsidRPr="00473617">
        <w:rPr>
          <w:rFonts w:ascii="Arial" w:hAnsi="Arial" w:cs="Arial"/>
          <w:sz w:val="24"/>
          <w:szCs w:val="24"/>
        </w:rPr>
        <w:t>ón de un sistema de gestión se encuentran los siguientes grupos</w:t>
      </w:r>
      <w:r w:rsidRPr="00473617">
        <w:rPr>
          <w:rFonts w:ascii="Arial" w:hAnsi="Arial" w:cs="Arial"/>
          <w:sz w:val="24"/>
          <w:szCs w:val="24"/>
        </w:rPr>
        <w:t>:</w:t>
      </w:r>
    </w:p>
    <w:p w:rsidR="00012365" w:rsidRPr="00473617" w:rsidRDefault="00012365" w:rsidP="00F06B15">
      <w:pPr>
        <w:pStyle w:val="Prrafodelista"/>
        <w:numPr>
          <w:ilvl w:val="1"/>
          <w:numId w:val="6"/>
        </w:numPr>
        <w:jc w:val="both"/>
        <w:outlineLvl w:val="1"/>
        <w:rPr>
          <w:rFonts w:ascii="Arial" w:hAnsi="Arial" w:cs="Arial"/>
          <w:b/>
          <w:sz w:val="24"/>
          <w:szCs w:val="24"/>
        </w:rPr>
      </w:pPr>
      <w:bookmarkStart w:id="6" w:name="_Toc451751654"/>
      <w:r w:rsidRPr="00473617">
        <w:rPr>
          <w:rFonts w:ascii="Arial" w:hAnsi="Arial" w:cs="Arial"/>
          <w:b/>
          <w:sz w:val="24"/>
          <w:szCs w:val="24"/>
        </w:rPr>
        <w:t>Estilos de dirección</w:t>
      </w:r>
      <w:bookmarkEnd w:id="6"/>
    </w:p>
    <w:p w:rsidR="00012365" w:rsidRPr="00473617" w:rsidRDefault="00012365" w:rsidP="00012365">
      <w:pPr>
        <w:jc w:val="both"/>
        <w:rPr>
          <w:rFonts w:ascii="Arial" w:hAnsi="Arial" w:cs="Arial"/>
          <w:sz w:val="24"/>
          <w:szCs w:val="24"/>
        </w:rPr>
      </w:pPr>
      <w:r w:rsidRPr="00473617">
        <w:rPr>
          <w:rFonts w:ascii="Arial" w:hAnsi="Arial" w:cs="Arial"/>
          <w:sz w:val="24"/>
          <w:szCs w:val="24"/>
        </w:rPr>
        <w:t>Dado que la implementación de cualquiera de los diferentes sistemas de gestión mencionados anteriormente, depende del grado de compromiso y participación activa de la alta dirección de la organización, el estilo de la dirección es punto fundamental a tener en cuenta para el desarrollo del proceso. Dentro de los diferentes estilos de dirección encontramos:</w:t>
      </w:r>
    </w:p>
    <w:p w:rsidR="00F12901" w:rsidRPr="00473617" w:rsidRDefault="00F12901" w:rsidP="00F12901">
      <w:pPr>
        <w:tabs>
          <w:tab w:val="left" w:pos="6536"/>
        </w:tabs>
        <w:jc w:val="center"/>
        <w:rPr>
          <w:rFonts w:ascii="Arial" w:hAnsi="Arial" w:cs="Arial"/>
          <w:sz w:val="24"/>
          <w:szCs w:val="24"/>
        </w:rPr>
      </w:pPr>
      <w:r w:rsidRPr="00473617">
        <w:rPr>
          <w:rFonts w:ascii="Arial" w:hAnsi="Arial" w:cs="Arial"/>
          <w:noProof/>
          <w:sz w:val="24"/>
          <w:szCs w:val="24"/>
          <w:lang w:eastAsia="es-CO"/>
        </w:rPr>
        <w:drawing>
          <wp:inline distT="0" distB="0" distL="0" distR="0" wp14:anchorId="590757FA" wp14:editId="09C6EA50">
            <wp:extent cx="3380740" cy="2447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0740" cy="2447925"/>
                    </a:xfrm>
                    <a:prstGeom prst="rect">
                      <a:avLst/>
                    </a:prstGeom>
                    <a:noFill/>
                  </pic:spPr>
                </pic:pic>
              </a:graphicData>
            </a:graphic>
          </wp:inline>
        </w:drawing>
      </w:r>
    </w:p>
    <w:p w:rsidR="007818D6" w:rsidRPr="00473617" w:rsidRDefault="007818D6" w:rsidP="00AB0BE8">
      <w:pPr>
        <w:pStyle w:val="Prrafodelista"/>
        <w:numPr>
          <w:ilvl w:val="0"/>
          <w:numId w:val="3"/>
        </w:numPr>
        <w:jc w:val="both"/>
        <w:rPr>
          <w:rFonts w:ascii="Arial" w:hAnsi="Arial" w:cs="Arial"/>
          <w:sz w:val="24"/>
          <w:szCs w:val="24"/>
        </w:rPr>
      </w:pPr>
      <w:r w:rsidRPr="00473617">
        <w:rPr>
          <w:rFonts w:ascii="Arial" w:hAnsi="Arial" w:cs="Arial"/>
          <w:sz w:val="24"/>
          <w:szCs w:val="24"/>
        </w:rPr>
        <w:t>Participativo: Tiene en cuenta las opiniones de sus trabajadores, escucha los conceptos y analiza los mismos antes de tomar las decisiones importantes de la organización.</w:t>
      </w:r>
    </w:p>
    <w:p w:rsidR="007818D6" w:rsidRPr="00473617" w:rsidRDefault="007818D6" w:rsidP="007818D6">
      <w:pPr>
        <w:pStyle w:val="Prrafodelista"/>
        <w:ind w:left="1080"/>
        <w:jc w:val="both"/>
        <w:rPr>
          <w:rFonts w:ascii="Arial" w:hAnsi="Arial" w:cs="Arial"/>
          <w:sz w:val="24"/>
          <w:szCs w:val="24"/>
        </w:rPr>
      </w:pPr>
    </w:p>
    <w:p w:rsidR="007818D6" w:rsidRPr="00473617" w:rsidRDefault="007818D6" w:rsidP="00AB0BE8">
      <w:pPr>
        <w:pStyle w:val="Prrafodelista"/>
        <w:numPr>
          <w:ilvl w:val="0"/>
          <w:numId w:val="3"/>
        </w:numPr>
        <w:jc w:val="both"/>
        <w:rPr>
          <w:rFonts w:ascii="Arial" w:hAnsi="Arial" w:cs="Arial"/>
          <w:sz w:val="24"/>
          <w:szCs w:val="24"/>
        </w:rPr>
      </w:pPr>
      <w:r w:rsidRPr="00473617">
        <w:rPr>
          <w:rFonts w:ascii="Arial" w:hAnsi="Arial" w:cs="Arial"/>
          <w:sz w:val="24"/>
          <w:szCs w:val="24"/>
        </w:rPr>
        <w:t>Toma de decisiones: algunos dirigentes se apresuran en la toma de decisiones, no analizan todos los parámetros, el entorno y las implicaciones que</w:t>
      </w:r>
      <w:r w:rsidR="003B7613" w:rsidRPr="00473617">
        <w:rPr>
          <w:rFonts w:ascii="Arial" w:hAnsi="Arial" w:cs="Arial"/>
          <w:sz w:val="24"/>
          <w:szCs w:val="24"/>
        </w:rPr>
        <w:t xml:space="preserve"> puedan traer </w:t>
      </w:r>
      <w:r w:rsidRPr="00473617">
        <w:rPr>
          <w:rFonts w:ascii="Arial" w:hAnsi="Arial" w:cs="Arial"/>
          <w:sz w:val="24"/>
          <w:szCs w:val="24"/>
        </w:rPr>
        <w:t>consigo dichas decisiones y en otras oportunidades algunos dirigentes son muy demorados en tomar</w:t>
      </w:r>
      <w:r w:rsidR="003B7613" w:rsidRPr="00473617">
        <w:rPr>
          <w:rFonts w:ascii="Arial" w:hAnsi="Arial" w:cs="Arial"/>
          <w:sz w:val="24"/>
          <w:szCs w:val="24"/>
        </w:rPr>
        <w:t>las, lo cual tampoco permite una adecuada gestión de la organización</w:t>
      </w:r>
    </w:p>
    <w:p w:rsidR="007818D6" w:rsidRPr="00473617" w:rsidRDefault="007818D6" w:rsidP="007818D6">
      <w:pPr>
        <w:pStyle w:val="Prrafodelista"/>
        <w:rPr>
          <w:rFonts w:ascii="Arial" w:hAnsi="Arial" w:cs="Arial"/>
          <w:sz w:val="24"/>
          <w:szCs w:val="24"/>
        </w:rPr>
      </w:pPr>
    </w:p>
    <w:p w:rsidR="003B7613" w:rsidRPr="00473617" w:rsidRDefault="003B7613" w:rsidP="003B7613">
      <w:pPr>
        <w:pStyle w:val="Prrafodelista"/>
        <w:numPr>
          <w:ilvl w:val="0"/>
          <w:numId w:val="3"/>
        </w:numPr>
        <w:jc w:val="both"/>
        <w:rPr>
          <w:rFonts w:ascii="Arial" w:hAnsi="Arial" w:cs="Arial"/>
          <w:sz w:val="24"/>
          <w:szCs w:val="24"/>
        </w:rPr>
      </w:pPr>
      <w:r w:rsidRPr="00473617">
        <w:rPr>
          <w:rFonts w:ascii="Arial" w:hAnsi="Arial" w:cs="Arial"/>
          <w:sz w:val="24"/>
          <w:szCs w:val="24"/>
        </w:rPr>
        <w:t>Autoritario: algunos dirigentes toma decisiones sin escuchar ningún tipo de opinión de sus trabajadores y/o demás partes interesadas, lo que conlleva a decisiones equivocas por falta de análisis o variables importantes que afectan de manera directa o indirecta a la organización.</w:t>
      </w:r>
    </w:p>
    <w:p w:rsidR="003B7613" w:rsidRPr="00473617" w:rsidRDefault="003B7613" w:rsidP="003B7613">
      <w:pPr>
        <w:pStyle w:val="Prrafodelista"/>
        <w:rPr>
          <w:rFonts w:ascii="Arial" w:hAnsi="Arial" w:cs="Arial"/>
          <w:sz w:val="24"/>
          <w:szCs w:val="24"/>
        </w:rPr>
      </w:pPr>
    </w:p>
    <w:p w:rsidR="006763AE" w:rsidRPr="00473617" w:rsidRDefault="006763AE" w:rsidP="00AB0BE8">
      <w:pPr>
        <w:pStyle w:val="Prrafodelista"/>
        <w:numPr>
          <w:ilvl w:val="0"/>
          <w:numId w:val="3"/>
        </w:numPr>
        <w:jc w:val="both"/>
        <w:rPr>
          <w:rFonts w:ascii="Arial" w:hAnsi="Arial" w:cs="Arial"/>
          <w:sz w:val="24"/>
          <w:szCs w:val="24"/>
        </w:rPr>
      </w:pPr>
      <w:r w:rsidRPr="00473617">
        <w:rPr>
          <w:rFonts w:ascii="Arial" w:hAnsi="Arial" w:cs="Arial"/>
          <w:sz w:val="24"/>
          <w:szCs w:val="24"/>
        </w:rPr>
        <w:t>Falta de involucramiento: En contraste con la dirección autoritaria, algunos dirigentes delegan la toma de decisiones en sus subalternos, no se posicionan y permiten que los demás asuman las responsabilidades de la dirección; dicha situación, tampoco permite asegurar una toma adecuada de decisiones y seguramente existirán muchos equívocos en la misma.</w:t>
      </w:r>
    </w:p>
    <w:p w:rsidR="006763AE" w:rsidRPr="00473617" w:rsidRDefault="006763AE" w:rsidP="006763AE">
      <w:pPr>
        <w:pStyle w:val="Prrafodelista"/>
        <w:rPr>
          <w:rFonts w:ascii="Arial" w:hAnsi="Arial" w:cs="Arial"/>
          <w:sz w:val="24"/>
          <w:szCs w:val="24"/>
        </w:rPr>
      </w:pPr>
    </w:p>
    <w:p w:rsidR="006A5CC0" w:rsidRPr="00473617" w:rsidRDefault="006A5CC0" w:rsidP="006A5CC0">
      <w:pPr>
        <w:pStyle w:val="Prrafodelista"/>
        <w:jc w:val="both"/>
        <w:rPr>
          <w:rFonts w:ascii="Arial" w:hAnsi="Arial" w:cs="Arial"/>
          <w:sz w:val="24"/>
          <w:szCs w:val="24"/>
        </w:rPr>
      </w:pPr>
      <w:r w:rsidRPr="00473617">
        <w:rPr>
          <w:rFonts w:ascii="Arial" w:hAnsi="Arial" w:cs="Arial"/>
          <w:sz w:val="24"/>
          <w:szCs w:val="24"/>
        </w:rPr>
        <w:t>Otros aspectos importantes que afectan la implementación de los sistemas de gestión originados desde la dirección y que dificultan el éxito del proceso son:</w:t>
      </w:r>
    </w:p>
    <w:p w:rsidR="006A5CC0" w:rsidRPr="00473617" w:rsidRDefault="006A5CC0" w:rsidP="006A5CC0">
      <w:pPr>
        <w:pStyle w:val="Prrafodelista"/>
        <w:jc w:val="both"/>
        <w:rPr>
          <w:rFonts w:ascii="Arial" w:hAnsi="Arial" w:cs="Arial"/>
          <w:sz w:val="24"/>
          <w:szCs w:val="24"/>
        </w:rPr>
      </w:pPr>
    </w:p>
    <w:p w:rsidR="00AB0BE8" w:rsidRPr="00473617" w:rsidRDefault="00AB0BE8" w:rsidP="00AB0BE8">
      <w:pPr>
        <w:pStyle w:val="Prrafodelista"/>
        <w:numPr>
          <w:ilvl w:val="0"/>
          <w:numId w:val="3"/>
        </w:numPr>
        <w:jc w:val="both"/>
        <w:rPr>
          <w:rFonts w:ascii="Arial" w:hAnsi="Arial" w:cs="Arial"/>
          <w:sz w:val="24"/>
          <w:szCs w:val="24"/>
        </w:rPr>
      </w:pPr>
      <w:r w:rsidRPr="00473617">
        <w:rPr>
          <w:rFonts w:ascii="Arial" w:hAnsi="Arial" w:cs="Arial"/>
          <w:sz w:val="24"/>
          <w:szCs w:val="24"/>
        </w:rPr>
        <w:t xml:space="preserve">No se realizan procesos de planificación dentro de las organizaciones, en muchas oportunidades porque se desconoce cómo realizarlas y en otras porque se da </w:t>
      </w:r>
      <w:r w:rsidR="003B7613" w:rsidRPr="00473617">
        <w:rPr>
          <w:rFonts w:ascii="Arial" w:hAnsi="Arial" w:cs="Arial"/>
          <w:sz w:val="24"/>
          <w:szCs w:val="24"/>
        </w:rPr>
        <w:t>prioridad a</w:t>
      </w:r>
      <w:r w:rsidRPr="00473617">
        <w:rPr>
          <w:rFonts w:ascii="Arial" w:hAnsi="Arial" w:cs="Arial"/>
          <w:sz w:val="24"/>
          <w:szCs w:val="24"/>
        </w:rPr>
        <w:t xml:space="preserve"> las actividades diarias y no se dispone de espacios adecuados para esta gestión. Dentro de esta falta de planeación, se incluye la falta de disposición de presupuesto.</w:t>
      </w:r>
    </w:p>
    <w:p w:rsidR="003B7613" w:rsidRPr="00473617" w:rsidRDefault="003B7613" w:rsidP="003B7613">
      <w:pPr>
        <w:pStyle w:val="Prrafodelista"/>
        <w:rPr>
          <w:rFonts w:ascii="Arial" w:hAnsi="Arial" w:cs="Arial"/>
          <w:sz w:val="24"/>
          <w:szCs w:val="24"/>
        </w:rPr>
      </w:pPr>
    </w:p>
    <w:p w:rsidR="00AB0BE8" w:rsidRPr="00473617" w:rsidRDefault="00AB0BE8" w:rsidP="00AB0BE8">
      <w:pPr>
        <w:pStyle w:val="Prrafodelista"/>
        <w:numPr>
          <w:ilvl w:val="0"/>
          <w:numId w:val="3"/>
        </w:numPr>
        <w:jc w:val="both"/>
        <w:rPr>
          <w:rFonts w:ascii="Arial" w:hAnsi="Arial" w:cs="Arial"/>
          <w:sz w:val="24"/>
          <w:szCs w:val="24"/>
        </w:rPr>
      </w:pPr>
      <w:r w:rsidRPr="00473617">
        <w:rPr>
          <w:rFonts w:ascii="Arial" w:hAnsi="Arial" w:cs="Arial"/>
          <w:sz w:val="24"/>
          <w:szCs w:val="24"/>
        </w:rPr>
        <w:t>No existe cultura de medición; creemos conocer la realidad de lo que ocurre alrededor nuestro y en los diferentes procesos involucrados; por lo que no consideramos necesario tomar datos para ratificar lo sucedido; los esquemas de medición, en muchas oportunidades no son apropiados para los intereses de la empresa y de sus dirigentes.</w:t>
      </w:r>
    </w:p>
    <w:p w:rsidR="00AB0BE8" w:rsidRPr="00473617" w:rsidRDefault="00AB0BE8" w:rsidP="00AB0BE8">
      <w:pPr>
        <w:pStyle w:val="Prrafodelista"/>
        <w:rPr>
          <w:rFonts w:ascii="Arial" w:hAnsi="Arial" w:cs="Arial"/>
          <w:sz w:val="24"/>
          <w:szCs w:val="24"/>
        </w:rPr>
      </w:pPr>
    </w:p>
    <w:p w:rsidR="00F12901" w:rsidRDefault="00AB0BE8" w:rsidP="00AB0BE8">
      <w:pPr>
        <w:pStyle w:val="Prrafodelista"/>
        <w:numPr>
          <w:ilvl w:val="0"/>
          <w:numId w:val="3"/>
        </w:numPr>
        <w:jc w:val="both"/>
        <w:rPr>
          <w:rFonts w:ascii="Arial" w:hAnsi="Arial" w:cs="Arial"/>
          <w:sz w:val="24"/>
          <w:szCs w:val="24"/>
        </w:rPr>
      </w:pPr>
      <w:r w:rsidRPr="00473617">
        <w:rPr>
          <w:rFonts w:ascii="Arial" w:hAnsi="Arial" w:cs="Arial"/>
          <w:sz w:val="24"/>
          <w:szCs w:val="24"/>
        </w:rPr>
        <w:t>Las organizaciones no disponen tiempo y espacios para efectuar procesos de análisis, en muchas de ellas, no se realizan reuniones claras al respecto y las decisiones son tomadas por parte de un único funcionario.</w:t>
      </w:r>
    </w:p>
    <w:p w:rsidR="00C87A9C" w:rsidRPr="00C87A9C" w:rsidRDefault="00C87A9C" w:rsidP="00C87A9C">
      <w:pPr>
        <w:pStyle w:val="Prrafodelista"/>
        <w:rPr>
          <w:rFonts w:ascii="Arial" w:hAnsi="Arial" w:cs="Arial"/>
          <w:sz w:val="24"/>
          <w:szCs w:val="24"/>
        </w:rPr>
      </w:pPr>
    </w:p>
    <w:p w:rsidR="00C87A9C" w:rsidRPr="00473617" w:rsidRDefault="00C87A9C" w:rsidP="00C87A9C">
      <w:pPr>
        <w:pStyle w:val="Prrafodelista"/>
        <w:ind w:left="1080"/>
        <w:jc w:val="both"/>
        <w:rPr>
          <w:rFonts w:ascii="Arial" w:hAnsi="Arial" w:cs="Arial"/>
          <w:sz w:val="24"/>
          <w:szCs w:val="24"/>
        </w:rPr>
      </w:pPr>
    </w:p>
    <w:p w:rsidR="000314DE" w:rsidRPr="00473617" w:rsidRDefault="000314DE" w:rsidP="000314DE">
      <w:pPr>
        <w:pStyle w:val="Prrafodelista"/>
        <w:rPr>
          <w:rFonts w:ascii="Arial" w:hAnsi="Arial" w:cs="Arial"/>
          <w:sz w:val="24"/>
          <w:szCs w:val="24"/>
        </w:rPr>
      </w:pPr>
    </w:p>
    <w:p w:rsidR="000314DE" w:rsidRPr="00473617" w:rsidRDefault="000314DE" w:rsidP="00F06B15">
      <w:pPr>
        <w:pStyle w:val="Prrafodelista"/>
        <w:numPr>
          <w:ilvl w:val="1"/>
          <w:numId w:val="6"/>
        </w:numPr>
        <w:jc w:val="both"/>
        <w:outlineLvl w:val="1"/>
        <w:rPr>
          <w:rFonts w:ascii="Arial" w:hAnsi="Arial" w:cs="Arial"/>
          <w:b/>
          <w:sz w:val="24"/>
          <w:szCs w:val="24"/>
        </w:rPr>
      </w:pPr>
      <w:bookmarkStart w:id="7" w:name="_Toc451751655"/>
      <w:r w:rsidRPr="00473617">
        <w:rPr>
          <w:rFonts w:ascii="Arial" w:hAnsi="Arial" w:cs="Arial"/>
          <w:b/>
          <w:sz w:val="24"/>
          <w:szCs w:val="24"/>
        </w:rPr>
        <w:t>Nivel de conocimiento de la dirección</w:t>
      </w:r>
      <w:bookmarkEnd w:id="7"/>
    </w:p>
    <w:p w:rsidR="00C663D4" w:rsidRPr="00473617" w:rsidRDefault="00C663D4" w:rsidP="00C663D4">
      <w:pPr>
        <w:jc w:val="both"/>
        <w:rPr>
          <w:rFonts w:ascii="Arial" w:hAnsi="Arial" w:cs="Arial"/>
          <w:sz w:val="24"/>
          <w:szCs w:val="24"/>
        </w:rPr>
      </w:pPr>
      <w:r w:rsidRPr="00473617">
        <w:rPr>
          <w:rFonts w:ascii="Arial" w:hAnsi="Arial" w:cs="Arial"/>
          <w:sz w:val="24"/>
          <w:szCs w:val="24"/>
        </w:rPr>
        <w:t>El conocimiento de las actividades y tareas de la empresa es clave fundamental para poder establecer las estrategias, requisitos, políticas, guías y lineamientos adecuados para la organización.</w:t>
      </w:r>
    </w:p>
    <w:p w:rsidR="001D047B" w:rsidRPr="00473617" w:rsidRDefault="00D46A86" w:rsidP="00D46A86">
      <w:pPr>
        <w:jc w:val="center"/>
        <w:rPr>
          <w:rFonts w:ascii="Arial" w:hAnsi="Arial" w:cs="Arial"/>
          <w:sz w:val="24"/>
          <w:szCs w:val="24"/>
        </w:rPr>
      </w:pPr>
      <w:r w:rsidRPr="00473617">
        <w:rPr>
          <w:rFonts w:ascii="Arial" w:hAnsi="Arial" w:cs="Arial"/>
          <w:sz w:val="24"/>
          <w:szCs w:val="24"/>
        </w:rPr>
        <w:object w:dxaOrig="5190" w:dyaOrig="1411">
          <v:shape id="_x0000_i1028" type="#_x0000_t75" style="width:260.15pt;height:1in" o:ole="">
            <v:imagedata r:id="rId18" o:title=""/>
          </v:shape>
          <o:OLEObject Type="Embed" ProgID="Visio.Drawing.15" ShapeID="_x0000_i1028" DrawAspect="Content" ObjectID="_1525501388" r:id="rId19"/>
        </w:object>
      </w:r>
    </w:p>
    <w:p w:rsidR="00B70E83" w:rsidRPr="00473617" w:rsidRDefault="00B70E83" w:rsidP="00B70E83">
      <w:pPr>
        <w:pStyle w:val="Prrafodelista"/>
        <w:tabs>
          <w:tab w:val="left" w:pos="2618"/>
        </w:tabs>
        <w:ind w:left="1080"/>
        <w:jc w:val="both"/>
        <w:rPr>
          <w:rFonts w:ascii="Arial" w:hAnsi="Arial" w:cs="Arial"/>
          <w:sz w:val="24"/>
          <w:szCs w:val="24"/>
        </w:rPr>
      </w:pPr>
    </w:p>
    <w:p w:rsidR="00D46A86" w:rsidRPr="00473617" w:rsidRDefault="0079210E" w:rsidP="0079210E">
      <w:pPr>
        <w:pStyle w:val="Prrafodelista"/>
        <w:numPr>
          <w:ilvl w:val="0"/>
          <w:numId w:val="3"/>
        </w:numPr>
        <w:tabs>
          <w:tab w:val="left" w:pos="2618"/>
        </w:tabs>
        <w:jc w:val="both"/>
        <w:rPr>
          <w:rFonts w:ascii="Arial" w:hAnsi="Arial" w:cs="Arial"/>
          <w:sz w:val="24"/>
          <w:szCs w:val="24"/>
        </w:rPr>
      </w:pPr>
      <w:r w:rsidRPr="00473617">
        <w:rPr>
          <w:rFonts w:ascii="Arial" w:hAnsi="Arial" w:cs="Arial"/>
          <w:sz w:val="24"/>
          <w:szCs w:val="24"/>
        </w:rPr>
        <w:t>Especialmente en las empresas MIPYME muchos de los dirigentes y dueños de las empresas, han constituido</w:t>
      </w:r>
      <w:r w:rsidR="00430241" w:rsidRPr="00473617">
        <w:rPr>
          <w:rFonts w:ascii="Arial" w:hAnsi="Arial" w:cs="Arial"/>
          <w:sz w:val="24"/>
          <w:szCs w:val="24"/>
        </w:rPr>
        <w:t xml:space="preserve"> sus organizaciones sin conocimiento ni experiencia a nivel administrativo, por lo que las actividades de dirección, organización y control se dificultan y en muchos casos se olvidan</w:t>
      </w:r>
      <w:r w:rsidR="00103836" w:rsidRPr="00473617">
        <w:rPr>
          <w:rFonts w:ascii="Arial" w:hAnsi="Arial" w:cs="Arial"/>
          <w:sz w:val="24"/>
          <w:szCs w:val="24"/>
        </w:rPr>
        <w:t>.</w:t>
      </w:r>
    </w:p>
    <w:p w:rsidR="00C663D4" w:rsidRPr="00473617" w:rsidRDefault="00C663D4" w:rsidP="00C663D4">
      <w:pPr>
        <w:pStyle w:val="Prrafodelista"/>
        <w:tabs>
          <w:tab w:val="left" w:pos="2618"/>
        </w:tabs>
        <w:ind w:left="1080"/>
        <w:jc w:val="both"/>
        <w:rPr>
          <w:rFonts w:ascii="Arial" w:hAnsi="Arial" w:cs="Arial"/>
          <w:sz w:val="24"/>
          <w:szCs w:val="24"/>
        </w:rPr>
      </w:pPr>
    </w:p>
    <w:p w:rsidR="00C663D4" w:rsidRPr="00473617" w:rsidRDefault="00C663D4" w:rsidP="0079210E">
      <w:pPr>
        <w:pStyle w:val="Prrafodelista"/>
        <w:numPr>
          <w:ilvl w:val="0"/>
          <w:numId w:val="3"/>
        </w:numPr>
        <w:tabs>
          <w:tab w:val="left" w:pos="2618"/>
        </w:tabs>
        <w:jc w:val="both"/>
        <w:rPr>
          <w:rFonts w:ascii="Arial" w:hAnsi="Arial" w:cs="Arial"/>
          <w:sz w:val="24"/>
          <w:szCs w:val="24"/>
        </w:rPr>
      </w:pPr>
      <w:r w:rsidRPr="00473617">
        <w:rPr>
          <w:rFonts w:ascii="Arial" w:hAnsi="Arial" w:cs="Arial"/>
          <w:sz w:val="24"/>
          <w:szCs w:val="24"/>
        </w:rPr>
        <w:t xml:space="preserve">En muchas organizaciones, la dirección de la misma desconoce la realidad operativa a la que se enfrenta diariamente la empresa, razón por la cual, se fijan metas, estándares, políticas y guías </w:t>
      </w:r>
      <w:r w:rsidR="00F74E5A" w:rsidRPr="00473617">
        <w:rPr>
          <w:rFonts w:ascii="Arial" w:hAnsi="Arial" w:cs="Arial"/>
          <w:sz w:val="24"/>
          <w:szCs w:val="24"/>
        </w:rPr>
        <w:t>no adecuadas para las condiciones de la misma, generando una separación muy amplia entre las expectativas de la dirección y la realidad de la misma.</w:t>
      </w:r>
    </w:p>
    <w:p w:rsidR="00103836" w:rsidRPr="00473617" w:rsidRDefault="00103836" w:rsidP="00103836">
      <w:pPr>
        <w:pStyle w:val="Prrafodelista"/>
        <w:tabs>
          <w:tab w:val="left" w:pos="2618"/>
        </w:tabs>
        <w:ind w:left="1080"/>
        <w:jc w:val="both"/>
        <w:rPr>
          <w:rFonts w:ascii="Arial" w:hAnsi="Arial" w:cs="Arial"/>
          <w:sz w:val="24"/>
          <w:szCs w:val="24"/>
        </w:rPr>
      </w:pPr>
    </w:p>
    <w:p w:rsidR="00103836" w:rsidRPr="00473617" w:rsidRDefault="00103836" w:rsidP="00F06B15">
      <w:pPr>
        <w:pStyle w:val="Prrafodelista"/>
        <w:numPr>
          <w:ilvl w:val="1"/>
          <w:numId w:val="6"/>
        </w:numPr>
        <w:tabs>
          <w:tab w:val="left" w:pos="2618"/>
        </w:tabs>
        <w:jc w:val="both"/>
        <w:outlineLvl w:val="1"/>
        <w:rPr>
          <w:rFonts w:ascii="Arial" w:hAnsi="Arial" w:cs="Arial"/>
          <w:b/>
          <w:sz w:val="24"/>
          <w:szCs w:val="24"/>
        </w:rPr>
      </w:pPr>
      <w:bookmarkStart w:id="8" w:name="_Toc451751656"/>
      <w:r w:rsidRPr="00473617">
        <w:rPr>
          <w:rFonts w:ascii="Arial" w:hAnsi="Arial" w:cs="Arial"/>
          <w:b/>
          <w:sz w:val="24"/>
          <w:szCs w:val="24"/>
        </w:rPr>
        <w:t>Intereses de la dirección</w:t>
      </w:r>
      <w:bookmarkEnd w:id="8"/>
    </w:p>
    <w:p w:rsidR="00F2533A" w:rsidRPr="00473617" w:rsidRDefault="00F2533A" w:rsidP="00F2533A">
      <w:pPr>
        <w:tabs>
          <w:tab w:val="left" w:pos="2618"/>
        </w:tabs>
        <w:jc w:val="both"/>
        <w:rPr>
          <w:rFonts w:ascii="Arial" w:hAnsi="Arial" w:cs="Arial"/>
          <w:sz w:val="24"/>
          <w:szCs w:val="24"/>
        </w:rPr>
      </w:pPr>
      <w:r w:rsidRPr="00473617">
        <w:rPr>
          <w:rFonts w:ascii="Arial" w:hAnsi="Arial" w:cs="Arial"/>
          <w:sz w:val="24"/>
          <w:szCs w:val="24"/>
        </w:rPr>
        <w:t xml:space="preserve">No siempre las metas de los grupos directivos son las mismas, en algunas oportunidades incluso la dirección no tiene claro cuáles son sus verdaderas metas y expectativas lo cual dificulta el direccionamiento de la organización y la fijación de objetivos; sin embargo, todos los dirigentes cuentan con unos rasgos característicos </w:t>
      </w:r>
      <w:r w:rsidR="00980DA0" w:rsidRPr="00473617">
        <w:rPr>
          <w:rFonts w:ascii="Arial" w:hAnsi="Arial" w:cs="Arial"/>
          <w:sz w:val="24"/>
          <w:szCs w:val="24"/>
        </w:rPr>
        <w:t xml:space="preserve">que deben analizarse para </w:t>
      </w:r>
      <w:r w:rsidR="00C66320" w:rsidRPr="00473617">
        <w:rPr>
          <w:rFonts w:ascii="Arial" w:hAnsi="Arial" w:cs="Arial"/>
          <w:sz w:val="24"/>
          <w:szCs w:val="24"/>
        </w:rPr>
        <w:t>tomar el rumbo adecuado y definir desde un inicio las directrices organizacionales para a partir de ellos establecer el esquema documental del sistema de gestión.</w:t>
      </w:r>
    </w:p>
    <w:p w:rsidR="00324836" w:rsidRPr="00473617" w:rsidRDefault="00324836" w:rsidP="00F2533A">
      <w:pPr>
        <w:tabs>
          <w:tab w:val="left" w:pos="2618"/>
        </w:tabs>
        <w:jc w:val="both"/>
        <w:rPr>
          <w:rFonts w:ascii="Arial" w:hAnsi="Arial" w:cs="Arial"/>
          <w:sz w:val="24"/>
          <w:szCs w:val="24"/>
        </w:rPr>
      </w:pPr>
      <w:r w:rsidRPr="00473617">
        <w:rPr>
          <w:rFonts w:ascii="Arial" w:hAnsi="Arial" w:cs="Arial"/>
          <w:sz w:val="24"/>
          <w:szCs w:val="24"/>
        </w:rPr>
        <w:t xml:space="preserve">El interés de la dirección </w:t>
      </w:r>
      <w:r w:rsidR="00E455A0" w:rsidRPr="00473617">
        <w:rPr>
          <w:rFonts w:ascii="Arial" w:hAnsi="Arial" w:cs="Arial"/>
          <w:sz w:val="24"/>
          <w:szCs w:val="24"/>
        </w:rPr>
        <w:t>no siempre está de la mano con los objetivos del sistema de gestión a implementar, razón por la cual es indispensable identificarlos de forma oportuna para determinar la estrategia a seguir dentro del proceso y buscar un punto de alineación con los sistemas de gestión.</w:t>
      </w:r>
    </w:p>
    <w:p w:rsidR="00E455A0" w:rsidRPr="00473617" w:rsidRDefault="00C073F1" w:rsidP="00F2533A">
      <w:pPr>
        <w:tabs>
          <w:tab w:val="left" w:pos="2618"/>
        </w:tabs>
        <w:jc w:val="both"/>
        <w:rPr>
          <w:rFonts w:ascii="Arial" w:hAnsi="Arial" w:cs="Arial"/>
          <w:sz w:val="24"/>
          <w:szCs w:val="24"/>
        </w:rPr>
      </w:pPr>
      <w:r w:rsidRPr="00473617">
        <w:rPr>
          <w:rFonts w:ascii="Arial" w:hAnsi="Arial" w:cs="Arial"/>
          <w:sz w:val="24"/>
          <w:szCs w:val="24"/>
        </w:rPr>
        <w:lastRenderedPageBreak/>
        <w:t xml:space="preserve">La experiencia de implementación de sistemas de gestión en diferentes organizaciones ha permitido identificar y agrupar algunos </w:t>
      </w:r>
      <w:r w:rsidR="00C908EE" w:rsidRPr="00473617">
        <w:rPr>
          <w:rFonts w:ascii="Arial" w:hAnsi="Arial" w:cs="Arial"/>
          <w:sz w:val="24"/>
          <w:szCs w:val="24"/>
        </w:rPr>
        <w:t>tipos de interés de la dirección dentro de los que se encuentran:</w:t>
      </w:r>
    </w:p>
    <w:p w:rsidR="002D635A" w:rsidRPr="00473617" w:rsidRDefault="002D635A" w:rsidP="00F2533A">
      <w:pPr>
        <w:tabs>
          <w:tab w:val="left" w:pos="2618"/>
        </w:tabs>
        <w:jc w:val="both"/>
        <w:rPr>
          <w:rFonts w:ascii="Arial" w:hAnsi="Arial" w:cs="Arial"/>
          <w:sz w:val="24"/>
          <w:szCs w:val="24"/>
        </w:rPr>
      </w:pPr>
    </w:p>
    <w:p w:rsidR="002D635A" w:rsidRPr="00473617" w:rsidRDefault="00207454" w:rsidP="00F2533A">
      <w:pPr>
        <w:tabs>
          <w:tab w:val="left" w:pos="2618"/>
        </w:tabs>
        <w:jc w:val="both"/>
        <w:rPr>
          <w:rFonts w:ascii="Arial" w:hAnsi="Arial" w:cs="Arial"/>
          <w:sz w:val="24"/>
          <w:szCs w:val="24"/>
        </w:rPr>
      </w:pPr>
      <w:r>
        <w:rPr>
          <w:rFonts w:ascii="Arial" w:hAnsi="Arial" w:cs="Arial"/>
          <w:noProof/>
          <w:sz w:val="24"/>
          <w:szCs w:val="24"/>
        </w:rPr>
        <w:object w:dxaOrig="0" w:dyaOrig="0">
          <v:shape id="_x0000_s1035" type="#_x0000_t75" style="position:absolute;left:0;text-align:left;margin-left:88.1pt;margin-top:-.75pt;width:265.45pt;height:159.05pt;z-index:251658240;mso-position-horizontal-relative:text;mso-position-vertical-relative:text">
            <v:imagedata r:id="rId20" o:title=""/>
            <w10:wrap type="square" side="right"/>
          </v:shape>
          <o:OLEObject Type="Embed" ProgID="Visio.Drawing.15" ShapeID="_x0000_s1035" DrawAspect="Content" ObjectID="_1525501395" r:id="rId21"/>
        </w:object>
      </w:r>
    </w:p>
    <w:p w:rsidR="002D635A" w:rsidRPr="00473617" w:rsidRDefault="002D635A" w:rsidP="00F2533A">
      <w:pPr>
        <w:tabs>
          <w:tab w:val="left" w:pos="2618"/>
        </w:tabs>
        <w:jc w:val="both"/>
        <w:rPr>
          <w:rFonts w:ascii="Arial" w:hAnsi="Arial" w:cs="Arial"/>
          <w:sz w:val="24"/>
          <w:szCs w:val="24"/>
        </w:rPr>
      </w:pPr>
    </w:p>
    <w:p w:rsidR="002D635A" w:rsidRPr="00473617" w:rsidRDefault="002D635A" w:rsidP="00F2533A">
      <w:pPr>
        <w:tabs>
          <w:tab w:val="left" w:pos="2618"/>
        </w:tabs>
        <w:jc w:val="both"/>
        <w:rPr>
          <w:rFonts w:ascii="Arial" w:hAnsi="Arial" w:cs="Arial"/>
          <w:sz w:val="24"/>
          <w:szCs w:val="24"/>
        </w:rPr>
      </w:pPr>
    </w:p>
    <w:p w:rsidR="002D635A" w:rsidRPr="00473617" w:rsidRDefault="002D635A" w:rsidP="00F2533A">
      <w:pPr>
        <w:tabs>
          <w:tab w:val="left" w:pos="2618"/>
        </w:tabs>
        <w:jc w:val="both"/>
        <w:rPr>
          <w:rFonts w:ascii="Arial" w:hAnsi="Arial" w:cs="Arial"/>
          <w:sz w:val="24"/>
          <w:szCs w:val="24"/>
        </w:rPr>
      </w:pPr>
    </w:p>
    <w:p w:rsidR="00D46A86" w:rsidRPr="00473617" w:rsidRDefault="00B70E83" w:rsidP="00B70E83">
      <w:pPr>
        <w:rPr>
          <w:rFonts w:ascii="Arial" w:hAnsi="Arial" w:cs="Arial"/>
          <w:sz w:val="24"/>
          <w:szCs w:val="24"/>
        </w:rPr>
      </w:pPr>
      <w:r w:rsidRPr="00473617">
        <w:rPr>
          <w:rFonts w:ascii="Arial" w:hAnsi="Arial" w:cs="Arial"/>
          <w:sz w:val="24"/>
          <w:szCs w:val="24"/>
        </w:rPr>
        <w:br w:type="textWrapping" w:clear="all"/>
      </w:r>
    </w:p>
    <w:p w:rsidR="00130A8D" w:rsidRPr="00473617" w:rsidRDefault="00413F7B" w:rsidP="00130A8D">
      <w:pPr>
        <w:jc w:val="both"/>
        <w:rPr>
          <w:rFonts w:ascii="Arial" w:hAnsi="Arial" w:cs="Arial"/>
          <w:sz w:val="24"/>
          <w:szCs w:val="24"/>
        </w:rPr>
      </w:pPr>
      <w:r w:rsidRPr="00473617">
        <w:rPr>
          <w:rFonts w:ascii="Arial" w:hAnsi="Arial" w:cs="Arial"/>
          <w:sz w:val="24"/>
          <w:szCs w:val="24"/>
        </w:rPr>
        <w:t>Con el ánimo de evitar problemas por este tipo de situaciones, se debe e</w:t>
      </w:r>
      <w:r w:rsidR="00130A8D" w:rsidRPr="00473617">
        <w:rPr>
          <w:rFonts w:ascii="Arial" w:hAnsi="Arial" w:cs="Arial"/>
          <w:sz w:val="24"/>
          <w:szCs w:val="24"/>
        </w:rPr>
        <w:t>stablecer una estructura de trabajo para la implementación del sistema, basado en dar cumplimiento y brindar soluciones a los inconvenientes iniciales detectados por la gerencia; buscando que los resultados iniciales que se consigan, llamen su atención hacia la implementación total del proyecto</w:t>
      </w:r>
      <w:r w:rsidRPr="00473617">
        <w:rPr>
          <w:rFonts w:ascii="Arial" w:hAnsi="Arial" w:cs="Arial"/>
          <w:sz w:val="24"/>
          <w:szCs w:val="24"/>
        </w:rPr>
        <w:t>.</w:t>
      </w:r>
    </w:p>
    <w:p w:rsidR="00D41F09" w:rsidRPr="00473617" w:rsidRDefault="00D41F09" w:rsidP="00F06B15">
      <w:pPr>
        <w:pStyle w:val="Prrafodelista"/>
        <w:numPr>
          <w:ilvl w:val="1"/>
          <w:numId w:val="6"/>
        </w:numPr>
        <w:tabs>
          <w:tab w:val="left" w:pos="2618"/>
        </w:tabs>
        <w:jc w:val="both"/>
        <w:outlineLvl w:val="1"/>
        <w:rPr>
          <w:rFonts w:ascii="Arial" w:hAnsi="Arial" w:cs="Arial"/>
          <w:b/>
          <w:sz w:val="24"/>
          <w:szCs w:val="24"/>
        </w:rPr>
      </w:pPr>
      <w:bookmarkStart w:id="9" w:name="_Toc451751657"/>
      <w:r w:rsidRPr="00473617">
        <w:rPr>
          <w:rFonts w:ascii="Arial" w:hAnsi="Arial" w:cs="Arial"/>
          <w:b/>
          <w:sz w:val="24"/>
          <w:szCs w:val="24"/>
        </w:rPr>
        <w:t xml:space="preserve">Dimensionamiento </w:t>
      </w:r>
      <w:r w:rsidR="00FF3D15" w:rsidRPr="00473617">
        <w:rPr>
          <w:rFonts w:ascii="Arial" w:hAnsi="Arial" w:cs="Arial"/>
          <w:b/>
          <w:sz w:val="24"/>
          <w:szCs w:val="24"/>
        </w:rPr>
        <w:t xml:space="preserve">y estructura </w:t>
      </w:r>
      <w:r w:rsidRPr="00473617">
        <w:rPr>
          <w:rFonts w:ascii="Arial" w:hAnsi="Arial" w:cs="Arial"/>
          <w:b/>
          <w:sz w:val="24"/>
          <w:szCs w:val="24"/>
        </w:rPr>
        <w:t>del sistema de gestión</w:t>
      </w:r>
      <w:bookmarkEnd w:id="9"/>
    </w:p>
    <w:p w:rsidR="00216050" w:rsidRPr="00473617" w:rsidRDefault="00216050" w:rsidP="00D41F09">
      <w:pPr>
        <w:tabs>
          <w:tab w:val="left" w:pos="2618"/>
        </w:tabs>
        <w:jc w:val="both"/>
        <w:rPr>
          <w:rFonts w:ascii="Arial" w:hAnsi="Arial" w:cs="Arial"/>
          <w:sz w:val="24"/>
          <w:szCs w:val="24"/>
        </w:rPr>
      </w:pPr>
      <w:r w:rsidRPr="00473617">
        <w:rPr>
          <w:rFonts w:ascii="Arial" w:hAnsi="Arial" w:cs="Arial"/>
          <w:sz w:val="24"/>
          <w:szCs w:val="24"/>
        </w:rPr>
        <w:t xml:space="preserve">Los sistemas de gestión en muchas oportunidades se subestiman, no se analiza </w:t>
      </w:r>
      <w:r w:rsidR="00AE088C" w:rsidRPr="00473617">
        <w:rPr>
          <w:rFonts w:ascii="Arial" w:hAnsi="Arial" w:cs="Arial"/>
          <w:sz w:val="24"/>
          <w:szCs w:val="24"/>
        </w:rPr>
        <w:t xml:space="preserve">la cobertura, impactos e ítems que es necesario contemplar para asegurar el éxito del proceso. Gráficamente observamos que existen </w:t>
      </w:r>
      <w:r w:rsidR="00680B64" w:rsidRPr="00473617">
        <w:rPr>
          <w:rFonts w:ascii="Arial" w:hAnsi="Arial" w:cs="Arial"/>
          <w:sz w:val="24"/>
          <w:szCs w:val="24"/>
        </w:rPr>
        <w:t>5</w:t>
      </w:r>
      <w:r w:rsidR="00AE088C" w:rsidRPr="00473617">
        <w:rPr>
          <w:rFonts w:ascii="Arial" w:hAnsi="Arial" w:cs="Arial"/>
          <w:sz w:val="24"/>
          <w:szCs w:val="24"/>
        </w:rPr>
        <w:t xml:space="preserve"> aspectos principales que dificultan la implementación:</w:t>
      </w:r>
    </w:p>
    <w:p w:rsidR="00AE088C" w:rsidRPr="00473617" w:rsidRDefault="00AE088C" w:rsidP="00D41F09">
      <w:pPr>
        <w:tabs>
          <w:tab w:val="left" w:pos="2618"/>
        </w:tabs>
        <w:jc w:val="both"/>
        <w:rPr>
          <w:rFonts w:ascii="Arial" w:hAnsi="Arial" w:cs="Arial"/>
          <w:sz w:val="24"/>
          <w:szCs w:val="24"/>
        </w:rPr>
      </w:pPr>
      <w:r w:rsidRPr="00473617">
        <w:rPr>
          <w:rFonts w:ascii="Arial" w:hAnsi="Arial" w:cs="Arial"/>
          <w:noProof/>
          <w:sz w:val="24"/>
          <w:szCs w:val="24"/>
          <w:lang w:eastAsia="es-CO"/>
        </w:rPr>
        <w:lastRenderedPageBreak/>
        <w:drawing>
          <wp:inline distT="0" distB="0" distL="0" distR="0" wp14:anchorId="2F17C665" wp14:editId="3E22E789">
            <wp:extent cx="6086246"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80DE0" w:rsidRPr="00473617" w:rsidRDefault="00280DE0" w:rsidP="00F06B15">
      <w:pPr>
        <w:pStyle w:val="Prrafodelista"/>
        <w:numPr>
          <w:ilvl w:val="2"/>
          <w:numId w:val="6"/>
        </w:numPr>
        <w:tabs>
          <w:tab w:val="left" w:pos="2618"/>
        </w:tabs>
        <w:jc w:val="both"/>
        <w:outlineLvl w:val="2"/>
        <w:rPr>
          <w:rFonts w:ascii="Arial" w:hAnsi="Arial" w:cs="Arial"/>
          <w:sz w:val="24"/>
          <w:szCs w:val="24"/>
        </w:rPr>
      </w:pPr>
      <w:bookmarkStart w:id="10" w:name="_Toc451751658"/>
      <w:r w:rsidRPr="00473617">
        <w:rPr>
          <w:rFonts w:ascii="Arial" w:hAnsi="Arial" w:cs="Arial"/>
          <w:sz w:val="24"/>
          <w:szCs w:val="24"/>
        </w:rPr>
        <w:t>Procesos / líneas / participantes</w:t>
      </w:r>
      <w:bookmarkEnd w:id="10"/>
    </w:p>
    <w:p w:rsidR="00FA760B" w:rsidRPr="00473617" w:rsidRDefault="00FA760B" w:rsidP="00FA760B">
      <w:pPr>
        <w:pStyle w:val="Prrafodelista"/>
        <w:tabs>
          <w:tab w:val="left" w:pos="2618"/>
        </w:tabs>
        <w:jc w:val="both"/>
        <w:rPr>
          <w:rFonts w:ascii="Arial" w:hAnsi="Arial" w:cs="Arial"/>
          <w:sz w:val="24"/>
          <w:szCs w:val="24"/>
        </w:rPr>
      </w:pPr>
    </w:p>
    <w:p w:rsidR="00FA760B" w:rsidRPr="00473617" w:rsidRDefault="00FA760B" w:rsidP="00FA760B">
      <w:pPr>
        <w:pStyle w:val="Prrafodelista"/>
        <w:tabs>
          <w:tab w:val="left" w:pos="2618"/>
        </w:tabs>
        <w:jc w:val="both"/>
        <w:rPr>
          <w:rFonts w:ascii="Arial" w:hAnsi="Arial" w:cs="Arial"/>
          <w:sz w:val="24"/>
          <w:szCs w:val="24"/>
        </w:rPr>
      </w:pPr>
      <w:r w:rsidRPr="00473617">
        <w:rPr>
          <w:rFonts w:ascii="Arial" w:hAnsi="Arial" w:cs="Arial"/>
          <w:sz w:val="24"/>
          <w:szCs w:val="24"/>
        </w:rPr>
        <w:t>Cuando la implementación de sistemas de gestión se convierte en una necesidad para la organización ya sea porque el mercado (sus clientes) así se lo exigen, la normatividad aplicable para el sector en que se desempeña lo requiere o simplemente porque se considera que es vital para la subsistencia de la organización pero no se entiende el concepto, la empresa emprende el proyecto con la idea de que se trata de algo aislado y que puede trabajarse de forma paralela a las actividades diarias y no debe interferir en las mismas.</w:t>
      </w:r>
    </w:p>
    <w:p w:rsidR="001660F4" w:rsidRPr="00473617" w:rsidRDefault="001660F4" w:rsidP="00FA760B">
      <w:pPr>
        <w:pStyle w:val="Prrafodelista"/>
        <w:tabs>
          <w:tab w:val="left" w:pos="2618"/>
        </w:tabs>
        <w:jc w:val="both"/>
        <w:rPr>
          <w:rFonts w:ascii="Arial" w:hAnsi="Arial" w:cs="Arial"/>
          <w:sz w:val="24"/>
          <w:szCs w:val="24"/>
        </w:rPr>
      </w:pPr>
    </w:p>
    <w:p w:rsidR="00FA760B" w:rsidRPr="00473617" w:rsidRDefault="001660F4" w:rsidP="001660F4">
      <w:pPr>
        <w:pStyle w:val="Prrafodelista"/>
        <w:numPr>
          <w:ilvl w:val="0"/>
          <w:numId w:val="29"/>
        </w:numPr>
        <w:tabs>
          <w:tab w:val="left" w:pos="2618"/>
        </w:tabs>
        <w:jc w:val="both"/>
        <w:rPr>
          <w:rFonts w:ascii="Arial" w:hAnsi="Arial" w:cs="Arial"/>
          <w:sz w:val="24"/>
          <w:szCs w:val="24"/>
        </w:rPr>
      </w:pPr>
      <w:r w:rsidRPr="00473617">
        <w:rPr>
          <w:rFonts w:ascii="Arial" w:hAnsi="Arial" w:cs="Arial"/>
          <w:sz w:val="24"/>
          <w:szCs w:val="24"/>
        </w:rPr>
        <w:t>Participantes</w:t>
      </w:r>
    </w:p>
    <w:p w:rsidR="001660F4" w:rsidRPr="00473617" w:rsidRDefault="001660F4" w:rsidP="00FA760B">
      <w:pPr>
        <w:pStyle w:val="Prrafodelista"/>
        <w:tabs>
          <w:tab w:val="left" w:pos="2618"/>
        </w:tabs>
        <w:jc w:val="both"/>
        <w:rPr>
          <w:rFonts w:ascii="Arial" w:hAnsi="Arial" w:cs="Arial"/>
          <w:sz w:val="24"/>
          <w:szCs w:val="24"/>
        </w:rPr>
      </w:pPr>
    </w:p>
    <w:p w:rsidR="00FA760B" w:rsidRPr="00473617" w:rsidRDefault="00FA760B" w:rsidP="00FA760B">
      <w:pPr>
        <w:pStyle w:val="Prrafodelista"/>
        <w:tabs>
          <w:tab w:val="left" w:pos="2618"/>
        </w:tabs>
        <w:jc w:val="both"/>
        <w:rPr>
          <w:rFonts w:ascii="Arial" w:hAnsi="Arial" w:cs="Arial"/>
          <w:sz w:val="24"/>
          <w:szCs w:val="24"/>
        </w:rPr>
      </w:pPr>
      <w:r w:rsidRPr="00473617">
        <w:rPr>
          <w:rFonts w:ascii="Arial" w:hAnsi="Arial" w:cs="Arial"/>
          <w:sz w:val="24"/>
          <w:szCs w:val="24"/>
        </w:rPr>
        <w:t xml:space="preserve">Es entonces cuando el proyecto se asigna a una persona o un grupo limitado de funcionarios para su desarrollo y en ocasiones </w:t>
      </w:r>
      <w:r w:rsidR="00F33178" w:rsidRPr="00473617">
        <w:rPr>
          <w:rFonts w:ascii="Arial" w:hAnsi="Arial" w:cs="Arial"/>
          <w:sz w:val="24"/>
          <w:szCs w:val="24"/>
        </w:rPr>
        <w:t>incluso se busca una per</w:t>
      </w:r>
      <w:r w:rsidR="008D6F7A" w:rsidRPr="00473617">
        <w:rPr>
          <w:rFonts w:ascii="Arial" w:hAnsi="Arial" w:cs="Arial"/>
          <w:sz w:val="24"/>
          <w:szCs w:val="24"/>
        </w:rPr>
        <w:t>sona externa para implementarlo pero con la idea de no tener que involucrarse.</w:t>
      </w:r>
    </w:p>
    <w:p w:rsidR="00F33178" w:rsidRPr="00473617" w:rsidRDefault="00F33178" w:rsidP="00FA760B">
      <w:pPr>
        <w:pStyle w:val="Prrafodelista"/>
        <w:tabs>
          <w:tab w:val="left" w:pos="2618"/>
        </w:tabs>
        <w:jc w:val="both"/>
        <w:rPr>
          <w:rFonts w:ascii="Arial" w:hAnsi="Arial" w:cs="Arial"/>
          <w:sz w:val="24"/>
          <w:szCs w:val="24"/>
        </w:rPr>
      </w:pPr>
    </w:p>
    <w:p w:rsidR="00F33178" w:rsidRPr="00473617" w:rsidRDefault="00F33178" w:rsidP="00FA760B">
      <w:pPr>
        <w:pStyle w:val="Prrafodelista"/>
        <w:tabs>
          <w:tab w:val="left" w:pos="2618"/>
        </w:tabs>
        <w:jc w:val="both"/>
        <w:rPr>
          <w:rFonts w:ascii="Arial" w:hAnsi="Arial" w:cs="Arial"/>
          <w:sz w:val="24"/>
          <w:szCs w:val="24"/>
        </w:rPr>
      </w:pPr>
      <w:r w:rsidRPr="00473617">
        <w:rPr>
          <w:rFonts w:ascii="Arial" w:hAnsi="Arial" w:cs="Arial"/>
          <w:sz w:val="24"/>
          <w:szCs w:val="24"/>
        </w:rPr>
        <w:t>Es importante tener en cuenta que el Éxito de este tipo de procesos se basa en la participación activa de todos y cada uno de los funcionarios involucrados, iniciando desde el gru</w:t>
      </w:r>
      <w:r w:rsidR="00785011" w:rsidRPr="00473617">
        <w:rPr>
          <w:rFonts w:ascii="Arial" w:hAnsi="Arial" w:cs="Arial"/>
          <w:sz w:val="24"/>
          <w:szCs w:val="24"/>
        </w:rPr>
        <w:t xml:space="preserve">po directivo de la organización, que si bien se requiere de personas encargadas de la coordinación que pueden ser externos, estas </w:t>
      </w:r>
      <w:r w:rsidR="00785011" w:rsidRPr="00473617">
        <w:rPr>
          <w:rFonts w:ascii="Arial" w:hAnsi="Arial" w:cs="Arial"/>
          <w:sz w:val="24"/>
          <w:szCs w:val="24"/>
        </w:rPr>
        <w:lastRenderedPageBreak/>
        <w:t>personas no podrán cumplir con su labor si no cuentan con el apoyo de todos los funcionarios.</w:t>
      </w:r>
    </w:p>
    <w:p w:rsidR="00FA760B" w:rsidRPr="00473617" w:rsidRDefault="00FA760B" w:rsidP="00FA760B">
      <w:pPr>
        <w:pStyle w:val="Prrafodelista"/>
        <w:tabs>
          <w:tab w:val="left" w:pos="2618"/>
        </w:tabs>
        <w:jc w:val="both"/>
        <w:rPr>
          <w:rFonts w:ascii="Arial" w:hAnsi="Arial" w:cs="Arial"/>
          <w:sz w:val="24"/>
          <w:szCs w:val="24"/>
        </w:rPr>
      </w:pPr>
    </w:p>
    <w:p w:rsidR="001660F4" w:rsidRPr="00473617" w:rsidRDefault="001660F4" w:rsidP="001660F4">
      <w:pPr>
        <w:pStyle w:val="Prrafodelista"/>
        <w:numPr>
          <w:ilvl w:val="0"/>
          <w:numId w:val="29"/>
        </w:numPr>
        <w:tabs>
          <w:tab w:val="left" w:pos="2618"/>
        </w:tabs>
        <w:jc w:val="both"/>
        <w:rPr>
          <w:rFonts w:ascii="Arial" w:hAnsi="Arial" w:cs="Arial"/>
          <w:sz w:val="24"/>
          <w:szCs w:val="24"/>
        </w:rPr>
      </w:pPr>
      <w:r w:rsidRPr="00473617">
        <w:rPr>
          <w:rFonts w:ascii="Arial" w:hAnsi="Arial" w:cs="Arial"/>
          <w:sz w:val="24"/>
          <w:szCs w:val="24"/>
        </w:rPr>
        <w:t>Procesos</w:t>
      </w:r>
      <w:r w:rsidR="00F81D2D" w:rsidRPr="00473617">
        <w:rPr>
          <w:rFonts w:ascii="Arial" w:hAnsi="Arial" w:cs="Arial"/>
          <w:sz w:val="24"/>
          <w:szCs w:val="24"/>
        </w:rPr>
        <w:t xml:space="preserve"> / Líneas</w:t>
      </w:r>
    </w:p>
    <w:p w:rsidR="001660F4" w:rsidRPr="00473617" w:rsidRDefault="001660F4" w:rsidP="001660F4">
      <w:pPr>
        <w:tabs>
          <w:tab w:val="left" w:pos="2618"/>
        </w:tabs>
        <w:ind w:left="720"/>
        <w:jc w:val="both"/>
        <w:rPr>
          <w:rFonts w:ascii="Arial" w:hAnsi="Arial" w:cs="Arial"/>
          <w:sz w:val="24"/>
          <w:szCs w:val="24"/>
        </w:rPr>
      </w:pPr>
      <w:r w:rsidRPr="00473617">
        <w:rPr>
          <w:rFonts w:ascii="Arial" w:hAnsi="Arial" w:cs="Arial"/>
          <w:sz w:val="24"/>
          <w:szCs w:val="24"/>
        </w:rPr>
        <w:t xml:space="preserve">Algunas organizaciones olvidan que </w:t>
      </w:r>
      <w:r w:rsidR="00785011" w:rsidRPr="00473617">
        <w:rPr>
          <w:rFonts w:ascii="Arial" w:hAnsi="Arial" w:cs="Arial"/>
          <w:sz w:val="24"/>
          <w:szCs w:val="24"/>
        </w:rPr>
        <w:t>las actividades realizadas</w:t>
      </w:r>
      <w:r w:rsidRPr="00473617">
        <w:rPr>
          <w:rFonts w:ascii="Arial" w:hAnsi="Arial" w:cs="Arial"/>
          <w:sz w:val="24"/>
          <w:szCs w:val="24"/>
        </w:rPr>
        <w:t xml:space="preserve"> entre las áreas, departamentos y por supuesto</w:t>
      </w:r>
      <w:r w:rsidR="00785011" w:rsidRPr="00473617">
        <w:rPr>
          <w:rFonts w:ascii="Arial" w:hAnsi="Arial" w:cs="Arial"/>
          <w:sz w:val="24"/>
          <w:szCs w:val="24"/>
        </w:rPr>
        <w:t xml:space="preserve"> los procesos deben ser articuladas, funcionar como engranajes para lograr los objetivos.</w:t>
      </w:r>
    </w:p>
    <w:p w:rsidR="00F81D2D" w:rsidRPr="00473617" w:rsidRDefault="00F81D2D" w:rsidP="001660F4">
      <w:pPr>
        <w:tabs>
          <w:tab w:val="left" w:pos="2618"/>
        </w:tabs>
        <w:ind w:left="720"/>
        <w:jc w:val="both"/>
        <w:rPr>
          <w:rFonts w:ascii="Arial" w:hAnsi="Arial" w:cs="Arial"/>
          <w:sz w:val="24"/>
          <w:szCs w:val="24"/>
        </w:rPr>
      </w:pPr>
      <w:r w:rsidRPr="00473617">
        <w:rPr>
          <w:rFonts w:ascii="Arial" w:hAnsi="Arial" w:cs="Arial"/>
          <w:sz w:val="24"/>
          <w:szCs w:val="24"/>
        </w:rPr>
        <w:t>Según el sistema de gestión a implementar es factible definir un alcance limitado, enfocado a líneas de producto o servicio, centros de trabajo o sucursales; sin embargo, es clave que se analicen los requisitos definidos por cada referente o norma a implementar sobre el alcance del mismo y así poder establecerlo desde un inicio de manera tal que se determine las áreas, departamentos y procesos a involucrar.</w:t>
      </w:r>
    </w:p>
    <w:p w:rsidR="00280DE0" w:rsidRPr="00473617" w:rsidRDefault="00280DE0" w:rsidP="00F06B15">
      <w:pPr>
        <w:pStyle w:val="Prrafodelista"/>
        <w:numPr>
          <w:ilvl w:val="2"/>
          <w:numId w:val="6"/>
        </w:numPr>
        <w:tabs>
          <w:tab w:val="left" w:pos="2618"/>
        </w:tabs>
        <w:jc w:val="both"/>
        <w:outlineLvl w:val="2"/>
        <w:rPr>
          <w:rFonts w:ascii="Arial" w:hAnsi="Arial" w:cs="Arial"/>
          <w:sz w:val="24"/>
          <w:szCs w:val="24"/>
        </w:rPr>
      </w:pPr>
      <w:bookmarkStart w:id="11" w:name="_Toc451751659"/>
      <w:r w:rsidRPr="00473617">
        <w:rPr>
          <w:rFonts w:ascii="Arial" w:hAnsi="Arial" w:cs="Arial"/>
          <w:sz w:val="24"/>
          <w:szCs w:val="24"/>
        </w:rPr>
        <w:t>Integración de los sistemas de gestión</w:t>
      </w:r>
      <w:bookmarkEnd w:id="11"/>
    </w:p>
    <w:p w:rsidR="00710504" w:rsidRPr="00473617" w:rsidRDefault="00710504" w:rsidP="00710504">
      <w:pPr>
        <w:pStyle w:val="Prrafodelista"/>
        <w:tabs>
          <w:tab w:val="left" w:pos="2618"/>
        </w:tabs>
        <w:jc w:val="both"/>
        <w:rPr>
          <w:rFonts w:ascii="Arial" w:hAnsi="Arial" w:cs="Arial"/>
          <w:sz w:val="24"/>
          <w:szCs w:val="24"/>
        </w:rPr>
      </w:pPr>
    </w:p>
    <w:p w:rsidR="0018090B" w:rsidRPr="00473617" w:rsidRDefault="0018090B" w:rsidP="00710504">
      <w:pPr>
        <w:pStyle w:val="Prrafodelista"/>
        <w:tabs>
          <w:tab w:val="left" w:pos="2618"/>
        </w:tabs>
        <w:jc w:val="both"/>
        <w:rPr>
          <w:rFonts w:ascii="Arial" w:hAnsi="Arial" w:cs="Arial"/>
          <w:sz w:val="24"/>
          <w:szCs w:val="24"/>
        </w:rPr>
      </w:pPr>
      <w:r w:rsidRPr="00473617">
        <w:rPr>
          <w:rFonts w:ascii="Arial" w:hAnsi="Arial" w:cs="Arial"/>
          <w:sz w:val="24"/>
          <w:szCs w:val="24"/>
        </w:rPr>
        <w:t xml:space="preserve">Toda organización debe trabajar en diversos frentes temáticos distintos y cuando cada uno de ellos se maneja por separado, se presenta un alto riesgo de ineficiencia debido al altísimo volumen de </w:t>
      </w:r>
      <w:r w:rsidR="00355230" w:rsidRPr="00473617">
        <w:rPr>
          <w:rFonts w:ascii="Arial" w:hAnsi="Arial" w:cs="Arial"/>
          <w:sz w:val="24"/>
          <w:szCs w:val="24"/>
        </w:rPr>
        <w:t>información, documentos y actividades a realizar que en realidad no llevan a la consecución de un objetivo claro.</w:t>
      </w:r>
    </w:p>
    <w:p w:rsidR="0018090B" w:rsidRPr="00473617" w:rsidRDefault="0018090B" w:rsidP="00710504">
      <w:pPr>
        <w:pStyle w:val="Prrafodelista"/>
        <w:tabs>
          <w:tab w:val="left" w:pos="2618"/>
        </w:tabs>
        <w:jc w:val="both"/>
        <w:rPr>
          <w:rFonts w:ascii="Arial" w:hAnsi="Arial" w:cs="Arial"/>
          <w:sz w:val="24"/>
          <w:szCs w:val="24"/>
        </w:rPr>
      </w:pPr>
    </w:p>
    <w:p w:rsidR="00710504" w:rsidRPr="00473617" w:rsidRDefault="00710504" w:rsidP="00710504">
      <w:pPr>
        <w:pStyle w:val="Prrafodelista"/>
        <w:tabs>
          <w:tab w:val="left" w:pos="2618"/>
        </w:tabs>
        <w:jc w:val="both"/>
        <w:rPr>
          <w:rFonts w:ascii="Arial" w:hAnsi="Arial" w:cs="Arial"/>
          <w:sz w:val="24"/>
          <w:szCs w:val="24"/>
        </w:rPr>
      </w:pPr>
      <w:r w:rsidRPr="00473617">
        <w:rPr>
          <w:rFonts w:ascii="Arial" w:hAnsi="Arial" w:cs="Arial"/>
          <w:sz w:val="24"/>
          <w:szCs w:val="24"/>
        </w:rPr>
        <w:t xml:space="preserve">Un sistema integrado de gestión es una plataforma común para unificar </w:t>
      </w:r>
      <w:r w:rsidR="00536FA1" w:rsidRPr="00473617">
        <w:rPr>
          <w:rFonts w:ascii="Arial" w:hAnsi="Arial" w:cs="Arial"/>
          <w:sz w:val="24"/>
          <w:szCs w:val="24"/>
        </w:rPr>
        <w:t>en uno solo</w:t>
      </w:r>
      <w:r w:rsidR="0018090B" w:rsidRPr="00473617">
        <w:rPr>
          <w:rFonts w:ascii="Arial" w:hAnsi="Arial" w:cs="Arial"/>
          <w:sz w:val="24"/>
          <w:szCs w:val="24"/>
        </w:rPr>
        <w:t>, diferentes sistemas</w:t>
      </w:r>
      <w:r w:rsidRPr="00473617">
        <w:rPr>
          <w:rFonts w:ascii="Arial" w:hAnsi="Arial" w:cs="Arial"/>
          <w:sz w:val="24"/>
          <w:szCs w:val="24"/>
        </w:rPr>
        <w:t xml:space="preserve"> de gestión de la organización en ámbitos tales como Seguridad y Salud en el trabajo, Ambiente, Calidad, seguridad de información</w:t>
      </w:r>
      <w:r w:rsidR="00536FA1" w:rsidRPr="00473617">
        <w:rPr>
          <w:rFonts w:ascii="Arial" w:hAnsi="Arial" w:cs="Arial"/>
          <w:sz w:val="24"/>
          <w:szCs w:val="24"/>
        </w:rPr>
        <w:t>, entre otros</w:t>
      </w:r>
      <w:r w:rsidR="0018090B" w:rsidRPr="00473617">
        <w:rPr>
          <w:rFonts w:ascii="Arial" w:hAnsi="Arial" w:cs="Arial"/>
          <w:sz w:val="24"/>
          <w:szCs w:val="24"/>
        </w:rPr>
        <w:t>;</w:t>
      </w:r>
      <w:r w:rsidRPr="00473617">
        <w:rPr>
          <w:rFonts w:ascii="Arial" w:hAnsi="Arial" w:cs="Arial"/>
          <w:sz w:val="24"/>
          <w:szCs w:val="24"/>
        </w:rPr>
        <w:t xml:space="preserve"> recogiendo en una base documental única los manuales de gestión, procedimientos, instrucciones de trabajo, documentos técnicos y registros, realizando una sola auditoría y bajo un único mando que centraliza el proceso de revisión por la dirección.</w:t>
      </w:r>
    </w:p>
    <w:p w:rsidR="00EF7917" w:rsidRPr="00473617" w:rsidRDefault="00EF7917" w:rsidP="00710504">
      <w:pPr>
        <w:pStyle w:val="Prrafodelista"/>
        <w:tabs>
          <w:tab w:val="left" w:pos="2618"/>
        </w:tabs>
        <w:jc w:val="both"/>
        <w:rPr>
          <w:rFonts w:ascii="Arial" w:hAnsi="Arial" w:cs="Arial"/>
          <w:sz w:val="24"/>
          <w:szCs w:val="24"/>
        </w:rPr>
      </w:pPr>
    </w:p>
    <w:p w:rsidR="0018090B" w:rsidRDefault="0018090B" w:rsidP="00710504">
      <w:pPr>
        <w:pStyle w:val="Prrafodelista"/>
        <w:tabs>
          <w:tab w:val="left" w:pos="2618"/>
        </w:tabs>
        <w:jc w:val="both"/>
        <w:rPr>
          <w:rFonts w:ascii="Arial" w:hAnsi="Arial" w:cs="Arial"/>
          <w:sz w:val="24"/>
          <w:szCs w:val="24"/>
        </w:rPr>
      </w:pPr>
      <w:r w:rsidRPr="00473617">
        <w:rPr>
          <w:rFonts w:ascii="Arial" w:hAnsi="Arial" w:cs="Arial"/>
          <w:sz w:val="24"/>
          <w:szCs w:val="24"/>
        </w:rPr>
        <w:t>Dentro de un sistema integrado de gestión deben contemplarse adicional a las disposiciones técnicas, los re</w:t>
      </w:r>
      <w:r w:rsidR="00355230" w:rsidRPr="00473617">
        <w:rPr>
          <w:rFonts w:ascii="Arial" w:hAnsi="Arial" w:cs="Arial"/>
          <w:sz w:val="24"/>
          <w:szCs w:val="24"/>
        </w:rPr>
        <w:t>querimientos legales aplicables, de forma tal que se articule toda la información</w:t>
      </w:r>
    </w:p>
    <w:p w:rsidR="00C87A9C" w:rsidRDefault="00C87A9C" w:rsidP="00710504">
      <w:pPr>
        <w:pStyle w:val="Prrafodelista"/>
        <w:tabs>
          <w:tab w:val="left" w:pos="2618"/>
        </w:tabs>
        <w:jc w:val="both"/>
        <w:rPr>
          <w:rFonts w:ascii="Arial" w:hAnsi="Arial" w:cs="Arial"/>
          <w:sz w:val="24"/>
          <w:szCs w:val="24"/>
        </w:rPr>
      </w:pPr>
    </w:p>
    <w:p w:rsidR="00C87A9C" w:rsidRDefault="00C87A9C" w:rsidP="00710504">
      <w:pPr>
        <w:pStyle w:val="Prrafodelista"/>
        <w:tabs>
          <w:tab w:val="left" w:pos="2618"/>
        </w:tabs>
        <w:jc w:val="both"/>
        <w:rPr>
          <w:rFonts w:ascii="Arial" w:hAnsi="Arial" w:cs="Arial"/>
          <w:sz w:val="24"/>
          <w:szCs w:val="24"/>
        </w:rPr>
      </w:pPr>
    </w:p>
    <w:p w:rsidR="00C87A9C" w:rsidRDefault="00C87A9C" w:rsidP="00710504">
      <w:pPr>
        <w:pStyle w:val="Prrafodelista"/>
        <w:tabs>
          <w:tab w:val="left" w:pos="2618"/>
        </w:tabs>
        <w:jc w:val="both"/>
        <w:rPr>
          <w:rFonts w:ascii="Arial" w:hAnsi="Arial" w:cs="Arial"/>
          <w:sz w:val="24"/>
          <w:szCs w:val="24"/>
        </w:rPr>
      </w:pPr>
    </w:p>
    <w:p w:rsidR="00C87A9C" w:rsidRPr="00473617" w:rsidRDefault="00C87A9C" w:rsidP="00710504">
      <w:pPr>
        <w:pStyle w:val="Prrafodelista"/>
        <w:tabs>
          <w:tab w:val="left" w:pos="2618"/>
        </w:tabs>
        <w:jc w:val="both"/>
        <w:rPr>
          <w:rFonts w:ascii="Arial" w:hAnsi="Arial" w:cs="Arial"/>
          <w:sz w:val="24"/>
          <w:szCs w:val="24"/>
        </w:rPr>
      </w:pPr>
    </w:p>
    <w:p w:rsidR="0018090B" w:rsidRPr="00473617" w:rsidRDefault="0018090B" w:rsidP="00710504">
      <w:pPr>
        <w:pStyle w:val="Prrafodelista"/>
        <w:tabs>
          <w:tab w:val="left" w:pos="2618"/>
        </w:tabs>
        <w:jc w:val="both"/>
        <w:rPr>
          <w:rFonts w:ascii="Arial" w:hAnsi="Arial" w:cs="Arial"/>
          <w:sz w:val="24"/>
          <w:szCs w:val="24"/>
        </w:rPr>
      </w:pPr>
    </w:p>
    <w:p w:rsidR="00F81D2D" w:rsidRPr="00473617" w:rsidRDefault="00F81D2D" w:rsidP="00F81D2D">
      <w:pPr>
        <w:pStyle w:val="Prrafodelista"/>
        <w:numPr>
          <w:ilvl w:val="0"/>
          <w:numId w:val="3"/>
        </w:numPr>
        <w:tabs>
          <w:tab w:val="left" w:pos="2618"/>
        </w:tabs>
        <w:jc w:val="both"/>
        <w:rPr>
          <w:rFonts w:ascii="Arial" w:hAnsi="Arial" w:cs="Arial"/>
          <w:b/>
          <w:sz w:val="24"/>
          <w:szCs w:val="24"/>
        </w:rPr>
      </w:pPr>
      <w:r w:rsidRPr="00473617">
        <w:rPr>
          <w:rFonts w:ascii="Arial" w:hAnsi="Arial" w:cs="Arial"/>
          <w:b/>
          <w:sz w:val="24"/>
          <w:szCs w:val="24"/>
        </w:rPr>
        <w:lastRenderedPageBreak/>
        <w:t>Identificación de componentes comunes</w:t>
      </w:r>
    </w:p>
    <w:p w:rsidR="0018090B" w:rsidRPr="00473617" w:rsidRDefault="0018090B" w:rsidP="0018090B">
      <w:pPr>
        <w:pStyle w:val="Prrafodelista"/>
        <w:tabs>
          <w:tab w:val="left" w:pos="2618"/>
        </w:tabs>
        <w:ind w:left="1080"/>
        <w:jc w:val="both"/>
        <w:rPr>
          <w:rFonts w:ascii="Arial" w:hAnsi="Arial" w:cs="Arial"/>
          <w:b/>
          <w:sz w:val="24"/>
          <w:szCs w:val="24"/>
        </w:rPr>
      </w:pPr>
    </w:p>
    <w:p w:rsidR="0018090B" w:rsidRPr="00473617" w:rsidRDefault="0018090B" w:rsidP="0018090B">
      <w:pPr>
        <w:pStyle w:val="Prrafodelista"/>
        <w:tabs>
          <w:tab w:val="left" w:pos="2618"/>
        </w:tabs>
        <w:ind w:left="1080"/>
        <w:jc w:val="both"/>
        <w:rPr>
          <w:rFonts w:ascii="Arial" w:hAnsi="Arial" w:cs="Arial"/>
          <w:sz w:val="24"/>
          <w:szCs w:val="24"/>
        </w:rPr>
      </w:pPr>
      <w:r w:rsidRPr="00473617">
        <w:rPr>
          <w:rFonts w:ascii="Arial" w:hAnsi="Arial" w:cs="Arial"/>
          <w:sz w:val="24"/>
          <w:szCs w:val="24"/>
        </w:rPr>
        <w:t>La clave fundamental que permite la integración de sistemas de gestión es la identificación de los puntos comunes</w:t>
      </w:r>
      <w:r w:rsidR="00355230" w:rsidRPr="00473617">
        <w:rPr>
          <w:rFonts w:ascii="Arial" w:hAnsi="Arial" w:cs="Arial"/>
          <w:sz w:val="24"/>
          <w:szCs w:val="24"/>
        </w:rPr>
        <w:t xml:space="preserve"> de manera que aseguremos que no vamos a duplicar o triplicar actividades ni información.</w:t>
      </w:r>
    </w:p>
    <w:p w:rsidR="00355230" w:rsidRPr="00473617" w:rsidRDefault="00355230" w:rsidP="0018090B">
      <w:pPr>
        <w:pStyle w:val="Prrafodelista"/>
        <w:tabs>
          <w:tab w:val="left" w:pos="2618"/>
        </w:tabs>
        <w:ind w:left="1080"/>
        <w:jc w:val="both"/>
        <w:rPr>
          <w:rFonts w:ascii="Arial" w:hAnsi="Arial" w:cs="Arial"/>
          <w:sz w:val="24"/>
          <w:szCs w:val="24"/>
        </w:rPr>
      </w:pPr>
    </w:p>
    <w:p w:rsidR="00355230" w:rsidRPr="00473617" w:rsidRDefault="00355230" w:rsidP="0018090B">
      <w:pPr>
        <w:pStyle w:val="Prrafodelista"/>
        <w:tabs>
          <w:tab w:val="left" w:pos="2618"/>
        </w:tabs>
        <w:ind w:left="1080"/>
        <w:jc w:val="both"/>
        <w:rPr>
          <w:rFonts w:ascii="Arial" w:hAnsi="Arial" w:cs="Arial"/>
          <w:sz w:val="24"/>
          <w:szCs w:val="24"/>
        </w:rPr>
      </w:pPr>
      <w:r w:rsidRPr="00473617">
        <w:rPr>
          <w:rFonts w:ascii="Arial" w:hAnsi="Arial" w:cs="Arial"/>
          <w:sz w:val="24"/>
          <w:szCs w:val="24"/>
        </w:rPr>
        <w:t>De acuerdo a nuestra experiencia en procesos de implementación podemos detectar los siguientes:</w:t>
      </w:r>
    </w:p>
    <w:p w:rsidR="00355230" w:rsidRPr="00473617" w:rsidRDefault="00355230" w:rsidP="0018090B">
      <w:pPr>
        <w:pStyle w:val="Prrafodelista"/>
        <w:tabs>
          <w:tab w:val="left" w:pos="2618"/>
        </w:tabs>
        <w:ind w:left="1080"/>
        <w:jc w:val="both"/>
        <w:rPr>
          <w:rFonts w:ascii="Arial" w:hAnsi="Arial" w:cs="Arial"/>
          <w:sz w:val="24"/>
          <w:szCs w:val="24"/>
        </w:rPr>
      </w:pPr>
      <w:r w:rsidRPr="00473617">
        <w:rPr>
          <w:rFonts w:ascii="Arial" w:hAnsi="Arial" w:cs="Arial"/>
          <w:noProof/>
          <w:sz w:val="24"/>
          <w:szCs w:val="24"/>
          <w:lang w:eastAsia="es-CO"/>
        </w:rPr>
        <w:drawing>
          <wp:inline distT="0" distB="0" distL="0" distR="0" wp14:anchorId="5C193A40" wp14:editId="4EDC8E07">
            <wp:extent cx="4356339" cy="2493034"/>
            <wp:effectExtent l="0" t="0" r="0" b="2159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43946" w:rsidRPr="00473617" w:rsidRDefault="00943946" w:rsidP="00943946">
      <w:pPr>
        <w:tabs>
          <w:tab w:val="left" w:pos="2618"/>
        </w:tabs>
        <w:jc w:val="both"/>
        <w:rPr>
          <w:rFonts w:ascii="Arial" w:hAnsi="Arial" w:cs="Arial"/>
          <w:sz w:val="24"/>
          <w:szCs w:val="24"/>
        </w:rPr>
      </w:pPr>
      <w:r w:rsidRPr="00473617">
        <w:rPr>
          <w:rFonts w:ascii="Arial" w:hAnsi="Arial" w:cs="Arial"/>
          <w:sz w:val="24"/>
          <w:szCs w:val="24"/>
        </w:rPr>
        <w:t>Lógicamente cada uno de los sistemas maneja una temática diferente, sin embargo lo que se debe buscar es integrar la metodología de trabajo y los documentos a elaborar para facilitar el uso de los procedimientos, la divulgación y la comprensión de los funcionarios.</w:t>
      </w:r>
    </w:p>
    <w:p w:rsidR="00F81D2D" w:rsidRPr="00473617" w:rsidRDefault="00943946" w:rsidP="00943946">
      <w:pPr>
        <w:tabs>
          <w:tab w:val="left" w:pos="2618"/>
        </w:tabs>
        <w:jc w:val="both"/>
        <w:rPr>
          <w:rFonts w:ascii="Arial" w:hAnsi="Arial" w:cs="Arial"/>
          <w:b/>
          <w:sz w:val="24"/>
          <w:szCs w:val="24"/>
        </w:rPr>
      </w:pPr>
      <w:r w:rsidRPr="00473617">
        <w:rPr>
          <w:rFonts w:ascii="Arial" w:hAnsi="Arial" w:cs="Arial"/>
          <w:b/>
          <w:sz w:val="24"/>
          <w:szCs w:val="24"/>
        </w:rPr>
        <w:t xml:space="preserve">- </w:t>
      </w:r>
      <w:r w:rsidR="00F81D2D" w:rsidRPr="00473617">
        <w:rPr>
          <w:rFonts w:ascii="Arial" w:hAnsi="Arial" w:cs="Arial"/>
          <w:b/>
          <w:sz w:val="24"/>
          <w:szCs w:val="24"/>
        </w:rPr>
        <w:t>Integración de requisitos a analizar en cada punto de la organización</w:t>
      </w:r>
    </w:p>
    <w:p w:rsidR="00943946" w:rsidRPr="00473617" w:rsidRDefault="00943946" w:rsidP="00943946">
      <w:pPr>
        <w:tabs>
          <w:tab w:val="left" w:pos="2618"/>
        </w:tabs>
        <w:jc w:val="both"/>
        <w:rPr>
          <w:rFonts w:ascii="Arial" w:hAnsi="Arial" w:cs="Arial"/>
          <w:sz w:val="24"/>
          <w:szCs w:val="24"/>
        </w:rPr>
      </w:pPr>
      <w:r w:rsidRPr="00473617">
        <w:rPr>
          <w:rFonts w:ascii="Arial" w:hAnsi="Arial" w:cs="Arial"/>
          <w:sz w:val="24"/>
          <w:szCs w:val="24"/>
        </w:rPr>
        <w:t>Aun cuando el sistema de gestión que explícitamente habla de procesos es el sistema de calidad, en todas las temáticas trabajadas se requiere efectuar un análisis de las actividades desarrolladas en los diferentes puntos de la organización, por lo ta</w:t>
      </w:r>
      <w:r w:rsidR="00105664" w:rsidRPr="00473617">
        <w:rPr>
          <w:rFonts w:ascii="Arial" w:hAnsi="Arial" w:cs="Arial"/>
          <w:sz w:val="24"/>
          <w:szCs w:val="24"/>
        </w:rPr>
        <w:t>nto, lo recomendable para efectuar este proceso es iniciar con la identificación de procesos para establecer el mapa correspondiente y a partir de ahí, iniciar la caracterización (análisis del funcionamiento) de cada proceso.</w:t>
      </w:r>
    </w:p>
    <w:p w:rsidR="00F81D2D" w:rsidRPr="00473617" w:rsidRDefault="00F81D2D" w:rsidP="00943946">
      <w:pPr>
        <w:pStyle w:val="Prrafodelista"/>
        <w:numPr>
          <w:ilvl w:val="0"/>
          <w:numId w:val="3"/>
        </w:numPr>
        <w:tabs>
          <w:tab w:val="left" w:pos="2618"/>
        </w:tabs>
        <w:jc w:val="both"/>
        <w:rPr>
          <w:rFonts w:ascii="Arial" w:hAnsi="Arial" w:cs="Arial"/>
          <w:sz w:val="24"/>
          <w:szCs w:val="24"/>
        </w:rPr>
      </w:pPr>
      <w:r w:rsidRPr="00473617">
        <w:rPr>
          <w:rFonts w:ascii="Arial" w:hAnsi="Arial" w:cs="Arial"/>
          <w:sz w:val="24"/>
          <w:szCs w:val="24"/>
        </w:rPr>
        <w:t>Definición de ruta de trabajo</w:t>
      </w:r>
    </w:p>
    <w:p w:rsidR="006A4A59" w:rsidRPr="00473617" w:rsidRDefault="006A4A59" w:rsidP="00943946">
      <w:pPr>
        <w:pStyle w:val="Prrafodelista"/>
        <w:numPr>
          <w:ilvl w:val="0"/>
          <w:numId w:val="3"/>
        </w:numPr>
        <w:tabs>
          <w:tab w:val="left" w:pos="2618"/>
        </w:tabs>
        <w:jc w:val="both"/>
        <w:rPr>
          <w:rFonts w:ascii="Arial" w:hAnsi="Arial" w:cs="Arial"/>
          <w:sz w:val="24"/>
          <w:szCs w:val="24"/>
        </w:rPr>
      </w:pPr>
      <w:r w:rsidRPr="00473617">
        <w:rPr>
          <w:rFonts w:ascii="Arial" w:hAnsi="Arial" w:cs="Arial"/>
          <w:sz w:val="24"/>
          <w:szCs w:val="24"/>
        </w:rPr>
        <w:t>Homogenización del esquema de planeación, ejecución, monitoreo y ajuste o en otras palabras del ciclo PHVA (planear, hacer, verificar y actuar)</w:t>
      </w:r>
    </w:p>
    <w:p w:rsidR="00EF2707" w:rsidRPr="00473617" w:rsidRDefault="00EF2707" w:rsidP="00EF2707">
      <w:pPr>
        <w:pStyle w:val="Prrafodelista"/>
        <w:tabs>
          <w:tab w:val="left" w:pos="2618"/>
        </w:tabs>
        <w:ind w:left="1080"/>
        <w:jc w:val="both"/>
        <w:rPr>
          <w:rFonts w:ascii="Arial" w:hAnsi="Arial" w:cs="Arial"/>
          <w:sz w:val="24"/>
          <w:szCs w:val="24"/>
        </w:rPr>
      </w:pPr>
    </w:p>
    <w:p w:rsidR="00280DE0" w:rsidRPr="00473617" w:rsidRDefault="00280DE0" w:rsidP="00F06B15">
      <w:pPr>
        <w:pStyle w:val="Prrafodelista"/>
        <w:numPr>
          <w:ilvl w:val="2"/>
          <w:numId w:val="6"/>
        </w:numPr>
        <w:tabs>
          <w:tab w:val="left" w:pos="2618"/>
        </w:tabs>
        <w:jc w:val="both"/>
        <w:outlineLvl w:val="2"/>
        <w:rPr>
          <w:rFonts w:ascii="Arial" w:hAnsi="Arial" w:cs="Arial"/>
          <w:sz w:val="24"/>
          <w:szCs w:val="24"/>
        </w:rPr>
      </w:pPr>
      <w:bookmarkStart w:id="12" w:name="_Toc451751660"/>
      <w:r w:rsidRPr="00473617">
        <w:rPr>
          <w:rFonts w:ascii="Arial" w:hAnsi="Arial" w:cs="Arial"/>
          <w:sz w:val="24"/>
          <w:szCs w:val="24"/>
        </w:rPr>
        <w:lastRenderedPageBreak/>
        <w:t>Ciclo PHVA</w:t>
      </w:r>
      <w:bookmarkEnd w:id="12"/>
    </w:p>
    <w:p w:rsidR="00280DE0" w:rsidRPr="00473617" w:rsidRDefault="00280DE0" w:rsidP="00280DE0">
      <w:pPr>
        <w:pStyle w:val="Prrafodelista"/>
        <w:tabs>
          <w:tab w:val="left" w:pos="2618"/>
        </w:tabs>
        <w:ind w:left="360"/>
        <w:jc w:val="both"/>
        <w:rPr>
          <w:rFonts w:ascii="Arial" w:hAnsi="Arial" w:cs="Arial"/>
          <w:sz w:val="24"/>
          <w:szCs w:val="24"/>
        </w:rPr>
      </w:pPr>
      <w:r w:rsidRPr="00473617">
        <w:rPr>
          <w:rFonts w:ascii="Arial" w:hAnsi="Arial" w:cs="Arial"/>
          <w:sz w:val="24"/>
          <w:szCs w:val="24"/>
        </w:rPr>
        <w:t>Aun cuando dentro de toda la teoría que se encuentra en materia de desarrollo e implementación de sistemas de gestión se habla de la necesidad de cubrir el ciclo completo PHVA (planear, hacer, verificar y actuar); usualmente encontramos dentro de los sistemas implementados por las organizaciones que nos dedicamos únicamente a la estandarización del HACER y olvidamos que las otras tres etapas también deben estar presentes en cada uno de los procesos definidos.</w:t>
      </w:r>
    </w:p>
    <w:p w:rsidR="00111257" w:rsidRPr="00473617" w:rsidRDefault="00111257" w:rsidP="00280DE0">
      <w:pPr>
        <w:pStyle w:val="Prrafodelista"/>
        <w:tabs>
          <w:tab w:val="left" w:pos="2618"/>
        </w:tabs>
        <w:ind w:left="360"/>
        <w:jc w:val="both"/>
        <w:rPr>
          <w:rFonts w:ascii="Arial" w:hAnsi="Arial" w:cs="Arial"/>
          <w:sz w:val="24"/>
          <w:szCs w:val="24"/>
        </w:rPr>
      </w:pPr>
    </w:p>
    <w:p w:rsidR="00111257" w:rsidRPr="00473617" w:rsidRDefault="00111257" w:rsidP="00280DE0">
      <w:pPr>
        <w:pStyle w:val="Prrafodelista"/>
        <w:tabs>
          <w:tab w:val="left" w:pos="2618"/>
        </w:tabs>
        <w:ind w:left="360"/>
        <w:jc w:val="both"/>
        <w:rPr>
          <w:rFonts w:ascii="Arial" w:hAnsi="Arial" w:cs="Arial"/>
          <w:sz w:val="24"/>
          <w:szCs w:val="24"/>
        </w:rPr>
      </w:pPr>
      <w:r w:rsidRPr="00473617">
        <w:rPr>
          <w:rFonts w:ascii="Arial" w:hAnsi="Arial" w:cs="Arial"/>
          <w:sz w:val="24"/>
          <w:szCs w:val="24"/>
        </w:rPr>
        <w:t>Analicemos como puede darse cumplimiento a las otras etapas:</w:t>
      </w:r>
    </w:p>
    <w:p w:rsidR="00280DE0" w:rsidRPr="00473617" w:rsidRDefault="00280DE0" w:rsidP="00280DE0">
      <w:pPr>
        <w:pStyle w:val="Prrafodelista"/>
        <w:tabs>
          <w:tab w:val="left" w:pos="2618"/>
        </w:tabs>
        <w:ind w:left="360"/>
        <w:jc w:val="both"/>
        <w:rPr>
          <w:rFonts w:ascii="Arial" w:hAnsi="Arial" w:cs="Arial"/>
          <w:sz w:val="24"/>
          <w:szCs w:val="24"/>
        </w:rPr>
      </w:pPr>
    </w:p>
    <w:p w:rsidR="00280DE0" w:rsidRPr="00473617" w:rsidRDefault="00280DE0" w:rsidP="00280DE0">
      <w:pPr>
        <w:pStyle w:val="Prrafodelista"/>
        <w:tabs>
          <w:tab w:val="left" w:pos="2618"/>
        </w:tabs>
        <w:ind w:left="360"/>
        <w:jc w:val="both"/>
        <w:rPr>
          <w:rFonts w:ascii="Arial" w:hAnsi="Arial" w:cs="Arial"/>
          <w:sz w:val="24"/>
          <w:szCs w:val="24"/>
        </w:rPr>
      </w:pPr>
      <w:r w:rsidRPr="00473617">
        <w:rPr>
          <w:rFonts w:ascii="Arial" w:hAnsi="Arial" w:cs="Arial"/>
          <w:sz w:val="24"/>
          <w:szCs w:val="24"/>
        </w:rPr>
        <w:t>PLANEAR = Definición de política</w:t>
      </w:r>
      <w:r w:rsidR="001660F4" w:rsidRPr="00473617">
        <w:rPr>
          <w:rFonts w:ascii="Arial" w:hAnsi="Arial" w:cs="Arial"/>
          <w:sz w:val="24"/>
          <w:szCs w:val="24"/>
        </w:rPr>
        <w:t>s</w:t>
      </w:r>
      <w:r w:rsidRPr="00473617">
        <w:rPr>
          <w:rFonts w:ascii="Arial" w:hAnsi="Arial" w:cs="Arial"/>
          <w:sz w:val="24"/>
          <w:szCs w:val="24"/>
        </w:rPr>
        <w:t>, directrices y parámetros de trabajo</w:t>
      </w:r>
      <w:r w:rsidR="001660F4" w:rsidRPr="00473617">
        <w:rPr>
          <w:rFonts w:ascii="Arial" w:hAnsi="Arial" w:cs="Arial"/>
          <w:sz w:val="24"/>
          <w:szCs w:val="24"/>
        </w:rPr>
        <w:t xml:space="preserve"> de cada uno de los procesos a implementar</w:t>
      </w:r>
      <w:r w:rsidR="00111257" w:rsidRPr="00473617">
        <w:rPr>
          <w:rFonts w:ascii="Arial" w:hAnsi="Arial" w:cs="Arial"/>
          <w:sz w:val="24"/>
          <w:szCs w:val="24"/>
        </w:rPr>
        <w:t>. Todo proceso requiere que se definan estos aspectos antes de desarrollar su labor, lamentablemente, nuestras organizaciones consideran muchas veces que esto es “perder el tiempo”, no contamos con esta cultura y de aquí se generan los múltiples problemas que diariamente tenemos que afrontar y empezamos a “apagar incendios”.</w:t>
      </w:r>
    </w:p>
    <w:p w:rsidR="00111257" w:rsidRPr="00473617" w:rsidRDefault="00111257" w:rsidP="00280DE0">
      <w:pPr>
        <w:pStyle w:val="Prrafodelista"/>
        <w:tabs>
          <w:tab w:val="left" w:pos="2618"/>
        </w:tabs>
        <w:ind w:left="360"/>
        <w:jc w:val="both"/>
        <w:rPr>
          <w:rFonts w:ascii="Arial" w:hAnsi="Arial" w:cs="Arial"/>
          <w:sz w:val="24"/>
          <w:szCs w:val="24"/>
        </w:rPr>
      </w:pPr>
    </w:p>
    <w:p w:rsidR="00280DE0" w:rsidRPr="00473617" w:rsidRDefault="00111257" w:rsidP="00280DE0">
      <w:pPr>
        <w:pStyle w:val="Prrafodelista"/>
        <w:tabs>
          <w:tab w:val="left" w:pos="2618"/>
        </w:tabs>
        <w:ind w:left="360"/>
        <w:jc w:val="both"/>
        <w:rPr>
          <w:rFonts w:ascii="Arial" w:hAnsi="Arial" w:cs="Arial"/>
          <w:sz w:val="24"/>
          <w:szCs w:val="24"/>
        </w:rPr>
      </w:pPr>
      <w:r w:rsidRPr="00473617">
        <w:rPr>
          <w:rFonts w:ascii="Arial" w:hAnsi="Arial" w:cs="Arial"/>
          <w:sz w:val="24"/>
          <w:szCs w:val="24"/>
        </w:rPr>
        <w:t>V</w:t>
      </w:r>
      <w:r w:rsidR="00280DE0" w:rsidRPr="00473617">
        <w:rPr>
          <w:rFonts w:ascii="Arial" w:hAnsi="Arial" w:cs="Arial"/>
          <w:sz w:val="24"/>
          <w:szCs w:val="24"/>
        </w:rPr>
        <w:t>ERIFICAR</w:t>
      </w:r>
      <w:r w:rsidRPr="00473617">
        <w:rPr>
          <w:rFonts w:ascii="Arial" w:hAnsi="Arial" w:cs="Arial"/>
          <w:sz w:val="24"/>
          <w:szCs w:val="24"/>
        </w:rPr>
        <w:t>: La medición y seguimiento debe funcionar en cada proceso, cada líder y responsable del mismo dentro del sistema de gestión, requiere evaluar el estado de su gestión; ocurre en muchas oportunidades que la función de medición se asigna solo a un grupo de personas en el proceso de calidad y es allí donde se comenten errores importantes al evaluar los resultados de la organización.</w:t>
      </w:r>
    </w:p>
    <w:p w:rsidR="00111257" w:rsidRPr="00473617" w:rsidRDefault="00111257" w:rsidP="00280DE0">
      <w:pPr>
        <w:pStyle w:val="Prrafodelista"/>
        <w:tabs>
          <w:tab w:val="left" w:pos="2618"/>
        </w:tabs>
        <w:ind w:left="360"/>
        <w:jc w:val="both"/>
        <w:rPr>
          <w:rFonts w:ascii="Arial" w:hAnsi="Arial" w:cs="Arial"/>
          <w:sz w:val="24"/>
          <w:szCs w:val="24"/>
        </w:rPr>
      </w:pPr>
    </w:p>
    <w:p w:rsidR="00280DE0" w:rsidRPr="00473617" w:rsidRDefault="00280DE0" w:rsidP="00280DE0">
      <w:pPr>
        <w:pStyle w:val="Prrafodelista"/>
        <w:tabs>
          <w:tab w:val="left" w:pos="2618"/>
        </w:tabs>
        <w:ind w:left="360"/>
        <w:jc w:val="both"/>
        <w:rPr>
          <w:rFonts w:ascii="Arial" w:hAnsi="Arial" w:cs="Arial"/>
          <w:sz w:val="24"/>
          <w:szCs w:val="24"/>
        </w:rPr>
      </w:pPr>
      <w:r w:rsidRPr="00473617">
        <w:rPr>
          <w:rFonts w:ascii="Arial" w:hAnsi="Arial" w:cs="Arial"/>
          <w:sz w:val="24"/>
          <w:szCs w:val="24"/>
        </w:rPr>
        <w:t>ACTUAR</w:t>
      </w:r>
      <w:r w:rsidR="00111257" w:rsidRPr="00473617">
        <w:rPr>
          <w:rFonts w:ascii="Arial" w:hAnsi="Arial" w:cs="Arial"/>
          <w:sz w:val="24"/>
          <w:szCs w:val="24"/>
        </w:rPr>
        <w:t>: Un tema critico en los sistemas de gestión implementados, la toma de ACCIONES CORRECTIVAS Y PREVENTIVAS, al igual que la etapa de Verificar, se asigna a los responsables de la coordinación de los sistemas de gestión, los dueños de proceso no se involucran en el análisis y definición de las mismas y por tanto, no se asegura la mejora del proceso.</w:t>
      </w:r>
    </w:p>
    <w:p w:rsidR="00EF2707" w:rsidRPr="00473617" w:rsidRDefault="00EF2707" w:rsidP="00EF2707">
      <w:pPr>
        <w:pStyle w:val="Prrafodelista"/>
        <w:tabs>
          <w:tab w:val="left" w:pos="2618"/>
        </w:tabs>
        <w:jc w:val="both"/>
        <w:rPr>
          <w:rFonts w:ascii="Arial" w:hAnsi="Arial" w:cs="Arial"/>
          <w:sz w:val="24"/>
          <w:szCs w:val="24"/>
        </w:rPr>
      </w:pPr>
    </w:p>
    <w:p w:rsidR="00FF3D15" w:rsidRPr="00473617" w:rsidRDefault="008F0061" w:rsidP="00F06B15">
      <w:pPr>
        <w:pStyle w:val="Prrafodelista"/>
        <w:numPr>
          <w:ilvl w:val="2"/>
          <w:numId w:val="6"/>
        </w:numPr>
        <w:tabs>
          <w:tab w:val="left" w:pos="2618"/>
        </w:tabs>
        <w:jc w:val="both"/>
        <w:outlineLvl w:val="2"/>
        <w:rPr>
          <w:rFonts w:ascii="Arial" w:hAnsi="Arial" w:cs="Arial"/>
          <w:sz w:val="24"/>
          <w:szCs w:val="24"/>
        </w:rPr>
      </w:pPr>
      <w:bookmarkStart w:id="13" w:name="_Toc451751661"/>
      <w:r w:rsidRPr="00473617">
        <w:rPr>
          <w:rFonts w:ascii="Arial" w:hAnsi="Arial" w:cs="Arial"/>
          <w:sz w:val="24"/>
          <w:szCs w:val="24"/>
        </w:rPr>
        <w:t>Coherencia del sistema diseñado:</w:t>
      </w:r>
      <w:bookmarkEnd w:id="13"/>
    </w:p>
    <w:p w:rsidR="009D0F01" w:rsidRPr="00473617" w:rsidRDefault="009D0F01" w:rsidP="009D0F01">
      <w:pPr>
        <w:pStyle w:val="Prrafodelista"/>
        <w:tabs>
          <w:tab w:val="left" w:pos="2618"/>
        </w:tabs>
        <w:ind w:left="360"/>
        <w:jc w:val="both"/>
        <w:rPr>
          <w:rFonts w:ascii="Arial" w:hAnsi="Arial" w:cs="Arial"/>
          <w:b/>
          <w:sz w:val="24"/>
          <w:szCs w:val="24"/>
        </w:rPr>
      </w:pPr>
    </w:p>
    <w:p w:rsidR="009D0F01" w:rsidRPr="00473617" w:rsidRDefault="009D0F01" w:rsidP="009D0F01">
      <w:pPr>
        <w:pStyle w:val="Prrafodelista"/>
        <w:numPr>
          <w:ilvl w:val="0"/>
          <w:numId w:val="30"/>
        </w:numPr>
        <w:tabs>
          <w:tab w:val="left" w:pos="2618"/>
        </w:tabs>
        <w:jc w:val="both"/>
        <w:rPr>
          <w:rFonts w:ascii="Arial" w:hAnsi="Arial" w:cs="Arial"/>
          <w:b/>
          <w:sz w:val="24"/>
          <w:szCs w:val="24"/>
        </w:rPr>
      </w:pPr>
      <w:r w:rsidRPr="00473617">
        <w:rPr>
          <w:rFonts w:ascii="Arial" w:hAnsi="Arial" w:cs="Arial"/>
          <w:b/>
          <w:sz w:val="24"/>
          <w:szCs w:val="24"/>
        </w:rPr>
        <w:t>Directrices organizacionales</w:t>
      </w:r>
    </w:p>
    <w:p w:rsidR="008F0061" w:rsidRPr="00473617" w:rsidRDefault="008F0061" w:rsidP="008F0061">
      <w:pPr>
        <w:tabs>
          <w:tab w:val="left" w:pos="2618"/>
        </w:tabs>
        <w:jc w:val="both"/>
        <w:rPr>
          <w:rFonts w:ascii="Arial" w:hAnsi="Arial" w:cs="Arial"/>
          <w:sz w:val="24"/>
          <w:szCs w:val="24"/>
        </w:rPr>
      </w:pPr>
      <w:r w:rsidRPr="00473617">
        <w:rPr>
          <w:rFonts w:ascii="Arial" w:hAnsi="Arial" w:cs="Arial"/>
          <w:sz w:val="24"/>
          <w:szCs w:val="24"/>
        </w:rPr>
        <w:t xml:space="preserve">Los conceptos utilizados dentro de los diferentes sistemas de gestión, en muchas oportunidades no son debidamente manejados y/o entendidos, lo que genera inconsistencia en la información </w:t>
      </w:r>
      <w:r w:rsidR="00C36CCC" w:rsidRPr="00473617">
        <w:rPr>
          <w:rFonts w:ascii="Arial" w:hAnsi="Arial" w:cs="Arial"/>
          <w:sz w:val="24"/>
          <w:szCs w:val="24"/>
        </w:rPr>
        <w:t>establecida, ejemplo de ello se presenta en la relación que debería existir entre:</w:t>
      </w:r>
    </w:p>
    <w:p w:rsidR="00C36CCC" w:rsidRPr="00473617" w:rsidRDefault="00D6137F" w:rsidP="00444856">
      <w:pPr>
        <w:tabs>
          <w:tab w:val="left" w:pos="2618"/>
        </w:tabs>
        <w:jc w:val="center"/>
        <w:rPr>
          <w:rFonts w:ascii="Arial" w:hAnsi="Arial" w:cs="Arial"/>
          <w:sz w:val="24"/>
          <w:szCs w:val="24"/>
        </w:rPr>
      </w:pPr>
      <w:r w:rsidRPr="00473617">
        <w:rPr>
          <w:rFonts w:ascii="Arial" w:hAnsi="Arial" w:cs="Arial"/>
          <w:sz w:val="24"/>
          <w:szCs w:val="24"/>
        </w:rPr>
        <w:object w:dxaOrig="9435" w:dyaOrig="916">
          <v:shape id="_x0000_i1029" type="#_x0000_t75" style="width:439.7pt;height:44.15pt" o:ole="">
            <v:imagedata r:id="rId32" o:title=""/>
          </v:shape>
          <o:OLEObject Type="Embed" ProgID="Visio.Drawing.15" ShapeID="_x0000_i1029" DrawAspect="Content" ObjectID="_1525501389" r:id="rId33"/>
        </w:object>
      </w:r>
    </w:p>
    <w:p w:rsidR="00095CC4" w:rsidRPr="00473617" w:rsidRDefault="00095CC4" w:rsidP="00444856">
      <w:pPr>
        <w:tabs>
          <w:tab w:val="left" w:pos="2618"/>
        </w:tabs>
        <w:jc w:val="center"/>
        <w:rPr>
          <w:rFonts w:ascii="Arial" w:hAnsi="Arial" w:cs="Arial"/>
          <w:sz w:val="24"/>
          <w:szCs w:val="24"/>
        </w:rPr>
      </w:pPr>
    </w:p>
    <w:p w:rsidR="00095CC4" w:rsidRPr="00473617" w:rsidRDefault="00095CC4" w:rsidP="00095CC4">
      <w:pPr>
        <w:tabs>
          <w:tab w:val="left" w:pos="2618"/>
        </w:tabs>
        <w:jc w:val="both"/>
        <w:rPr>
          <w:rFonts w:ascii="Arial" w:hAnsi="Arial" w:cs="Arial"/>
          <w:sz w:val="24"/>
          <w:szCs w:val="24"/>
        </w:rPr>
      </w:pPr>
      <w:r w:rsidRPr="00473617">
        <w:rPr>
          <w:rFonts w:ascii="Arial" w:hAnsi="Arial" w:cs="Arial"/>
          <w:sz w:val="24"/>
          <w:szCs w:val="24"/>
        </w:rPr>
        <w:t>Es muy común encontrar que estos elementos se trabajan de forma desconectada y por tanto, no podemos corroborar que en realidad exista un modelo engranado de trabajo y que el sistema de gestión lleve al cumplimiento de metas de la organización.</w:t>
      </w:r>
    </w:p>
    <w:p w:rsidR="00C85CD9" w:rsidRPr="00473617" w:rsidRDefault="00C85CD9" w:rsidP="00095CC4">
      <w:pPr>
        <w:tabs>
          <w:tab w:val="left" w:pos="2618"/>
        </w:tabs>
        <w:jc w:val="both"/>
        <w:rPr>
          <w:rFonts w:ascii="Arial" w:hAnsi="Arial" w:cs="Arial"/>
          <w:sz w:val="24"/>
          <w:szCs w:val="24"/>
        </w:rPr>
      </w:pPr>
      <w:r w:rsidRPr="00473617">
        <w:rPr>
          <w:rFonts w:ascii="Arial" w:hAnsi="Arial" w:cs="Arial"/>
          <w:sz w:val="24"/>
          <w:szCs w:val="24"/>
        </w:rPr>
        <w:t>Los indicadores rara vez se establecen de acuerdo al objetivo trazado para el proceso y así mismo, los objetivos de los procesos no siempre responder a los objetivos del sistema de gestión definidos por la misma organización y estos últimos no obedecen a la política de gestión establecida.</w:t>
      </w:r>
    </w:p>
    <w:p w:rsidR="00C85CD9" w:rsidRPr="00473617" w:rsidRDefault="00C85CD9" w:rsidP="00095CC4">
      <w:pPr>
        <w:tabs>
          <w:tab w:val="left" w:pos="2618"/>
        </w:tabs>
        <w:jc w:val="both"/>
        <w:rPr>
          <w:rFonts w:ascii="Arial" w:hAnsi="Arial" w:cs="Arial"/>
          <w:sz w:val="24"/>
          <w:szCs w:val="24"/>
        </w:rPr>
      </w:pPr>
      <w:r w:rsidRPr="00473617">
        <w:rPr>
          <w:rFonts w:ascii="Arial" w:hAnsi="Arial" w:cs="Arial"/>
          <w:sz w:val="24"/>
          <w:szCs w:val="24"/>
        </w:rPr>
        <w:t>Si miramos el caso de la política, detectamos que es un concepto muy mal manejado, donde en la gran mayoría de oportunidades simplemente se establece el texto por dar cumplimiento al requisito exigido, sin embargo, se ajusta a lo que se espera realmente del sistema de gestión dentro de las organizaciones?, normalmente no y es en esos casos cuando encontramos políticas genéricas que aplican a cualquier empresa y nunca requieren modificación y/o ajustes, siempre serán aplicables.</w:t>
      </w:r>
    </w:p>
    <w:p w:rsidR="009D0F01" w:rsidRPr="00473617" w:rsidRDefault="009D0F01" w:rsidP="009D0F01">
      <w:pPr>
        <w:pStyle w:val="Prrafodelista"/>
        <w:numPr>
          <w:ilvl w:val="0"/>
          <w:numId w:val="30"/>
        </w:numPr>
        <w:tabs>
          <w:tab w:val="left" w:pos="2618"/>
        </w:tabs>
        <w:jc w:val="both"/>
        <w:rPr>
          <w:rFonts w:ascii="Arial" w:hAnsi="Arial" w:cs="Arial"/>
          <w:b/>
          <w:sz w:val="24"/>
          <w:szCs w:val="24"/>
        </w:rPr>
      </w:pPr>
      <w:r w:rsidRPr="00473617">
        <w:rPr>
          <w:rFonts w:ascii="Arial" w:hAnsi="Arial" w:cs="Arial"/>
          <w:noProof/>
          <w:sz w:val="24"/>
          <w:szCs w:val="24"/>
          <w:lang w:eastAsia="es-CO"/>
        </w:rPr>
        <w:drawing>
          <wp:anchor distT="0" distB="0" distL="114300" distR="114300" simplePos="0" relativeHeight="251644416" behindDoc="0" locked="0" layoutInCell="1" allowOverlap="1" wp14:anchorId="7E418824" wp14:editId="3310D8F8">
            <wp:simplePos x="0" y="0"/>
            <wp:positionH relativeFrom="column">
              <wp:posOffset>1898675</wp:posOffset>
            </wp:positionH>
            <wp:positionV relativeFrom="paragraph">
              <wp:posOffset>396240</wp:posOffset>
            </wp:positionV>
            <wp:extent cx="3181985" cy="1846580"/>
            <wp:effectExtent l="0" t="0" r="0" b="1270"/>
            <wp:wrapTopAndBottom/>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anchor>
        </w:drawing>
      </w:r>
      <w:r w:rsidRPr="00473617">
        <w:rPr>
          <w:rFonts w:ascii="Arial" w:hAnsi="Arial" w:cs="Arial"/>
          <w:b/>
          <w:sz w:val="24"/>
          <w:szCs w:val="24"/>
        </w:rPr>
        <w:t>Interrelación de procesos</w:t>
      </w:r>
    </w:p>
    <w:p w:rsidR="009D0F01" w:rsidRPr="00473617" w:rsidRDefault="009D0F01" w:rsidP="00095CC4">
      <w:pPr>
        <w:tabs>
          <w:tab w:val="left" w:pos="2618"/>
        </w:tabs>
        <w:jc w:val="both"/>
        <w:rPr>
          <w:rFonts w:ascii="Arial" w:hAnsi="Arial" w:cs="Arial"/>
          <w:sz w:val="24"/>
          <w:szCs w:val="24"/>
        </w:rPr>
      </w:pPr>
      <w:r w:rsidRPr="00473617">
        <w:rPr>
          <w:rFonts w:ascii="Arial" w:hAnsi="Arial" w:cs="Arial"/>
          <w:sz w:val="24"/>
          <w:szCs w:val="24"/>
        </w:rPr>
        <w:t>Las caracterizaciones en los sistemas de gestión, buscan asegurar el engranaje de los procesos, sin embargo, la experiencia nos demuestra que nuevamente son diseñadas para cumplir un requisito y el personal no las conoce. Cuando analizamos su información, vemos que existen entonces datos repetidos entre los registros de cada proceso, vacíos de información entre uno y otro y mucha información sin utilizar. Los registros del sistema d</w:t>
      </w:r>
      <w:r w:rsidR="00936948" w:rsidRPr="00473617">
        <w:rPr>
          <w:rFonts w:ascii="Arial" w:hAnsi="Arial" w:cs="Arial"/>
          <w:sz w:val="24"/>
          <w:szCs w:val="24"/>
        </w:rPr>
        <w:t xml:space="preserve">eberían diseñarse, partiendo del análisis de las entradas y </w:t>
      </w:r>
      <w:r w:rsidR="00936948" w:rsidRPr="00473617">
        <w:rPr>
          <w:rFonts w:ascii="Arial" w:hAnsi="Arial" w:cs="Arial"/>
          <w:sz w:val="24"/>
          <w:szCs w:val="24"/>
        </w:rPr>
        <w:lastRenderedPageBreak/>
        <w:t>salidas de cada proceso y su relación con los demás, para asegurar que registremos lo necesario para asegurar la trazabilidad y la buena gestión de los procesos.</w:t>
      </w:r>
    </w:p>
    <w:p w:rsidR="009E0371" w:rsidRPr="00473617" w:rsidRDefault="009E0371" w:rsidP="009E0371">
      <w:pPr>
        <w:pStyle w:val="Prrafodelista"/>
        <w:numPr>
          <w:ilvl w:val="2"/>
          <w:numId w:val="6"/>
        </w:numPr>
        <w:tabs>
          <w:tab w:val="left" w:pos="2618"/>
        </w:tabs>
        <w:jc w:val="both"/>
        <w:rPr>
          <w:rFonts w:ascii="Arial" w:hAnsi="Arial" w:cs="Arial"/>
          <w:sz w:val="24"/>
          <w:szCs w:val="24"/>
        </w:rPr>
      </w:pPr>
      <w:r w:rsidRPr="00473617">
        <w:rPr>
          <w:rFonts w:ascii="Arial" w:hAnsi="Arial" w:cs="Arial"/>
          <w:sz w:val="24"/>
          <w:szCs w:val="24"/>
        </w:rPr>
        <w:t>Perfeccionismo</w:t>
      </w:r>
    </w:p>
    <w:p w:rsidR="009E0371" w:rsidRPr="00473617" w:rsidRDefault="009F7033" w:rsidP="009E0371">
      <w:pPr>
        <w:tabs>
          <w:tab w:val="left" w:pos="2618"/>
        </w:tabs>
        <w:jc w:val="both"/>
        <w:rPr>
          <w:rFonts w:ascii="Arial" w:hAnsi="Arial" w:cs="Arial"/>
          <w:sz w:val="24"/>
          <w:szCs w:val="24"/>
        </w:rPr>
      </w:pPr>
      <w:r w:rsidRPr="00473617">
        <w:rPr>
          <w:rFonts w:ascii="Arial" w:hAnsi="Arial" w:cs="Arial"/>
          <w:sz w:val="24"/>
          <w:szCs w:val="24"/>
        </w:rPr>
        <w:t>Al iniciar el proceso de estandarización de las actividades en ocasiones se genera un círculo vicioso de documentación, revisión, ajustes y se genera miedo de iniciar el proceso de implementación, dado que cada vez que se revisa un documento encontramos f</w:t>
      </w:r>
      <w:r w:rsidR="00936948" w:rsidRPr="00473617">
        <w:rPr>
          <w:rFonts w:ascii="Arial" w:hAnsi="Arial" w:cs="Arial"/>
          <w:sz w:val="24"/>
          <w:szCs w:val="24"/>
        </w:rPr>
        <w:t>alencias o aspectos por mejorar; muchas veces esperamos poder solucionar todos los aspectos que sabemos que fallan antes de iniciar la implementación del sistema de gestión.</w:t>
      </w:r>
    </w:p>
    <w:p w:rsidR="00936948" w:rsidRPr="00473617" w:rsidRDefault="00936948" w:rsidP="009E0371">
      <w:pPr>
        <w:tabs>
          <w:tab w:val="left" w:pos="2618"/>
        </w:tabs>
        <w:jc w:val="both"/>
        <w:rPr>
          <w:rFonts w:ascii="Arial" w:hAnsi="Arial" w:cs="Arial"/>
          <w:sz w:val="24"/>
          <w:szCs w:val="24"/>
        </w:rPr>
      </w:pPr>
      <w:r w:rsidRPr="00473617">
        <w:rPr>
          <w:rFonts w:ascii="Arial" w:hAnsi="Arial" w:cs="Arial"/>
          <w:sz w:val="24"/>
          <w:szCs w:val="24"/>
        </w:rPr>
        <w:t>Es clave recordar que no se espera nunca que una organización cuente con un sistema perfecto, esto es imposible, lo que se busca es que se tengan establecidos los mecanismos necesarios para mejorar continuamente nuestros procesos.</w:t>
      </w:r>
    </w:p>
    <w:p w:rsidR="007241E0" w:rsidRPr="00473617" w:rsidRDefault="007241E0" w:rsidP="00F06B15">
      <w:pPr>
        <w:pStyle w:val="Prrafodelista"/>
        <w:numPr>
          <w:ilvl w:val="1"/>
          <w:numId w:val="6"/>
        </w:numPr>
        <w:tabs>
          <w:tab w:val="left" w:pos="2618"/>
        </w:tabs>
        <w:jc w:val="both"/>
        <w:outlineLvl w:val="1"/>
        <w:rPr>
          <w:rFonts w:ascii="Arial" w:hAnsi="Arial" w:cs="Arial"/>
          <w:b/>
          <w:sz w:val="24"/>
          <w:szCs w:val="24"/>
        </w:rPr>
      </w:pPr>
      <w:bookmarkStart w:id="14" w:name="_Toc451751662"/>
      <w:r w:rsidRPr="00473617">
        <w:rPr>
          <w:rFonts w:ascii="Arial" w:hAnsi="Arial" w:cs="Arial"/>
          <w:b/>
          <w:sz w:val="24"/>
          <w:szCs w:val="24"/>
        </w:rPr>
        <w:t>Mano de Obra</w:t>
      </w:r>
      <w:bookmarkEnd w:id="14"/>
    </w:p>
    <w:p w:rsidR="00F12901" w:rsidRPr="00473617" w:rsidRDefault="007241E0" w:rsidP="005B1FB4">
      <w:pPr>
        <w:jc w:val="both"/>
        <w:rPr>
          <w:rFonts w:ascii="Arial" w:hAnsi="Arial" w:cs="Arial"/>
          <w:sz w:val="24"/>
          <w:szCs w:val="24"/>
        </w:rPr>
      </w:pPr>
      <w:r w:rsidRPr="00473617">
        <w:rPr>
          <w:rFonts w:ascii="Arial" w:hAnsi="Arial" w:cs="Arial"/>
          <w:sz w:val="24"/>
          <w:szCs w:val="24"/>
        </w:rPr>
        <w:t xml:space="preserve">Los procesos son ejecutados por personas y su involucramiento y compromiso se considera junto con la </w:t>
      </w:r>
      <w:r w:rsidR="009F072B" w:rsidRPr="00473617">
        <w:rPr>
          <w:rFonts w:ascii="Arial" w:hAnsi="Arial" w:cs="Arial"/>
          <w:sz w:val="24"/>
          <w:szCs w:val="24"/>
        </w:rPr>
        <w:t>participación</w:t>
      </w:r>
      <w:r w:rsidR="009F072B" w:rsidRPr="00473617">
        <w:rPr>
          <w:rFonts w:ascii="Arial" w:hAnsi="Arial" w:cs="Arial"/>
          <w:sz w:val="24"/>
          <w:szCs w:val="24"/>
          <w:lang w:val="es-419"/>
        </w:rPr>
        <w:t xml:space="preserve"> activa de la </w:t>
      </w:r>
      <w:r w:rsidRPr="00473617">
        <w:rPr>
          <w:rFonts w:ascii="Arial" w:hAnsi="Arial" w:cs="Arial"/>
          <w:sz w:val="24"/>
          <w:szCs w:val="24"/>
        </w:rPr>
        <w:t>dirección</w:t>
      </w:r>
      <w:r w:rsidR="009F072B" w:rsidRPr="00473617">
        <w:rPr>
          <w:rFonts w:ascii="Arial" w:hAnsi="Arial" w:cs="Arial"/>
          <w:sz w:val="24"/>
          <w:szCs w:val="24"/>
          <w:lang w:val="es-419"/>
        </w:rPr>
        <w:t>,</w:t>
      </w:r>
      <w:r w:rsidRPr="00473617">
        <w:rPr>
          <w:rFonts w:ascii="Arial" w:hAnsi="Arial" w:cs="Arial"/>
          <w:sz w:val="24"/>
          <w:szCs w:val="24"/>
        </w:rPr>
        <w:t xml:space="preserve"> </w:t>
      </w:r>
      <w:r w:rsidR="003E6563" w:rsidRPr="00473617">
        <w:rPr>
          <w:rFonts w:ascii="Arial" w:hAnsi="Arial" w:cs="Arial"/>
          <w:sz w:val="24"/>
          <w:szCs w:val="24"/>
        </w:rPr>
        <w:t>como</w:t>
      </w:r>
      <w:r w:rsidR="009F072B" w:rsidRPr="00473617">
        <w:rPr>
          <w:rFonts w:ascii="Arial" w:hAnsi="Arial" w:cs="Arial"/>
          <w:sz w:val="24"/>
          <w:szCs w:val="24"/>
        </w:rPr>
        <w:t xml:space="preserve"> </w:t>
      </w:r>
      <w:r w:rsidR="009F072B" w:rsidRPr="00473617">
        <w:rPr>
          <w:rFonts w:ascii="Arial" w:hAnsi="Arial" w:cs="Arial"/>
          <w:sz w:val="24"/>
          <w:szCs w:val="24"/>
          <w:lang w:val="es-419"/>
        </w:rPr>
        <w:t>un</w:t>
      </w:r>
      <w:r w:rsidRPr="00473617">
        <w:rPr>
          <w:rFonts w:ascii="Arial" w:hAnsi="Arial" w:cs="Arial"/>
          <w:sz w:val="24"/>
          <w:szCs w:val="24"/>
        </w:rPr>
        <w:t xml:space="preserve"> factor clave de éxito para la implementación de cualquier sistema de gestión.</w:t>
      </w:r>
    </w:p>
    <w:p w:rsidR="007241E0" w:rsidRPr="00473617" w:rsidRDefault="007241E0" w:rsidP="005B1FB4">
      <w:pPr>
        <w:jc w:val="both"/>
        <w:rPr>
          <w:rFonts w:ascii="Arial" w:hAnsi="Arial" w:cs="Arial"/>
          <w:sz w:val="24"/>
          <w:szCs w:val="24"/>
        </w:rPr>
      </w:pPr>
      <w:r w:rsidRPr="00473617">
        <w:rPr>
          <w:rFonts w:ascii="Arial" w:hAnsi="Arial" w:cs="Arial"/>
          <w:sz w:val="24"/>
          <w:szCs w:val="24"/>
        </w:rPr>
        <w:t xml:space="preserve">Es por </w:t>
      </w:r>
      <w:r w:rsidR="005D4336" w:rsidRPr="00473617">
        <w:rPr>
          <w:rFonts w:ascii="Arial" w:hAnsi="Arial" w:cs="Arial"/>
          <w:sz w:val="24"/>
          <w:szCs w:val="24"/>
          <w:lang w:val="es-419"/>
        </w:rPr>
        <w:t>esta razón</w:t>
      </w:r>
      <w:r w:rsidRPr="00473617">
        <w:rPr>
          <w:rFonts w:ascii="Arial" w:hAnsi="Arial" w:cs="Arial"/>
          <w:sz w:val="24"/>
          <w:szCs w:val="24"/>
        </w:rPr>
        <w:t xml:space="preserve"> </w:t>
      </w:r>
      <w:r w:rsidR="006A06AE" w:rsidRPr="00473617">
        <w:rPr>
          <w:rFonts w:ascii="Arial" w:hAnsi="Arial" w:cs="Arial"/>
          <w:sz w:val="24"/>
          <w:szCs w:val="24"/>
        </w:rPr>
        <w:t xml:space="preserve">que </w:t>
      </w:r>
      <w:r w:rsidR="009F072B" w:rsidRPr="00473617">
        <w:rPr>
          <w:rFonts w:ascii="Arial" w:hAnsi="Arial" w:cs="Arial"/>
          <w:sz w:val="24"/>
          <w:szCs w:val="24"/>
          <w:lang w:val="es-419"/>
        </w:rPr>
        <w:t xml:space="preserve">es importante analizar </w:t>
      </w:r>
      <w:r w:rsidR="003E6563" w:rsidRPr="00473617">
        <w:rPr>
          <w:rFonts w:ascii="Arial" w:hAnsi="Arial" w:cs="Arial"/>
          <w:sz w:val="24"/>
          <w:szCs w:val="24"/>
        </w:rPr>
        <w:t>algunos</w:t>
      </w:r>
      <w:r w:rsidR="006A06AE" w:rsidRPr="00473617">
        <w:rPr>
          <w:rFonts w:ascii="Arial" w:hAnsi="Arial" w:cs="Arial"/>
          <w:sz w:val="24"/>
          <w:szCs w:val="24"/>
        </w:rPr>
        <w:t xml:space="preserve"> problemas importantes en lo relacionado con la mano de obra, dentro de los que se encuentran:</w:t>
      </w:r>
      <w:r w:rsidR="00E05D51" w:rsidRPr="00473617">
        <w:rPr>
          <w:rFonts w:ascii="Arial" w:hAnsi="Arial" w:cs="Arial"/>
          <w:sz w:val="24"/>
          <w:szCs w:val="24"/>
          <w:lang w:val="es-419"/>
        </w:rPr>
        <w:t xml:space="preserve"> </w:t>
      </w:r>
    </w:p>
    <w:p w:rsidR="00A37E0F" w:rsidRPr="00473617" w:rsidRDefault="00A37E0F" w:rsidP="005B1FB4">
      <w:pPr>
        <w:jc w:val="both"/>
        <w:rPr>
          <w:rFonts w:ascii="Arial" w:hAnsi="Arial" w:cs="Arial"/>
          <w:sz w:val="24"/>
          <w:szCs w:val="24"/>
        </w:rPr>
      </w:pPr>
    </w:p>
    <w:p w:rsidR="00A37E0F" w:rsidRPr="00473617" w:rsidRDefault="00A37E0F" w:rsidP="005B1FB4">
      <w:pPr>
        <w:jc w:val="both"/>
        <w:rPr>
          <w:rFonts w:ascii="Arial" w:hAnsi="Arial" w:cs="Arial"/>
          <w:sz w:val="24"/>
          <w:szCs w:val="24"/>
        </w:rPr>
      </w:pPr>
      <w:r w:rsidRPr="00473617">
        <w:rPr>
          <w:rFonts w:ascii="Arial" w:hAnsi="Arial" w:cs="Arial"/>
          <w:bCs/>
          <w:sz w:val="24"/>
          <w:szCs w:val="24"/>
        </w:rPr>
        <w:t xml:space="preserve">Los problemas detectados en la interacción </w:t>
      </w:r>
      <w:r w:rsidRPr="00473617">
        <w:rPr>
          <w:rFonts w:ascii="Arial" w:hAnsi="Arial" w:cs="Arial"/>
          <w:bCs/>
          <w:sz w:val="24"/>
          <w:szCs w:val="24"/>
          <w:lang w:val="es-419"/>
        </w:rPr>
        <w:t>del talento humano en</w:t>
      </w:r>
      <w:r w:rsidRPr="00473617">
        <w:rPr>
          <w:rFonts w:ascii="Arial" w:hAnsi="Arial" w:cs="Arial"/>
          <w:bCs/>
          <w:sz w:val="24"/>
          <w:szCs w:val="24"/>
        </w:rPr>
        <w:t xml:space="preserve"> los sistemas de gestión se pueden observar en el siguiente gráfico:</w:t>
      </w:r>
    </w:p>
    <w:p w:rsidR="00F12901" w:rsidRPr="00473617" w:rsidRDefault="00A37E0F" w:rsidP="00F12901">
      <w:pPr>
        <w:jc w:val="center"/>
        <w:rPr>
          <w:rFonts w:ascii="Arial" w:hAnsi="Arial" w:cs="Arial"/>
          <w:sz w:val="24"/>
          <w:szCs w:val="24"/>
        </w:rPr>
      </w:pPr>
      <w:r w:rsidRPr="00473617">
        <w:rPr>
          <w:rFonts w:ascii="Arial" w:hAnsi="Arial" w:cs="Arial"/>
          <w:sz w:val="24"/>
          <w:szCs w:val="24"/>
        </w:rPr>
        <w:object w:dxaOrig="5310" w:dyaOrig="2760">
          <v:shape id="_x0000_i1030" type="#_x0000_t75" style="width:266.55pt;height:136.3pt" o:ole="">
            <v:imagedata r:id="rId39" o:title=""/>
          </v:shape>
          <o:OLEObject Type="Embed" ProgID="Visio.Drawing.15" ShapeID="_x0000_i1030" DrawAspect="Content" ObjectID="_1525501390" r:id="rId40"/>
        </w:object>
      </w:r>
    </w:p>
    <w:p w:rsidR="009F072B" w:rsidRPr="00473617" w:rsidRDefault="00CB719C" w:rsidP="0049437E">
      <w:pPr>
        <w:pStyle w:val="Prrafodelista"/>
        <w:numPr>
          <w:ilvl w:val="0"/>
          <w:numId w:val="3"/>
        </w:numPr>
        <w:jc w:val="both"/>
        <w:rPr>
          <w:rFonts w:ascii="Arial" w:hAnsi="Arial" w:cs="Arial"/>
          <w:sz w:val="24"/>
          <w:szCs w:val="24"/>
        </w:rPr>
      </w:pPr>
      <w:r w:rsidRPr="00473617">
        <w:rPr>
          <w:rFonts w:ascii="Arial" w:hAnsi="Arial" w:cs="Arial"/>
          <w:sz w:val="24"/>
          <w:szCs w:val="24"/>
        </w:rPr>
        <w:t>Falta de entendimiento del objetivo de un sistema de gestión</w:t>
      </w:r>
      <w:r w:rsidR="00F527AC" w:rsidRPr="00473617">
        <w:rPr>
          <w:rFonts w:ascii="Arial" w:hAnsi="Arial" w:cs="Arial"/>
          <w:sz w:val="24"/>
          <w:szCs w:val="24"/>
        </w:rPr>
        <w:t xml:space="preserve"> y dado a dicha falta de entendimiento, se considera que las actividades y requisitos </w:t>
      </w:r>
      <w:r w:rsidR="00F527AC" w:rsidRPr="00473617">
        <w:rPr>
          <w:rFonts w:ascii="Arial" w:hAnsi="Arial" w:cs="Arial"/>
          <w:sz w:val="24"/>
          <w:szCs w:val="24"/>
        </w:rPr>
        <w:lastRenderedPageBreak/>
        <w:t>solicitados por un sistema de gestión son innecesarios, que no agregan valor y por el contrario obstaculizan el desarrollo de actividades.</w:t>
      </w:r>
      <w:r w:rsidR="00517124" w:rsidRPr="00473617">
        <w:rPr>
          <w:rFonts w:ascii="Arial" w:hAnsi="Arial" w:cs="Arial"/>
          <w:sz w:val="24"/>
          <w:szCs w:val="24"/>
        </w:rPr>
        <w:t xml:space="preserve"> </w:t>
      </w:r>
    </w:p>
    <w:p w:rsidR="009F072B" w:rsidRPr="00473617" w:rsidRDefault="009F072B" w:rsidP="009F072B">
      <w:pPr>
        <w:pStyle w:val="Prrafodelista"/>
        <w:ind w:left="1080"/>
        <w:jc w:val="both"/>
        <w:rPr>
          <w:rFonts w:ascii="Arial" w:hAnsi="Arial" w:cs="Arial"/>
          <w:sz w:val="24"/>
          <w:szCs w:val="24"/>
        </w:rPr>
      </w:pPr>
    </w:p>
    <w:p w:rsidR="00BA25CE" w:rsidRPr="00473617" w:rsidRDefault="009F072B" w:rsidP="009F072B">
      <w:pPr>
        <w:pStyle w:val="Prrafodelista"/>
        <w:ind w:left="1080"/>
        <w:jc w:val="both"/>
        <w:rPr>
          <w:rFonts w:ascii="Arial" w:hAnsi="Arial" w:cs="Arial"/>
          <w:sz w:val="24"/>
          <w:szCs w:val="24"/>
          <w:lang w:val="es-419"/>
        </w:rPr>
      </w:pPr>
      <w:r w:rsidRPr="00473617">
        <w:rPr>
          <w:rFonts w:ascii="Arial" w:hAnsi="Arial" w:cs="Arial"/>
          <w:sz w:val="24"/>
          <w:szCs w:val="24"/>
          <w:lang w:val="es-419"/>
        </w:rPr>
        <w:t>Cuando esto ocurre las actividades no se desarrollan por no considerarse importante</w:t>
      </w:r>
      <w:r w:rsidR="00A37E0F" w:rsidRPr="00473617">
        <w:rPr>
          <w:rFonts w:ascii="Arial" w:hAnsi="Arial" w:cs="Arial"/>
          <w:sz w:val="24"/>
          <w:szCs w:val="24"/>
          <w:lang w:val="es-419"/>
        </w:rPr>
        <w:t>s</w:t>
      </w:r>
      <w:r w:rsidRPr="00473617">
        <w:rPr>
          <w:rFonts w:ascii="Arial" w:hAnsi="Arial" w:cs="Arial"/>
          <w:sz w:val="24"/>
          <w:szCs w:val="24"/>
          <w:lang w:val="es-419"/>
        </w:rPr>
        <w:t xml:space="preserve"> o necesarias para la consecución de sus objetivos y de aquí parte la necesidad de efectuar un proceso continuo de capacitación frente al sistema a todos los involucrados. Sin embargo, vemos también que en muchas oportunidades la capacitación no cumple con el objetivo que se persigue, el personal participa en ella pero no se involucra con la misma y los niveles de eficacia son muy bajos.</w:t>
      </w:r>
    </w:p>
    <w:p w:rsidR="009F072B" w:rsidRPr="00473617" w:rsidRDefault="009F072B" w:rsidP="009F072B">
      <w:pPr>
        <w:pStyle w:val="Prrafodelista"/>
        <w:ind w:left="1080"/>
        <w:jc w:val="both"/>
        <w:rPr>
          <w:rFonts w:ascii="Arial" w:hAnsi="Arial" w:cs="Arial"/>
          <w:sz w:val="24"/>
          <w:szCs w:val="24"/>
          <w:lang w:val="es-419"/>
        </w:rPr>
      </w:pPr>
    </w:p>
    <w:p w:rsidR="009F072B" w:rsidRPr="00473617" w:rsidRDefault="009F072B" w:rsidP="009F072B">
      <w:pPr>
        <w:pStyle w:val="Prrafodelista"/>
        <w:ind w:left="1080"/>
        <w:jc w:val="both"/>
        <w:rPr>
          <w:rFonts w:ascii="Arial" w:hAnsi="Arial" w:cs="Arial"/>
          <w:sz w:val="24"/>
          <w:szCs w:val="24"/>
          <w:lang w:val="es-419"/>
        </w:rPr>
      </w:pPr>
      <w:r w:rsidRPr="00473617">
        <w:rPr>
          <w:rFonts w:ascii="Arial" w:hAnsi="Arial" w:cs="Arial"/>
          <w:sz w:val="24"/>
          <w:szCs w:val="24"/>
          <w:lang w:val="es-419"/>
        </w:rPr>
        <w:t>Aquí la creatividad se pone a prueba pues es necesario definir mec</w:t>
      </w:r>
      <w:r w:rsidR="005D4336" w:rsidRPr="00473617">
        <w:rPr>
          <w:rFonts w:ascii="Arial" w:hAnsi="Arial" w:cs="Arial"/>
          <w:sz w:val="24"/>
          <w:szCs w:val="24"/>
          <w:lang w:val="es-419"/>
        </w:rPr>
        <w:t>anismos que logren familiarizar</w:t>
      </w:r>
      <w:r w:rsidRPr="00473617">
        <w:rPr>
          <w:rFonts w:ascii="Arial" w:hAnsi="Arial" w:cs="Arial"/>
          <w:sz w:val="24"/>
          <w:szCs w:val="24"/>
          <w:lang w:val="es-419"/>
        </w:rPr>
        <w:t xml:space="preserve"> mas al personal, quizás las charlas magistrales no son muy funcionales, entonces que podemos hacer para que todos los funcionarios se involucren?</w:t>
      </w:r>
    </w:p>
    <w:p w:rsidR="009F072B" w:rsidRPr="00473617" w:rsidRDefault="009F072B" w:rsidP="009F072B">
      <w:pPr>
        <w:pStyle w:val="Prrafodelista"/>
        <w:ind w:left="1080"/>
        <w:jc w:val="both"/>
        <w:rPr>
          <w:rFonts w:ascii="Arial" w:hAnsi="Arial" w:cs="Arial"/>
          <w:sz w:val="24"/>
          <w:szCs w:val="24"/>
          <w:lang w:val="es-419"/>
        </w:rPr>
      </w:pPr>
    </w:p>
    <w:p w:rsidR="009F072B" w:rsidRPr="00473617" w:rsidRDefault="009F072B" w:rsidP="009F072B">
      <w:pPr>
        <w:pStyle w:val="Prrafodelista"/>
        <w:ind w:left="1080"/>
        <w:jc w:val="both"/>
        <w:rPr>
          <w:rFonts w:ascii="Arial" w:hAnsi="Arial" w:cs="Arial"/>
          <w:sz w:val="24"/>
          <w:szCs w:val="24"/>
          <w:lang w:val="es-419"/>
        </w:rPr>
      </w:pPr>
      <w:r w:rsidRPr="00473617">
        <w:rPr>
          <w:rFonts w:ascii="Arial" w:hAnsi="Arial" w:cs="Arial"/>
          <w:sz w:val="24"/>
          <w:szCs w:val="24"/>
          <w:lang w:val="es-419"/>
        </w:rPr>
        <w:t>La respuesta a esta pregunta no es nada sencilla, partimos de la necesidad de identificar la cultura organizacional, efectuar una análisis de los comportamientos de las personas</w:t>
      </w:r>
      <w:r w:rsidR="00EC4628" w:rsidRPr="00473617">
        <w:rPr>
          <w:rFonts w:ascii="Arial" w:hAnsi="Arial" w:cs="Arial"/>
          <w:sz w:val="24"/>
          <w:szCs w:val="24"/>
          <w:lang w:val="es-419"/>
        </w:rPr>
        <w:t>:</w:t>
      </w:r>
      <w:r w:rsidRPr="00473617">
        <w:rPr>
          <w:rFonts w:ascii="Arial" w:hAnsi="Arial" w:cs="Arial"/>
          <w:sz w:val="24"/>
          <w:szCs w:val="24"/>
          <w:lang w:val="es-419"/>
        </w:rPr>
        <w:t xml:space="preserve"> cuales son sus intereses (así como se realiza con la dirección), cuál es la rutina que llevan en su trabajo y qué e</w:t>
      </w:r>
      <w:r w:rsidR="00EC4628" w:rsidRPr="00473617">
        <w:rPr>
          <w:rFonts w:ascii="Arial" w:hAnsi="Arial" w:cs="Arial"/>
          <w:sz w:val="24"/>
          <w:szCs w:val="24"/>
          <w:lang w:val="es-419"/>
        </w:rPr>
        <w:t xml:space="preserve">lementos son los más utilizados. Por cargo, es importante determinar que es lo que cada uno de los funcionarios deben comprender y conocer del sistema de gestión que estamos implementando para efectuar un </w:t>
      </w:r>
      <w:r w:rsidR="005D4336" w:rsidRPr="00473617">
        <w:rPr>
          <w:rFonts w:ascii="Arial" w:hAnsi="Arial" w:cs="Arial"/>
          <w:sz w:val="24"/>
          <w:szCs w:val="24"/>
          <w:lang w:val="es-419"/>
        </w:rPr>
        <w:t>plan de difusion que combine todos los elementos anteriores.</w:t>
      </w:r>
    </w:p>
    <w:p w:rsidR="00AC6793" w:rsidRPr="00473617" w:rsidRDefault="00AC6793" w:rsidP="00AC6793">
      <w:pPr>
        <w:pStyle w:val="Prrafodelista"/>
        <w:ind w:left="1080"/>
        <w:jc w:val="both"/>
        <w:rPr>
          <w:rFonts w:ascii="Arial" w:hAnsi="Arial" w:cs="Arial"/>
          <w:sz w:val="24"/>
          <w:szCs w:val="24"/>
        </w:rPr>
      </w:pPr>
    </w:p>
    <w:p w:rsidR="00BA25CE" w:rsidRPr="00473617" w:rsidRDefault="00BA25CE" w:rsidP="0049437E">
      <w:pPr>
        <w:pStyle w:val="Prrafodelista"/>
        <w:numPr>
          <w:ilvl w:val="0"/>
          <w:numId w:val="3"/>
        </w:numPr>
        <w:jc w:val="both"/>
        <w:rPr>
          <w:rFonts w:ascii="Arial" w:hAnsi="Arial" w:cs="Arial"/>
          <w:sz w:val="24"/>
          <w:szCs w:val="24"/>
        </w:rPr>
      </w:pPr>
      <w:r w:rsidRPr="00473617">
        <w:rPr>
          <w:rFonts w:ascii="Arial" w:hAnsi="Arial" w:cs="Arial"/>
          <w:sz w:val="24"/>
          <w:szCs w:val="24"/>
        </w:rPr>
        <w:t xml:space="preserve">Resistencia al cambio: </w:t>
      </w:r>
      <w:r w:rsidR="00E23EB3" w:rsidRPr="00473617">
        <w:rPr>
          <w:rFonts w:ascii="Arial" w:hAnsi="Arial" w:cs="Arial"/>
          <w:sz w:val="24"/>
          <w:szCs w:val="24"/>
        </w:rPr>
        <w:t>Quizá es el factor más crítico para la implem</w:t>
      </w:r>
      <w:r w:rsidR="004B2744" w:rsidRPr="00473617">
        <w:rPr>
          <w:rFonts w:ascii="Arial" w:hAnsi="Arial" w:cs="Arial"/>
          <w:sz w:val="24"/>
          <w:szCs w:val="24"/>
        </w:rPr>
        <w:t>entación del sistema de gestión, el cambio involucra salir de la zona de confort que se consigue en el transcurrir del tiempo</w:t>
      </w:r>
      <w:r w:rsidR="00C437FC" w:rsidRPr="00473617">
        <w:rPr>
          <w:rFonts w:ascii="Arial" w:hAnsi="Arial" w:cs="Arial"/>
          <w:sz w:val="24"/>
          <w:szCs w:val="24"/>
        </w:rPr>
        <w:t xml:space="preserve">, situación que no es fácil </w:t>
      </w:r>
      <w:r w:rsidR="007242C8" w:rsidRPr="00473617">
        <w:rPr>
          <w:rFonts w:ascii="Arial" w:hAnsi="Arial" w:cs="Arial"/>
          <w:sz w:val="24"/>
          <w:szCs w:val="24"/>
        </w:rPr>
        <w:t>de asumir para las personas. El miedo al cambio</w:t>
      </w:r>
      <w:r w:rsidR="004D0A16" w:rsidRPr="00473617">
        <w:rPr>
          <w:rFonts w:ascii="Arial" w:hAnsi="Arial" w:cs="Arial"/>
          <w:sz w:val="24"/>
          <w:szCs w:val="24"/>
        </w:rPr>
        <w:t xml:space="preserve"> hace que las personas </w:t>
      </w:r>
      <w:r w:rsidR="00AC6793" w:rsidRPr="00473617">
        <w:rPr>
          <w:rFonts w:ascii="Arial" w:hAnsi="Arial" w:cs="Arial"/>
          <w:sz w:val="24"/>
          <w:szCs w:val="24"/>
        </w:rPr>
        <w:t>reaccionen negativamente frente a nuevas propuestas</w:t>
      </w:r>
      <w:r w:rsidR="003D0A93" w:rsidRPr="00473617">
        <w:rPr>
          <w:rFonts w:ascii="Arial" w:hAnsi="Arial" w:cs="Arial"/>
          <w:sz w:val="24"/>
          <w:szCs w:val="24"/>
        </w:rPr>
        <w:t>, dado que las personas sienten que pierden el control de sus actividades, no se sienten cómodas al experimentar cosas nuevas</w:t>
      </w:r>
      <w:r w:rsidR="005D4336" w:rsidRPr="00473617">
        <w:rPr>
          <w:rFonts w:ascii="Arial" w:hAnsi="Arial" w:cs="Arial"/>
          <w:sz w:val="24"/>
          <w:szCs w:val="24"/>
          <w:lang w:val="es-419"/>
        </w:rPr>
        <w:t>.</w:t>
      </w:r>
    </w:p>
    <w:p w:rsidR="005D4336" w:rsidRPr="00473617" w:rsidRDefault="005D4336" w:rsidP="005D4336">
      <w:pPr>
        <w:pStyle w:val="Prrafodelista"/>
        <w:ind w:left="1080"/>
        <w:jc w:val="both"/>
        <w:rPr>
          <w:rFonts w:ascii="Arial" w:hAnsi="Arial" w:cs="Arial"/>
          <w:sz w:val="24"/>
          <w:szCs w:val="24"/>
          <w:lang w:val="es-419"/>
        </w:rPr>
      </w:pPr>
    </w:p>
    <w:p w:rsidR="005D4336" w:rsidRPr="00473617" w:rsidRDefault="005D4336" w:rsidP="005D4336">
      <w:pPr>
        <w:pStyle w:val="Prrafodelista"/>
        <w:ind w:left="1080"/>
        <w:jc w:val="both"/>
        <w:rPr>
          <w:rFonts w:ascii="Arial" w:hAnsi="Arial" w:cs="Arial"/>
          <w:sz w:val="24"/>
          <w:szCs w:val="24"/>
          <w:lang w:val="es-419"/>
        </w:rPr>
      </w:pPr>
      <w:r w:rsidRPr="00473617">
        <w:rPr>
          <w:rFonts w:ascii="Arial" w:hAnsi="Arial" w:cs="Arial"/>
          <w:sz w:val="24"/>
          <w:szCs w:val="24"/>
          <w:lang w:val="es-419"/>
        </w:rPr>
        <w:t xml:space="preserve">La clave aquí es entonces buscar que las personas sean partícipes de los ajustes a realizar, que se sientan escuchados y que sus opiniones valen. Una vez definidos los cambios </w:t>
      </w:r>
      <w:r w:rsidR="00144D40" w:rsidRPr="00473617">
        <w:rPr>
          <w:rFonts w:ascii="Arial" w:hAnsi="Arial" w:cs="Arial"/>
          <w:sz w:val="24"/>
          <w:szCs w:val="24"/>
          <w:lang w:val="es-419"/>
        </w:rPr>
        <w:t xml:space="preserve">es clave comunicar sus ventajas y definir un plan de acción organizado para implementar las mejoras de forma paulatina y </w:t>
      </w:r>
      <w:r w:rsidR="00144D40" w:rsidRPr="00473617">
        <w:rPr>
          <w:rFonts w:ascii="Arial" w:hAnsi="Arial" w:cs="Arial"/>
          <w:sz w:val="24"/>
          <w:szCs w:val="24"/>
          <w:lang w:val="es-419"/>
        </w:rPr>
        <w:lastRenderedPageBreak/>
        <w:t>coordinada; no es aconsejable realizar cambios radicales a no ser que sea estrictamente necesario.</w:t>
      </w:r>
    </w:p>
    <w:p w:rsidR="001A2296" w:rsidRPr="00473617" w:rsidRDefault="001A2296" w:rsidP="005D4336">
      <w:pPr>
        <w:pStyle w:val="Prrafodelista"/>
        <w:ind w:left="1080"/>
        <w:jc w:val="both"/>
        <w:rPr>
          <w:rFonts w:ascii="Arial" w:hAnsi="Arial" w:cs="Arial"/>
          <w:sz w:val="24"/>
          <w:szCs w:val="24"/>
          <w:lang w:val="es-419"/>
        </w:rPr>
      </w:pPr>
    </w:p>
    <w:p w:rsidR="001A2296" w:rsidRPr="00473617" w:rsidRDefault="001A2296" w:rsidP="005D4336">
      <w:pPr>
        <w:pStyle w:val="Prrafodelista"/>
        <w:ind w:left="1080"/>
        <w:jc w:val="both"/>
        <w:rPr>
          <w:rFonts w:ascii="Arial" w:hAnsi="Arial" w:cs="Arial"/>
          <w:sz w:val="24"/>
          <w:szCs w:val="24"/>
        </w:rPr>
      </w:pPr>
      <w:r w:rsidRPr="00473617">
        <w:rPr>
          <w:rFonts w:ascii="Arial" w:hAnsi="Arial" w:cs="Arial"/>
          <w:noProof/>
          <w:sz w:val="24"/>
          <w:szCs w:val="24"/>
          <w:lang w:eastAsia="es-CO"/>
        </w:rPr>
        <w:drawing>
          <wp:inline distT="0" distB="0" distL="0" distR="0" wp14:anchorId="286080BB" wp14:editId="19374939">
            <wp:extent cx="5241851" cy="2721935"/>
            <wp:effectExtent l="38100" t="0" r="16510" b="2159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C6793" w:rsidRPr="00473617" w:rsidRDefault="00AC6793" w:rsidP="00AC6793">
      <w:pPr>
        <w:pStyle w:val="Prrafodelista"/>
        <w:ind w:left="1080"/>
        <w:jc w:val="both"/>
        <w:rPr>
          <w:rFonts w:ascii="Arial" w:hAnsi="Arial" w:cs="Arial"/>
          <w:sz w:val="24"/>
          <w:szCs w:val="24"/>
        </w:rPr>
      </w:pPr>
    </w:p>
    <w:p w:rsidR="00250557" w:rsidRPr="00473617" w:rsidRDefault="00CB719C" w:rsidP="0049437E">
      <w:pPr>
        <w:pStyle w:val="Prrafodelista"/>
        <w:numPr>
          <w:ilvl w:val="0"/>
          <w:numId w:val="3"/>
        </w:numPr>
        <w:jc w:val="both"/>
        <w:rPr>
          <w:rFonts w:ascii="Arial" w:hAnsi="Arial" w:cs="Arial"/>
          <w:sz w:val="24"/>
          <w:szCs w:val="24"/>
        </w:rPr>
      </w:pPr>
      <w:r w:rsidRPr="00473617">
        <w:rPr>
          <w:rFonts w:ascii="Arial" w:hAnsi="Arial" w:cs="Arial"/>
          <w:sz w:val="24"/>
          <w:szCs w:val="24"/>
        </w:rPr>
        <w:t>Falta de compromiso del personal involucrado (partes interesadas)</w:t>
      </w:r>
      <w:r w:rsidR="00F527AC" w:rsidRPr="00473617">
        <w:rPr>
          <w:rFonts w:ascii="Arial" w:hAnsi="Arial" w:cs="Arial"/>
          <w:sz w:val="24"/>
          <w:szCs w:val="24"/>
        </w:rPr>
        <w:t xml:space="preserve">, en especial, se genera crítico este problema cuando es la </w:t>
      </w:r>
      <w:r w:rsidR="00163CE2" w:rsidRPr="00473617">
        <w:rPr>
          <w:rFonts w:ascii="Arial" w:hAnsi="Arial" w:cs="Arial"/>
          <w:sz w:val="24"/>
          <w:szCs w:val="24"/>
        </w:rPr>
        <w:t>dirección de la empresa</w:t>
      </w:r>
      <w:r w:rsidR="00F527AC" w:rsidRPr="00473617">
        <w:rPr>
          <w:rFonts w:ascii="Arial" w:hAnsi="Arial" w:cs="Arial"/>
          <w:sz w:val="24"/>
          <w:szCs w:val="24"/>
        </w:rPr>
        <w:t xml:space="preserve"> quien </w:t>
      </w:r>
      <w:r w:rsidR="00F2663C" w:rsidRPr="00473617">
        <w:rPr>
          <w:rFonts w:ascii="Arial" w:hAnsi="Arial" w:cs="Arial"/>
          <w:sz w:val="24"/>
          <w:szCs w:val="24"/>
        </w:rPr>
        <w:t xml:space="preserve">no se involucra en el proyecto, sin embargo, cualquier integrante de la empresa que no se </w:t>
      </w:r>
      <w:r w:rsidR="00F2663C" w:rsidRPr="00473617">
        <w:rPr>
          <w:rFonts w:ascii="Arial" w:hAnsi="Arial" w:cs="Arial"/>
          <w:sz w:val="24"/>
          <w:szCs w:val="24"/>
          <w:lang w:val="es-419"/>
        </w:rPr>
        <w:t>integre</w:t>
      </w:r>
      <w:r w:rsidR="00F2663C" w:rsidRPr="00473617">
        <w:rPr>
          <w:rFonts w:ascii="Arial" w:hAnsi="Arial" w:cs="Arial"/>
          <w:sz w:val="24"/>
          <w:szCs w:val="24"/>
        </w:rPr>
        <w:t xml:space="preserve"> va a afectar </w:t>
      </w:r>
      <w:r w:rsidR="00517124" w:rsidRPr="00473617">
        <w:rPr>
          <w:rFonts w:ascii="Arial" w:hAnsi="Arial" w:cs="Arial"/>
          <w:sz w:val="24"/>
          <w:szCs w:val="24"/>
        </w:rPr>
        <w:t xml:space="preserve"> </w:t>
      </w:r>
      <w:r w:rsidR="00F2663C" w:rsidRPr="00473617">
        <w:rPr>
          <w:rFonts w:ascii="Arial" w:hAnsi="Arial" w:cs="Arial"/>
          <w:sz w:val="24"/>
          <w:szCs w:val="24"/>
          <w:lang w:val="es-419"/>
        </w:rPr>
        <w:t xml:space="preserve">la eficacia del sistema de gestión implementado puesto que interrumpirá el engranaje necesario en las operaciones. </w:t>
      </w:r>
    </w:p>
    <w:p w:rsidR="00250557" w:rsidRPr="00473617" w:rsidRDefault="00250557" w:rsidP="00250557">
      <w:pPr>
        <w:pStyle w:val="Prrafodelista"/>
        <w:ind w:left="1080"/>
        <w:jc w:val="both"/>
        <w:rPr>
          <w:rFonts w:ascii="Arial" w:hAnsi="Arial" w:cs="Arial"/>
          <w:sz w:val="24"/>
          <w:szCs w:val="24"/>
        </w:rPr>
      </w:pPr>
    </w:p>
    <w:p w:rsidR="00CB719C" w:rsidRPr="00473617" w:rsidRDefault="00F2663C" w:rsidP="00250557">
      <w:pPr>
        <w:pStyle w:val="Prrafodelista"/>
        <w:ind w:left="1080"/>
        <w:jc w:val="both"/>
        <w:rPr>
          <w:rFonts w:ascii="Arial" w:hAnsi="Arial" w:cs="Arial"/>
          <w:sz w:val="24"/>
          <w:szCs w:val="24"/>
        </w:rPr>
      </w:pPr>
      <w:r w:rsidRPr="00473617">
        <w:rPr>
          <w:rFonts w:ascii="Arial" w:hAnsi="Arial" w:cs="Arial"/>
          <w:sz w:val="24"/>
          <w:szCs w:val="24"/>
          <w:lang w:val="es-419"/>
        </w:rPr>
        <w:t>La falta de compromiso puede tener como causa alguno de los dos factores vistos anteriormente (entendimiento, resistencia al cambio)</w:t>
      </w:r>
      <w:r w:rsidR="00250557" w:rsidRPr="00473617">
        <w:rPr>
          <w:rFonts w:ascii="Arial" w:hAnsi="Arial" w:cs="Arial"/>
          <w:sz w:val="24"/>
          <w:szCs w:val="24"/>
          <w:lang w:val="es-419"/>
        </w:rPr>
        <w:t xml:space="preserve"> y adicional a ellas,</w:t>
      </w:r>
      <w:r w:rsidRPr="00473617">
        <w:rPr>
          <w:rFonts w:ascii="Arial" w:hAnsi="Arial" w:cs="Arial"/>
          <w:sz w:val="24"/>
          <w:szCs w:val="24"/>
          <w:lang w:val="es-419"/>
        </w:rPr>
        <w:t xml:space="preserve"> otras causas que podemos determinar son: desinterés en su trabajo</w:t>
      </w:r>
      <w:r w:rsidR="00250557" w:rsidRPr="00473617">
        <w:rPr>
          <w:rFonts w:ascii="Arial" w:hAnsi="Arial" w:cs="Arial"/>
          <w:sz w:val="24"/>
          <w:szCs w:val="24"/>
          <w:lang w:val="es-419"/>
        </w:rPr>
        <w:t xml:space="preserve"> porque este no cubre las expectativas de desarrollo profesional, falta de claridad en las reglas laborales, historial de intentos de cambio fallidos. Es importante identificar en lo posible el causal para poder atacarlo de </w:t>
      </w:r>
      <w:r w:rsidR="00C87A9C" w:rsidRPr="00473617">
        <w:rPr>
          <w:rFonts w:ascii="Arial" w:hAnsi="Arial" w:cs="Arial"/>
          <w:sz w:val="24"/>
          <w:szCs w:val="24"/>
          <w:lang w:val="es-419"/>
        </w:rPr>
        <w:t>raíz</w:t>
      </w:r>
      <w:r w:rsidR="00250557" w:rsidRPr="00473617">
        <w:rPr>
          <w:rFonts w:ascii="Arial" w:hAnsi="Arial" w:cs="Arial"/>
          <w:sz w:val="24"/>
          <w:szCs w:val="24"/>
          <w:lang w:val="es-419"/>
        </w:rPr>
        <w:t>, en estos casos la comunicación entre las partes es clave fundamental que debe optimizarse. Cuando se presenta una resistencia muy fuerte que no se ha podido subsanar, se requiere la implementación lenta y paulatina para iniciar la implementación de cambios y en muchas oportunidades la toma de medidas disciplinarias si no se logra de otro modo, sin embargo, es muy común que este aspecto mejore al ver progresos en otras áreas o procesos.</w:t>
      </w:r>
    </w:p>
    <w:p w:rsidR="00F14C5D" w:rsidRPr="00473617" w:rsidRDefault="00F14C5D" w:rsidP="00F14C5D">
      <w:pPr>
        <w:pStyle w:val="Prrafodelista"/>
        <w:rPr>
          <w:rFonts w:ascii="Arial" w:hAnsi="Arial" w:cs="Arial"/>
          <w:sz w:val="24"/>
          <w:szCs w:val="24"/>
        </w:rPr>
      </w:pPr>
    </w:p>
    <w:p w:rsidR="00F14C5D" w:rsidRPr="00473617" w:rsidRDefault="005623AB" w:rsidP="0049437E">
      <w:pPr>
        <w:pStyle w:val="Prrafodelista"/>
        <w:numPr>
          <w:ilvl w:val="0"/>
          <w:numId w:val="3"/>
        </w:numPr>
        <w:jc w:val="both"/>
        <w:rPr>
          <w:rFonts w:ascii="Arial" w:hAnsi="Arial" w:cs="Arial"/>
          <w:sz w:val="24"/>
          <w:szCs w:val="24"/>
        </w:rPr>
      </w:pPr>
      <w:r w:rsidRPr="00473617">
        <w:rPr>
          <w:rFonts w:ascii="Arial" w:hAnsi="Arial" w:cs="Arial"/>
          <w:sz w:val="24"/>
          <w:szCs w:val="24"/>
        </w:rPr>
        <w:lastRenderedPageBreak/>
        <w:t xml:space="preserve">Rotación de personal: El índice de rotación del personal es un factor cada vez más </w:t>
      </w:r>
      <w:r w:rsidR="00F2663C" w:rsidRPr="00473617">
        <w:rPr>
          <w:rFonts w:ascii="Arial" w:hAnsi="Arial" w:cs="Arial"/>
          <w:sz w:val="24"/>
          <w:szCs w:val="24"/>
          <w:lang w:val="es-419"/>
        </w:rPr>
        <w:t>complejo</w:t>
      </w:r>
      <w:r w:rsidRPr="00473617">
        <w:rPr>
          <w:rFonts w:ascii="Arial" w:hAnsi="Arial" w:cs="Arial"/>
          <w:sz w:val="24"/>
          <w:szCs w:val="24"/>
        </w:rPr>
        <w:t xml:space="preserve"> en las organizaciones </w:t>
      </w:r>
      <w:r w:rsidR="00BA54A1" w:rsidRPr="00473617">
        <w:rPr>
          <w:rFonts w:ascii="Arial" w:hAnsi="Arial" w:cs="Arial"/>
          <w:sz w:val="24"/>
          <w:szCs w:val="24"/>
          <w:lang w:val="es-419"/>
        </w:rPr>
        <w:t xml:space="preserve">pues en la medida que los métodos para la </w:t>
      </w:r>
      <w:r w:rsidR="00C87A9C" w:rsidRPr="00473617">
        <w:rPr>
          <w:rFonts w:ascii="Arial" w:hAnsi="Arial" w:cs="Arial"/>
          <w:sz w:val="24"/>
          <w:szCs w:val="24"/>
          <w:lang w:val="es-419"/>
        </w:rPr>
        <w:t>búsqueda</w:t>
      </w:r>
      <w:r w:rsidR="00BA54A1" w:rsidRPr="00473617">
        <w:rPr>
          <w:rFonts w:ascii="Arial" w:hAnsi="Arial" w:cs="Arial"/>
          <w:sz w:val="24"/>
          <w:szCs w:val="24"/>
          <w:lang w:val="es-419"/>
        </w:rPr>
        <w:t xml:space="preserve"> de trabajo son </w:t>
      </w:r>
      <w:r w:rsidR="00C87A9C" w:rsidRPr="00473617">
        <w:rPr>
          <w:rFonts w:ascii="Arial" w:hAnsi="Arial" w:cs="Arial"/>
          <w:sz w:val="24"/>
          <w:szCs w:val="24"/>
          <w:lang w:val="es-419"/>
        </w:rPr>
        <w:t>más</w:t>
      </w:r>
      <w:r w:rsidR="00BA54A1" w:rsidRPr="00473617">
        <w:rPr>
          <w:rFonts w:ascii="Arial" w:hAnsi="Arial" w:cs="Arial"/>
          <w:sz w:val="24"/>
          <w:szCs w:val="24"/>
          <w:lang w:val="es-419"/>
        </w:rPr>
        <w:t xml:space="preserve"> sencillos y accesibles y los </w:t>
      </w:r>
      <w:r w:rsidR="00C87A9C" w:rsidRPr="00473617">
        <w:rPr>
          <w:rFonts w:ascii="Arial" w:hAnsi="Arial" w:cs="Arial"/>
          <w:sz w:val="24"/>
          <w:szCs w:val="24"/>
          <w:lang w:val="es-419"/>
        </w:rPr>
        <w:t>índices</w:t>
      </w:r>
      <w:r w:rsidR="00BA54A1" w:rsidRPr="00473617">
        <w:rPr>
          <w:rFonts w:ascii="Arial" w:hAnsi="Arial" w:cs="Arial"/>
          <w:sz w:val="24"/>
          <w:szCs w:val="24"/>
          <w:lang w:val="es-419"/>
        </w:rPr>
        <w:t xml:space="preserve"> de desempleo </w:t>
      </w:r>
      <w:r w:rsidR="00C87A9C" w:rsidRPr="00473617">
        <w:rPr>
          <w:rFonts w:ascii="Arial" w:hAnsi="Arial" w:cs="Arial"/>
          <w:sz w:val="24"/>
          <w:szCs w:val="24"/>
          <w:lang w:val="es-419"/>
        </w:rPr>
        <w:t>más</w:t>
      </w:r>
      <w:r w:rsidR="00BA54A1" w:rsidRPr="00473617">
        <w:rPr>
          <w:rFonts w:ascii="Arial" w:hAnsi="Arial" w:cs="Arial"/>
          <w:sz w:val="24"/>
          <w:szCs w:val="24"/>
          <w:lang w:val="es-419"/>
        </w:rPr>
        <w:t xml:space="preserve"> bajos, los tra</w:t>
      </w:r>
      <w:r w:rsidR="008E10B6" w:rsidRPr="00473617">
        <w:rPr>
          <w:rFonts w:ascii="Arial" w:hAnsi="Arial" w:cs="Arial"/>
          <w:sz w:val="24"/>
          <w:szCs w:val="24"/>
          <w:lang w:val="es-419"/>
        </w:rPr>
        <w:t xml:space="preserve">bajadores encuentran un mayor </w:t>
      </w:r>
      <w:r w:rsidR="008E10B6" w:rsidRPr="00473617">
        <w:rPr>
          <w:rFonts w:ascii="Arial" w:hAnsi="Arial" w:cs="Arial"/>
          <w:sz w:val="24"/>
          <w:szCs w:val="24"/>
        </w:rPr>
        <w:t>abanico</w:t>
      </w:r>
      <w:r w:rsidR="00BA54A1" w:rsidRPr="00473617">
        <w:rPr>
          <w:rFonts w:ascii="Arial" w:hAnsi="Arial" w:cs="Arial"/>
          <w:sz w:val="24"/>
          <w:szCs w:val="24"/>
          <w:lang w:val="es-419"/>
        </w:rPr>
        <w:t xml:space="preserve"> de opciones y deciden efectuar cambios constantes en búsqueda de su trabajo ideal. Este factor lleva consigo la pérdida del conocimiento </w:t>
      </w:r>
      <w:r w:rsidR="008E10B6" w:rsidRPr="00473617">
        <w:rPr>
          <w:rFonts w:ascii="Arial" w:hAnsi="Arial" w:cs="Arial"/>
          <w:sz w:val="24"/>
          <w:szCs w:val="24"/>
        </w:rPr>
        <w:t xml:space="preserve">adquirido por los anteriores funcionarios </w:t>
      </w:r>
      <w:r w:rsidR="00BA54A1" w:rsidRPr="00473617">
        <w:rPr>
          <w:rFonts w:ascii="Arial" w:hAnsi="Arial" w:cs="Arial"/>
          <w:sz w:val="24"/>
          <w:szCs w:val="24"/>
          <w:lang w:val="es-419"/>
        </w:rPr>
        <w:t>y la necesidad de efectuar reprocesos en términos de capacitación, lo que lleva nue</w:t>
      </w:r>
      <w:r w:rsidR="00221502" w:rsidRPr="00473617">
        <w:rPr>
          <w:rFonts w:ascii="Arial" w:hAnsi="Arial" w:cs="Arial"/>
          <w:sz w:val="24"/>
          <w:szCs w:val="24"/>
        </w:rPr>
        <w:t>v</w:t>
      </w:r>
      <w:r w:rsidR="00BA54A1" w:rsidRPr="00473617">
        <w:rPr>
          <w:rFonts w:ascii="Arial" w:hAnsi="Arial" w:cs="Arial"/>
          <w:sz w:val="24"/>
          <w:szCs w:val="24"/>
          <w:lang w:val="es-419"/>
        </w:rPr>
        <w:t xml:space="preserve">amente al análisis de definir herramientas de </w:t>
      </w:r>
      <w:r w:rsidR="00C87A9C" w:rsidRPr="00473617">
        <w:rPr>
          <w:rFonts w:ascii="Arial" w:hAnsi="Arial" w:cs="Arial"/>
          <w:sz w:val="24"/>
          <w:szCs w:val="24"/>
          <w:lang w:val="es-419"/>
        </w:rPr>
        <w:t>capacitaciones sencillas y constantes</w:t>
      </w:r>
      <w:r w:rsidR="00BA54A1" w:rsidRPr="00473617">
        <w:rPr>
          <w:rFonts w:ascii="Arial" w:hAnsi="Arial" w:cs="Arial"/>
          <w:sz w:val="24"/>
          <w:szCs w:val="24"/>
          <w:lang w:val="es-419"/>
        </w:rPr>
        <w:t xml:space="preserve"> para asegurar la integración ágil de los nuevos funcionarios.</w:t>
      </w:r>
    </w:p>
    <w:p w:rsidR="008E10B6" w:rsidRPr="00473617" w:rsidRDefault="008E10B6" w:rsidP="008E10B6">
      <w:pPr>
        <w:pStyle w:val="Prrafodelista"/>
        <w:ind w:left="1080"/>
        <w:jc w:val="both"/>
        <w:rPr>
          <w:rFonts w:ascii="Arial" w:hAnsi="Arial" w:cs="Arial"/>
          <w:sz w:val="24"/>
          <w:szCs w:val="24"/>
        </w:rPr>
      </w:pPr>
    </w:p>
    <w:p w:rsidR="008E10B6" w:rsidRPr="00473617" w:rsidRDefault="008E10B6" w:rsidP="008E10B6">
      <w:pPr>
        <w:pStyle w:val="Prrafodelista"/>
        <w:ind w:left="1080"/>
        <w:jc w:val="both"/>
        <w:rPr>
          <w:rFonts w:ascii="Arial" w:hAnsi="Arial" w:cs="Arial"/>
          <w:sz w:val="24"/>
          <w:szCs w:val="24"/>
        </w:rPr>
      </w:pPr>
      <w:r w:rsidRPr="00473617">
        <w:rPr>
          <w:rFonts w:ascii="Arial" w:hAnsi="Arial" w:cs="Arial"/>
          <w:sz w:val="24"/>
          <w:szCs w:val="24"/>
        </w:rPr>
        <w:t>P</w:t>
      </w:r>
      <w:r w:rsidR="00891458" w:rsidRPr="00473617">
        <w:rPr>
          <w:rFonts w:ascii="Arial" w:hAnsi="Arial" w:cs="Arial"/>
          <w:sz w:val="24"/>
          <w:szCs w:val="24"/>
        </w:rPr>
        <w:t>or otro</w:t>
      </w:r>
      <w:r w:rsidRPr="00473617">
        <w:rPr>
          <w:rFonts w:ascii="Arial" w:hAnsi="Arial" w:cs="Arial"/>
          <w:sz w:val="24"/>
          <w:szCs w:val="24"/>
        </w:rPr>
        <w:t xml:space="preserve"> lado</w:t>
      </w:r>
      <w:r w:rsidR="00891458" w:rsidRPr="00473617">
        <w:rPr>
          <w:rFonts w:ascii="Arial" w:hAnsi="Arial" w:cs="Arial"/>
          <w:sz w:val="24"/>
          <w:szCs w:val="24"/>
        </w:rPr>
        <w:t xml:space="preserve">, se requiere diseñar metodologías y estrategias que sean lo menos susceptible a fallos y problemas de continuidad por los cambios de personal. </w:t>
      </w:r>
    </w:p>
    <w:p w:rsidR="00221502" w:rsidRPr="00473617" w:rsidRDefault="00221502" w:rsidP="00221502">
      <w:pPr>
        <w:pStyle w:val="Prrafodelista"/>
        <w:tabs>
          <w:tab w:val="left" w:pos="2618"/>
        </w:tabs>
        <w:ind w:left="360"/>
        <w:jc w:val="both"/>
        <w:rPr>
          <w:rFonts w:ascii="Arial" w:hAnsi="Arial" w:cs="Arial"/>
          <w:b/>
          <w:sz w:val="24"/>
          <w:szCs w:val="24"/>
        </w:rPr>
      </w:pPr>
    </w:p>
    <w:p w:rsidR="00613597" w:rsidRPr="00473617" w:rsidRDefault="00613597" w:rsidP="00F06B15">
      <w:pPr>
        <w:pStyle w:val="Prrafodelista"/>
        <w:numPr>
          <w:ilvl w:val="1"/>
          <w:numId w:val="6"/>
        </w:numPr>
        <w:tabs>
          <w:tab w:val="left" w:pos="2618"/>
        </w:tabs>
        <w:jc w:val="both"/>
        <w:outlineLvl w:val="1"/>
        <w:rPr>
          <w:rFonts w:ascii="Arial" w:hAnsi="Arial" w:cs="Arial"/>
          <w:b/>
          <w:sz w:val="24"/>
          <w:szCs w:val="24"/>
        </w:rPr>
      </w:pPr>
      <w:bookmarkStart w:id="15" w:name="_Toc451751663"/>
      <w:r w:rsidRPr="00473617">
        <w:rPr>
          <w:rFonts w:ascii="Arial" w:hAnsi="Arial" w:cs="Arial"/>
          <w:b/>
          <w:sz w:val="24"/>
          <w:szCs w:val="24"/>
        </w:rPr>
        <w:t>Esquema documental</w:t>
      </w:r>
      <w:bookmarkEnd w:id="15"/>
    </w:p>
    <w:p w:rsidR="00D36016" w:rsidRPr="00473617" w:rsidRDefault="00D36016" w:rsidP="00D36016">
      <w:pPr>
        <w:autoSpaceDE w:val="0"/>
        <w:autoSpaceDN w:val="0"/>
        <w:adjustRightInd w:val="0"/>
        <w:spacing w:after="0"/>
        <w:jc w:val="both"/>
        <w:rPr>
          <w:rFonts w:ascii="Arial" w:hAnsi="Arial" w:cs="Arial"/>
          <w:sz w:val="24"/>
          <w:szCs w:val="24"/>
        </w:rPr>
      </w:pPr>
    </w:p>
    <w:p w:rsidR="00D36016" w:rsidRPr="00473617" w:rsidRDefault="00D36016" w:rsidP="00D36016">
      <w:pPr>
        <w:autoSpaceDE w:val="0"/>
        <w:autoSpaceDN w:val="0"/>
        <w:adjustRightInd w:val="0"/>
        <w:spacing w:after="0"/>
        <w:jc w:val="both"/>
        <w:rPr>
          <w:rFonts w:ascii="Arial" w:hAnsi="Arial" w:cs="Arial"/>
          <w:sz w:val="24"/>
          <w:szCs w:val="24"/>
        </w:rPr>
      </w:pPr>
      <w:r w:rsidRPr="00473617">
        <w:rPr>
          <w:rFonts w:ascii="Arial" w:hAnsi="Arial" w:cs="Arial"/>
          <w:sz w:val="24"/>
          <w:szCs w:val="24"/>
        </w:rPr>
        <w:t xml:space="preserve">La implementación de sistemas de gestión basados en normas internacionales, requieren el establecimiento de un esquema documental fortalecido, que facilite la estandarización de los procesos desarrollados por la </w:t>
      </w:r>
      <w:r w:rsidR="00A2454B" w:rsidRPr="00473617">
        <w:rPr>
          <w:rFonts w:ascii="Arial" w:hAnsi="Arial" w:cs="Arial"/>
          <w:sz w:val="24"/>
          <w:szCs w:val="24"/>
        </w:rPr>
        <w:t>organización</w:t>
      </w:r>
      <w:r w:rsidRPr="00473617">
        <w:rPr>
          <w:rFonts w:ascii="Arial" w:hAnsi="Arial" w:cs="Arial"/>
          <w:sz w:val="24"/>
          <w:szCs w:val="24"/>
        </w:rPr>
        <w:t xml:space="preserve"> y asegure el cumplimiento de criterios de calidad previamente establecidos.</w:t>
      </w:r>
      <w:r w:rsidR="004902D7" w:rsidRPr="00473617">
        <w:rPr>
          <w:rFonts w:ascii="Arial" w:hAnsi="Arial" w:cs="Arial"/>
          <w:sz w:val="24"/>
          <w:szCs w:val="24"/>
        </w:rPr>
        <w:t xml:space="preserve"> Es claro que cuando hablamos de un esquema documental nos referimos a cualquier mecanismo utilizado por la organización para dejar la evidencia de sus actividades y para determinar las metodologías a cumplir por parte de cada uno de los procesos. El concepto de documentación ha venido variando y flexibilizándose en la medida que las normas referentes de los sistemas de gestión se han actualizado, tan es así que la nueva estructura de “alto nivel” que a partir del año 2015 manejarán las normas referentes no exige obligatoriedad de procedimientos.</w:t>
      </w:r>
    </w:p>
    <w:p w:rsidR="004902D7" w:rsidRPr="00473617" w:rsidRDefault="004902D7" w:rsidP="00D36016">
      <w:pPr>
        <w:autoSpaceDE w:val="0"/>
        <w:autoSpaceDN w:val="0"/>
        <w:adjustRightInd w:val="0"/>
        <w:spacing w:after="0"/>
        <w:jc w:val="both"/>
        <w:rPr>
          <w:rFonts w:ascii="Arial" w:hAnsi="Arial" w:cs="Arial"/>
          <w:sz w:val="24"/>
          <w:szCs w:val="24"/>
        </w:rPr>
      </w:pPr>
    </w:p>
    <w:p w:rsidR="004902D7" w:rsidRPr="00473617" w:rsidRDefault="00B86CED" w:rsidP="00D36016">
      <w:pPr>
        <w:autoSpaceDE w:val="0"/>
        <w:autoSpaceDN w:val="0"/>
        <w:adjustRightInd w:val="0"/>
        <w:spacing w:after="0"/>
        <w:jc w:val="both"/>
        <w:rPr>
          <w:rFonts w:ascii="Arial" w:hAnsi="Arial" w:cs="Arial"/>
          <w:sz w:val="24"/>
          <w:szCs w:val="24"/>
        </w:rPr>
      </w:pPr>
      <w:r w:rsidRPr="00473617">
        <w:rPr>
          <w:rFonts w:ascii="Arial" w:hAnsi="Arial" w:cs="Arial"/>
          <w:noProof/>
          <w:sz w:val="24"/>
          <w:szCs w:val="24"/>
          <w:lang w:eastAsia="es-CO"/>
        </w:rPr>
        <w:lastRenderedPageBreak/>
        <w:drawing>
          <wp:anchor distT="0" distB="0" distL="114300" distR="114300" simplePos="0" relativeHeight="251640320" behindDoc="0" locked="0" layoutInCell="1" allowOverlap="1" wp14:anchorId="7900C787" wp14:editId="2DF36C3F">
            <wp:simplePos x="0" y="0"/>
            <wp:positionH relativeFrom="column">
              <wp:posOffset>909541</wp:posOffset>
            </wp:positionH>
            <wp:positionV relativeFrom="page">
              <wp:posOffset>6439949</wp:posOffset>
            </wp:positionV>
            <wp:extent cx="4356735" cy="2066925"/>
            <wp:effectExtent l="0" t="0" r="0" b="9525"/>
            <wp:wrapTopAndBottom/>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4902D7" w:rsidRPr="00473617">
        <w:rPr>
          <w:rFonts w:ascii="Arial" w:hAnsi="Arial" w:cs="Arial"/>
          <w:sz w:val="24"/>
          <w:szCs w:val="24"/>
        </w:rPr>
        <w:t>Este sin embargo, se ha convertido en un tabú de los sistemas de gestión que debemos romper, pues en muchas ocasiones damos demasiada importancia a la documentación y dejamos de lado la implementación real del sistema; recordemos, que la estructura documental la debemos generar en cada organización de acuerdo a su cultura y mecanismos de trabajo</w:t>
      </w:r>
      <w:r w:rsidRPr="00473617">
        <w:rPr>
          <w:rFonts w:ascii="Arial" w:hAnsi="Arial" w:cs="Arial"/>
          <w:sz w:val="24"/>
          <w:szCs w:val="24"/>
        </w:rPr>
        <w:t xml:space="preserve"> y esta debe ser lo más simple y accesible posible</w:t>
      </w:r>
      <w:r w:rsidR="004902D7" w:rsidRPr="00473617">
        <w:rPr>
          <w:rFonts w:ascii="Arial" w:hAnsi="Arial" w:cs="Arial"/>
          <w:sz w:val="24"/>
          <w:szCs w:val="24"/>
        </w:rPr>
        <w:t xml:space="preserve">. Los documentos pueden encontrarse en cualquier medio, dentro de los cuales encontramos: </w:t>
      </w:r>
    </w:p>
    <w:p w:rsidR="00D36016" w:rsidRPr="00473617" w:rsidRDefault="00D36016" w:rsidP="00613597">
      <w:pPr>
        <w:jc w:val="both"/>
        <w:rPr>
          <w:rFonts w:ascii="Arial" w:hAnsi="Arial" w:cs="Arial"/>
          <w:sz w:val="24"/>
          <w:szCs w:val="24"/>
        </w:rPr>
      </w:pPr>
    </w:p>
    <w:p w:rsidR="004902D7" w:rsidRPr="00473617" w:rsidRDefault="004902D7" w:rsidP="00613597">
      <w:pPr>
        <w:jc w:val="both"/>
        <w:rPr>
          <w:rFonts w:ascii="Arial" w:hAnsi="Arial" w:cs="Arial"/>
          <w:sz w:val="24"/>
          <w:szCs w:val="24"/>
        </w:rPr>
      </w:pPr>
    </w:p>
    <w:p w:rsidR="003D0A93" w:rsidRPr="00473617" w:rsidRDefault="00613597" w:rsidP="00613597">
      <w:pPr>
        <w:jc w:val="both"/>
        <w:rPr>
          <w:rFonts w:ascii="Arial" w:hAnsi="Arial" w:cs="Arial"/>
          <w:sz w:val="24"/>
          <w:szCs w:val="24"/>
        </w:rPr>
      </w:pPr>
      <w:r w:rsidRPr="00473617">
        <w:rPr>
          <w:rFonts w:ascii="Arial" w:hAnsi="Arial" w:cs="Arial"/>
          <w:sz w:val="24"/>
          <w:szCs w:val="24"/>
        </w:rPr>
        <w:t xml:space="preserve">Los sistemas de gestión </w:t>
      </w:r>
      <w:r w:rsidR="00B86CED" w:rsidRPr="00473617">
        <w:rPr>
          <w:rFonts w:ascii="Arial" w:hAnsi="Arial" w:cs="Arial"/>
          <w:sz w:val="24"/>
          <w:szCs w:val="24"/>
        </w:rPr>
        <w:t xml:space="preserve">cualquiera que este sea, incluyendo los sistemas HSEQ </w:t>
      </w:r>
      <w:r w:rsidRPr="00473617">
        <w:rPr>
          <w:rFonts w:ascii="Arial" w:hAnsi="Arial" w:cs="Arial"/>
          <w:sz w:val="24"/>
          <w:szCs w:val="24"/>
        </w:rPr>
        <w:t>se basan en la documentación de los procesos y por tanto se han identificado algunos tipos de problemas en este ítem:</w:t>
      </w:r>
    </w:p>
    <w:p w:rsidR="003D0A93" w:rsidRPr="00473617" w:rsidRDefault="006C79AB" w:rsidP="003D0A93">
      <w:pPr>
        <w:pStyle w:val="Prrafodelista"/>
        <w:ind w:left="1080"/>
        <w:jc w:val="center"/>
        <w:rPr>
          <w:rFonts w:ascii="Arial" w:hAnsi="Arial" w:cs="Arial"/>
          <w:sz w:val="24"/>
          <w:szCs w:val="24"/>
        </w:rPr>
      </w:pPr>
      <w:r w:rsidRPr="00473617">
        <w:rPr>
          <w:rFonts w:ascii="Arial" w:hAnsi="Arial" w:cs="Arial"/>
          <w:sz w:val="24"/>
          <w:szCs w:val="24"/>
        </w:rPr>
        <w:object w:dxaOrig="5175" w:dyaOrig="2040">
          <v:shape id="_x0000_i1031" type="#_x0000_t75" style="width:260.15pt;height:99.85pt" o:ole="">
            <v:imagedata r:id="rId51" o:title=""/>
          </v:shape>
          <o:OLEObject Type="Embed" ProgID="Visio.Drawing.15" ShapeID="_x0000_i1031" DrawAspect="Content" ObjectID="_1525501391" r:id="rId52"/>
        </w:object>
      </w:r>
    </w:p>
    <w:p w:rsidR="003D0A93" w:rsidRPr="00473617" w:rsidRDefault="003D0A93" w:rsidP="003D0A93">
      <w:pPr>
        <w:pStyle w:val="Prrafodelista"/>
        <w:ind w:left="1080"/>
        <w:jc w:val="both"/>
        <w:rPr>
          <w:rFonts w:ascii="Arial" w:hAnsi="Arial" w:cs="Arial"/>
          <w:sz w:val="24"/>
          <w:szCs w:val="24"/>
        </w:rPr>
      </w:pPr>
    </w:p>
    <w:p w:rsidR="00BD468A" w:rsidRPr="00473617" w:rsidRDefault="00BD468A" w:rsidP="00BD468A">
      <w:pPr>
        <w:pStyle w:val="Prrafodelista"/>
        <w:numPr>
          <w:ilvl w:val="0"/>
          <w:numId w:val="3"/>
        </w:numPr>
        <w:jc w:val="both"/>
        <w:rPr>
          <w:rFonts w:ascii="Arial" w:hAnsi="Arial" w:cs="Arial"/>
          <w:sz w:val="24"/>
          <w:szCs w:val="24"/>
        </w:rPr>
      </w:pPr>
      <w:r w:rsidRPr="00473617">
        <w:rPr>
          <w:rFonts w:ascii="Arial" w:hAnsi="Arial" w:cs="Arial"/>
          <w:sz w:val="24"/>
          <w:szCs w:val="24"/>
        </w:rPr>
        <w:t xml:space="preserve">Los sistemas de gestión demandan una estructura documental que necesariamente requiere de tiempo para su mantenimiento, sin embargo, es muy común encontrar que son las mismas empresas quienes definen unos esquemas tan complejos y poco funcionales que se convierten en una “piedra en el zapato” para el éxito de sus sistemas de gestión; en muchas oportunidades los esquemas son tan complejos que generan reprocesos y </w:t>
      </w:r>
      <w:r w:rsidRPr="00473617">
        <w:rPr>
          <w:rFonts w:ascii="Arial" w:hAnsi="Arial" w:cs="Arial"/>
          <w:sz w:val="24"/>
          <w:szCs w:val="24"/>
        </w:rPr>
        <w:lastRenderedPageBreak/>
        <w:t xml:space="preserve">tareas innecesarias adicionales a lo requerido por los propios sistemas de gestión. Un mal diseño del esquema documental genera desgaste y pérdida de tiempo valioso, que impiden el trabajo en otras actividades más productivas. </w:t>
      </w:r>
    </w:p>
    <w:p w:rsidR="00BD468A" w:rsidRPr="00473617" w:rsidRDefault="00BD468A" w:rsidP="00BD468A">
      <w:pPr>
        <w:pStyle w:val="Prrafodelista"/>
        <w:ind w:left="1080"/>
        <w:jc w:val="both"/>
        <w:rPr>
          <w:rFonts w:ascii="Arial" w:hAnsi="Arial" w:cs="Arial"/>
          <w:sz w:val="24"/>
          <w:szCs w:val="24"/>
        </w:rPr>
      </w:pPr>
    </w:p>
    <w:p w:rsidR="00BD468A" w:rsidRPr="00473617" w:rsidRDefault="00BD468A" w:rsidP="00BD468A">
      <w:pPr>
        <w:pStyle w:val="Prrafodelista"/>
        <w:ind w:left="1080"/>
        <w:jc w:val="both"/>
        <w:rPr>
          <w:rFonts w:ascii="Arial" w:hAnsi="Arial" w:cs="Arial"/>
          <w:sz w:val="24"/>
          <w:szCs w:val="24"/>
        </w:rPr>
      </w:pPr>
      <w:r w:rsidRPr="00473617">
        <w:rPr>
          <w:rFonts w:ascii="Arial" w:hAnsi="Arial" w:cs="Arial"/>
          <w:sz w:val="24"/>
          <w:szCs w:val="24"/>
        </w:rPr>
        <w:t>Dentro de las prácticas poco sanas que se encuentran en los sistemas de gestión se establecen por ejemplo:</w:t>
      </w:r>
    </w:p>
    <w:p w:rsidR="00BD468A" w:rsidRPr="00473617" w:rsidRDefault="00BD468A" w:rsidP="00BD468A">
      <w:pPr>
        <w:pStyle w:val="Prrafodelista"/>
        <w:ind w:left="1080"/>
        <w:jc w:val="both"/>
        <w:rPr>
          <w:rFonts w:ascii="Arial" w:hAnsi="Arial" w:cs="Arial"/>
          <w:sz w:val="24"/>
          <w:szCs w:val="24"/>
        </w:rPr>
      </w:pPr>
    </w:p>
    <w:p w:rsidR="00BD468A" w:rsidRPr="00473617" w:rsidRDefault="00BD468A" w:rsidP="00BD468A">
      <w:pPr>
        <w:pStyle w:val="Prrafodelista"/>
        <w:numPr>
          <w:ilvl w:val="0"/>
          <w:numId w:val="31"/>
        </w:numPr>
        <w:jc w:val="both"/>
        <w:rPr>
          <w:rFonts w:ascii="Arial" w:hAnsi="Arial" w:cs="Arial"/>
          <w:sz w:val="24"/>
          <w:szCs w:val="24"/>
        </w:rPr>
      </w:pPr>
      <w:r w:rsidRPr="00473617">
        <w:rPr>
          <w:rFonts w:ascii="Arial" w:hAnsi="Arial" w:cs="Arial"/>
          <w:sz w:val="24"/>
          <w:szCs w:val="24"/>
        </w:rPr>
        <w:t>Mecanismos de codificación como medio para identificar los documentos con unas estructuras que absolutamente nadie maneja, es importante tener en cuenta que en ningún sistema de gestión se solicita la existencia de una codificación; esta es opcional, pues lo que nos pide la norma es que se definan mecanismos de identificación, no menciona cual y lo lógico es revisar como se acostumbra a nombrar y encontrar los documentos en la empresa.</w:t>
      </w:r>
    </w:p>
    <w:p w:rsidR="00BD468A" w:rsidRPr="00473617" w:rsidRDefault="00BD468A" w:rsidP="00BD468A">
      <w:pPr>
        <w:pStyle w:val="Prrafodelista"/>
        <w:numPr>
          <w:ilvl w:val="0"/>
          <w:numId w:val="31"/>
        </w:numPr>
        <w:jc w:val="both"/>
        <w:rPr>
          <w:rFonts w:ascii="Arial" w:hAnsi="Arial" w:cs="Arial"/>
          <w:sz w:val="24"/>
          <w:szCs w:val="24"/>
        </w:rPr>
      </w:pPr>
      <w:r w:rsidRPr="00473617">
        <w:rPr>
          <w:rFonts w:ascii="Arial" w:hAnsi="Arial" w:cs="Arial"/>
          <w:sz w:val="24"/>
          <w:szCs w:val="24"/>
        </w:rPr>
        <w:t>Establecer unos criterios de estandarización tan concretos que dificultan su implementación: tamaño de la letra, márgenes, organización, entre otros. Es claro que se trata de estandariza</w:t>
      </w:r>
      <w:r w:rsidR="00C87A9C">
        <w:rPr>
          <w:rFonts w:ascii="Arial" w:hAnsi="Arial" w:cs="Arial"/>
          <w:sz w:val="24"/>
          <w:szCs w:val="24"/>
        </w:rPr>
        <w:t>r, pero la pregunta es, ¿hasta dó</w:t>
      </w:r>
      <w:r w:rsidRPr="00473617">
        <w:rPr>
          <w:rFonts w:ascii="Arial" w:hAnsi="Arial" w:cs="Arial"/>
          <w:sz w:val="24"/>
          <w:szCs w:val="24"/>
        </w:rPr>
        <w:t>nde es factible manejar cualquier tipo de do</w:t>
      </w:r>
      <w:r w:rsidR="00C87A9C">
        <w:rPr>
          <w:rFonts w:ascii="Arial" w:hAnsi="Arial" w:cs="Arial"/>
          <w:sz w:val="24"/>
          <w:szCs w:val="24"/>
        </w:rPr>
        <w:t>cumento con la misma estructura</w:t>
      </w:r>
      <w:r w:rsidRPr="00473617">
        <w:rPr>
          <w:rFonts w:ascii="Arial" w:hAnsi="Arial" w:cs="Arial"/>
          <w:sz w:val="24"/>
          <w:szCs w:val="24"/>
        </w:rPr>
        <w:t xml:space="preserve">, en especial los </w:t>
      </w:r>
      <w:r w:rsidR="00C87A9C" w:rsidRPr="00473617">
        <w:rPr>
          <w:rFonts w:ascii="Arial" w:hAnsi="Arial" w:cs="Arial"/>
          <w:sz w:val="24"/>
          <w:szCs w:val="24"/>
        </w:rPr>
        <w:t>formatos?</w:t>
      </w:r>
    </w:p>
    <w:p w:rsidR="00BD468A" w:rsidRPr="00473617" w:rsidRDefault="00BD468A" w:rsidP="00BD468A">
      <w:pPr>
        <w:pStyle w:val="Prrafodelista"/>
        <w:numPr>
          <w:ilvl w:val="0"/>
          <w:numId w:val="31"/>
        </w:numPr>
        <w:jc w:val="both"/>
        <w:rPr>
          <w:rFonts w:ascii="Arial" w:hAnsi="Arial" w:cs="Arial"/>
          <w:sz w:val="24"/>
          <w:szCs w:val="24"/>
        </w:rPr>
      </w:pPr>
      <w:r w:rsidRPr="00473617">
        <w:rPr>
          <w:rFonts w:ascii="Arial" w:hAnsi="Arial" w:cs="Arial"/>
          <w:sz w:val="24"/>
          <w:szCs w:val="24"/>
        </w:rPr>
        <w:t xml:space="preserve">Duplicidad de la información: Encontramos referencias normativas, documentos relacionados, registro de cambios en diversidad de documentos que lo único que hacen es generar problemas en el momento de la actualización y </w:t>
      </w:r>
      <w:r w:rsidR="009A2335" w:rsidRPr="00473617">
        <w:rPr>
          <w:rFonts w:ascii="Arial" w:hAnsi="Arial" w:cs="Arial"/>
          <w:sz w:val="24"/>
          <w:szCs w:val="24"/>
        </w:rPr>
        <w:t>por supuesto no conformidades. Es importante aplicar la teoría de “escribir las cosas una única vez”.</w:t>
      </w:r>
    </w:p>
    <w:p w:rsidR="009A2335" w:rsidRPr="00473617" w:rsidRDefault="009A2335" w:rsidP="009A2335">
      <w:pPr>
        <w:pStyle w:val="Prrafodelista"/>
        <w:ind w:left="1440"/>
        <w:jc w:val="both"/>
        <w:rPr>
          <w:rFonts w:ascii="Arial" w:hAnsi="Arial" w:cs="Arial"/>
          <w:sz w:val="24"/>
          <w:szCs w:val="24"/>
        </w:rPr>
      </w:pPr>
    </w:p>
    <w:p w:rsidR="005B1FB4" w:rsidRPr="00473617" w:rsidRDefault="009A2335" w:rsidP="00CB719C">
      <w:pPr>
        <w:pStyle w:val="Prrafodelista"/>
        <w:numPr>
          <w:ilvl w:val="0"/>
          <w:numId w:val="3"/>
        </w:numPr>
        <w:jc w:val="both"/>
        <w:rPr>
          <w:rFonts w:ascii="Arial" w:hAnsi="Arial" w:cs="Arial"/>
          <w:sz w:val="24"/>
          <w:szCs w:val="24"/>
        </w:rPr>
      </w:pPr>
      <w:r w:rsidRPr="00473617">
        <w:rPr>
          <w:rFonts w:ascii="Arial" w:hAnsi="Arial" w:cs="Arial"/>
          <w:sz w:val="24"/>
          <w:szCs w:val="24"/>
        </w:rPr>
        <w:t xml:space="preserve">No </w:t>
      </w:r>
      <w:r w:rsidR="005B1FB4" w:rsidRPr="00473617">
        <w:rPr>
          <w:rFonts w:ascii="Arial" w:hAnsi="Arial" w:cs="Arial"/>
          <w:sz w:val="24"/>
          <w:szCs w:val="24"/>
        </w:rPr>
        <w:t xml:space="preserve">existe cultura de registro, todo se realiza sin dejar evidencia; </w:t>
      </w:r>
      <w:r w:rsidR="00CB049B" w:rsidRPr="00473617">
        <w:rPr>
          <w:rFonts w:ascii="Arial" w:hAnsi="Arial" w:cs="Arial"/>
          <w:sz w:val="24"/>
          <w:szCs w:val="24"/>
        </w:rPr>
        <w:t>la comunicación es netamente verbal entre las parte</w:t>
      </w:r>
      <w:r w:rsidR="002745AC" w:rsidRPr="00473617">
        <w:rPr>
          <w:rFonts w:ascii="Arial" w:hAnsi="Arial" w:cs="Arial"/>
          <w:sz w:val="24"/>
          <w:szCs w:val="24"/>
        </w:rPr>
        <w:t>s</w:t>
      </w:r>
      <w:r w:rsidR="00CB049B" w:rsidRPr="00473617">
        <w:rPr>
          <w:rFonts w:ascii="Arial" w:hAnsi="Arial" w:cs="Arial"/>
          <w:sz w:val="24"/>
          <w:szCs w:val="24"/>
        </w:rPr>
        <w:t xml:space="preserve">; </w:t>
      </w:r>
      <w:r w:rsidR="003731BE" w:rsidRPr="00473617">
        <w:rPr>
          <w:rFonts w:ascii="Arial" w:hAnsi="Arial" w:cs="Arial"/>
          <w:sz w:val="24"/>
          <w:szCs w:val="24"/>
        </w:rPr>
        <w:t>las razones que se argumentan para esta situación</w:t>
      </w:r>
      <w:r w:rsidR="002745AC" w:rsidRPr="00473617">
        <w:rPr>
          <w:rFonts w:ascii="Arial" w:hAnsi="Arial" w:cs="Arial"/>
          <w:sz w:val="24"/>
          <w:szCs w:val="24"/>
        </w:rPr>
        <w:t>,</w:t>
      </w:r>
      <w:r w:rsidR="003731BE" w:rsidRPr="00473617">
        <w:rPr>
          <w:rFonts w:ascii="Arial" w:hAnsi="Arial" w:cs="Arial"/>
          <w:sz w:val="24"/>
          <w:szCs w:val="24"/>
        </w:rPr>
        <w:t xml:space="preserve"> se centran en la falta de tiempo, lo cual puede generarse cuando se establece un mecanismo demasiado complejo de registros o por desorganización en la forma de realizar el trabajo por parte de los involucrados</w:t>
      </w:r>
      <w:r w:rsidR="00F527AC" w:rsidRPr="00473617">
        <w:rPr>
          <w:rFonts w:ascii="Arial" w:hAnsi="Arial" w:cs="Arial"/>
          <w:sz w:val="24"/>
          <w:szCs w:val="24"/>
        </w:rPr>
        <w:t>.</w:t>
      </w:r>
      <w:r w:rsidR="00CB049B" w:rsidRPr="00473617">
        <w:rPr>
          <w:rFonts w:ascii="Arial" w:hAnsi="Arial" w:cs="Arial"/>
          <w:sz w:val="24"/>
          <w:szCs w:val="24"/>
        </w:rPr>
        <w:t xml:space="preserve"> Se argumenta mayor agilidad en la comunicación verbal</w:t>
      </w:r>
      <w:r w:rsidR="00AC01E2" w:rsidRPr="00473617">
        <w:rPr>
          <w:rFonts w:ascii="Arial" w:hAnsi="Arial" w:cs="Arial"/>
          <w:sz w:val="24"/>
          <w:szCs w:val="24"/>
        </w:rPr>
        <w:t>.</w:t>
      </w:r>
      <w:r w:rsidR="0022498D" w:rsidRPr="00473617">
        <w:rPr>
          <w:rFonts w:ascii="Arial" w:hAnsi="Arial" w:cs="Arial"/>
          <w:sz w:val="24"/>
          <w:szCs w:val="24"/>
        </w:rPr>
        <w:t xml:space="preserve"> </w:t>
      </w:r>
      <w:r w:rsidR="00613597" w:rsidRPr="00473617">
        <w:rPr>
          <w:rFonts w:ascii="Arial" w:hAnsi="Arial" w:cs="Arial"/>
          <w:sz w:val="24"/>
          <w:szCs w:val="24"/>
        </w:rPr>
        <w:t>Esto puede mejorarse, si se realizan procesos de retroalimentación de los registros generados, de forma tal que se reconozca la importancia de dicha información</w:t>
      </w:r>
      <w:r w:rsidRPr="00473617">
        <w:rPr>
          <w:rFonts w:ascii="Arial" w:hAnsi="Arial" w:cs="Arial"/>
          <w:sz w:val="24"/>
          <w:szCs w:val="24"/>
        </w:rPr>
        <w:t>, así como la definición de registros con información verdaderamente valiosa y con la mayor sencillez posible.</w:t>
      </w:r>
    </w:p>
    <w:p w:rsidR="003D0A93" w:rsidRPr="00473617" w:rsidRDefault="003D0A93" w:rsidP="003D0A93">
      <w:pPr>
        <w:pStyle w:val="Prrafodelista"/>
        <w:ind w:left="1080"/>
        <w:jc w:val="both"/>
        <w:rPr>
          <w:rFonts w:ascii="Arial" w:hAnsi="Arial" w:cs="Arial"/>
          <w:sz w:val="24"/>
          <w:szCs w:val="24"/>
        </w:rPr>
      </w:pPr>
    </w:p>
    <w:p w:rsidR="00AC01E2" w:rsidRPr="00473617" w:rsidRDefault="00AC01E2" w:rsidP="00CB719C">
      <w:pPr>
        <w:pStyle w:val="Prrafodelista"/>
        <w:numPr>
          <w:ilvl w:val="0"/>
          <w:numId w:val="3"/>
        </w:numPr>
        <w:jc w:val="both"/>
        <w:rPr>
          <w:rFonts w:ascii="Arial" w:hAnsi="Arial" w:cs="Arial"/>
          <w:sz w:val="24"/>
          <w:szCs w:val="24"/>
        </w:rPr>
      </w:pPr>
      <w:r w:rsidRPr="00473617">
        <w:rPr>
          <w:rFonts w:ascii="Arial" w:hAnsi="Arial" w:cs="Arial"/>
          <w:sz w:val="24"/>
          <w:szCs w:val="24"/>
        </w:rPr>
        <w:lastRenderedPageBreak/>
        <w:t xml:space="preserve">Los procedimientos establecidos y en general la documentación de los sistemas, no son consultados por los funcionarios y por tanto, no son considerados como </w:t>
      </w:r>
      <w:r w:rsidR="008458C6" w:rsidRPr="00473617">
        <w:rPr>
          <w:rFonts w:ascii="Arial" w:hAnsi="Arial" w:cs="Arial"/>
          <w:sz w:val="24"/>
          <w:szCs w:val="24"/>
        </w:rPr>
        <w:t xml:space="preserve">fuentes </w:t>
      </w:r>
      <w:r w:rsidRPr="00473617">
        <w:rPr>
          <w:rFonts w:ascii="Arial" w:hAnsi="Arial" w:cs="Arial"/>
          <w:sz w:val="24"/>
          <w:szCs w:val="24"/>
        </w:rPr>
        <w:t>esenciales de información para la definición de las metodologías de trabajo</w:t>
      </w:r>
      <w:r w:rsidR="00E37150" w:rsidRPr="00473617">
        <w:rPr>
          <w:rFonts w:ascii="Arial" w:hAnsi="Arial" w:cs="Arial"/>
          <w:sz w:val="24"/>
          <w:szCs w:val="24"/>
        </w:rPr>
        <w:t>, lo que genera su desactualización e incumplimiento.</w:t>
      </w:r>
      <w:r w:rsidR="008B70C3" w:rsidRPr="00473617">
        <w:rPr>
          <w:rFonts w:ascii="Arial" w:hAnsi="Arial" w:cs="Arial"/>
          <w:sz w:val="24"/>
          <w:szCs w:val="24"/>
        </w:rPr>
        <w:t xml:space="preserve"> Esto puede en gran parte generarse por la falta de establecimiento de un mecanismo apropiado de documentación, que se acomode a las condiciones y cultura de la organización. (Métodos de documentación: fotos, videos, diagramas)</w:t>
      </w:r>
      <w:r w:rsidR="003F2B78" w:rsidRPr="00473617">
        <w:rPr>
          <w:rFonts w:ascii="Arial" w:hAnsi="Arial" w:cs="Arial"/>
          <w:sz w:val="24"/>
          <w:szCs w:val="24"/>
        </w:rPr>
        <w:t>. Cuando se define la documentación de un sistema de gestión, debe contemplarse lo siguiente siempre:</w:t>
      </w:r>
    </w:p>
    <w:p w:rsidR="003F2B78" w:rsidRPr="00473617" w:rsidRDefault="003F2B78" w:rsidP="003F2B78">
      <w:pPr>
        <w:pStyle w:val="Prrafodelista"/>
        <w:rPr>
          <w:rFonts w:ascii="Arial" w:hAnsi="Arial" w:cs="Arial"/>
          <w:sz w:val="24"/>
          <w:szCs w:val="24"/>
        </w:rPr>
      </w:pPr>
    </w:p>
    <w:p w:rsidR="003F2B78" w:rsidRPr="00473617" w:rsidRDefault="003F2B78" w:rsidP="003F2B78">
      <w:pPr>
        <w:jc w:val="center"/>
        <w:rPr>
          <w:rFonts w:ascii="Arial" w:hAnsi="Arial" w:cs="Arial"/>
          <w:sz w:val="24"/>
          <w:szCs w:val="24"/>
        </w:rPr>
      </w:pPr>
      <w:r w:rsidRPr="00473617">
        <w:rPr>
          <w:rFonts w:ascii="Arial" w:hAnsi="Arial" w:cs="Arial"/>
          <w:noProof/>
          <w:sz w:val="24"/>
          <w:szCs w:val="24"/>
          <w:lang w:eastAsia="es-CO"/>
        </w:rPr>
        <w:drawing>
          <wp:inline distT="0" distB="0" distL="0" distR="0" wp14:anchorId="6E8C7D6F" wp14:editId="1EB4EF48">
            <wp:extent cx="4253948" cy="21975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0263" cy="2216325"/>
                    </a:xfrm>
                    <a:prstGeom prst="rect">
                      <a:avLst/>
                    </a:prstGeom>
                    <a:noFill/>
                  </pic:spPr>
                </pic:pic>
              </a:graphicData>
            </a:graphic>
          </wp:inline>
        </w:drawing>
      </w:r>
    </w:p>
    <w:p w:rsidR="006C79AB" w:rsidRPr="00473617" w:rsidRDefault="006C79AB" w:rsidP="006C79AB">
      <w:pPr>
        <w:pStyle w:val="Prrafodelista"/>
        <w:rPr>
          <w:rFonts w:ascii="Arial" w:hAnsi="Arial" w:cs="Arial"/>
          <w:sz w:val="24"/>
          <w:szCs w:val="24"/>
        </w:rPr>
      </w:pPr>
    </w:p>
    <w:p w:rsidR="009D6596" w:rsidRPr="00473617" w:rsidRDefault="009D6596">
      <w:pPr>
        <w:rPr>
          <w:rFonts w:ascii="Arial" w:hAnsi="Arial" w:cs="Arial"/>
          <w:b/>
          <w:sz w:val="24"/>
          <w:szCs w:val="24"/>
        </w:rPr>
      </w:pPr>
      <w:r w:rsidRPr="00473617">
        <w:rPr>
          <w:rFonts w:ascii="Arial" w:hAnsi="Arial" w:cs="Arial"/>
          <w:b/>
          <w:sz w:val="24"/>
          <w:szCs w:val="24"/>
        </w:rPr>
        <w:br w:type="page"/>
      </w:r>
    </w:p>
    <w:p w:rsidR="00C95780" w:rsidRPr="00473617" w:rsidRDefault="00C95780" w:rsidP="00F06B15">
      <w:pPr>
        <w:pStyle w:val="Prrafodelista"/>
        <w:numPr>
          <w:ilvl w:val="1"/>
          <w:numId w:val="6"/>
        </w:numPr>
        <w:tabs>
          <w:tab w:val="left" w:pos="2618"/>
        </w:tabs>
        <w:jc w:val="both"/>
        <w:outlineLvl w:val="1"/>
        <w:rPr>
          <w:rFonts w:ascii="Arial" w:hAnsi="Arial" w:cs="Arial"/>
          <w:b/>
          <w:sz w:val="24"/>
          <w:szCs w:val="24"/>
        </w:rPr>
      </w:pPr>
      <w:bookmarkStart w:id="16" w:name="_Toc451751664"/>
      <w:r w:rsidRPr="00473617">
        <w:rPr>
          <w:rFonts w:ascii="Arial" w:hAnsi="Arial" w:cs="Arial"/>
          <w:b/>
          <w:sz w:val="24"/>
          <w:szCs w:val="24"/>
        </w:rPr>
        <w:lastRenderedPageBreak/>
        <w:t>Tiempo</w:t>
      </w:r>
      <w:bookmarkEnd w:id="16"/>
    </w:p>
    <w:p w:rsidR="00C95780" w:rsidRPr="00473617" w:rsidRDefault="00C95780" w:rsidP="00C95780">
      <w:pPr>
        <w:tabs>
          <w:tab w:val="left" w:pos="2618"/>
        </w:tabs>
        <w:jc w:val="both"/>
        <w:rPr>
          <w:rFonts w:ascii="Arial" w:hAnsi="Arial" w:cs="Arial"/>
          <w:sz w:val="24"/>
          <w:szCs w:val="24"/>
        </w:rPr>
      </w:pPr>
      <w:r w:rsidRPr="00473617">
        <w:rPr>
          <w:rFonts w:ascii="Arial" w:hAnsi="Arial" w:cs="Arial"/>
          <w:noProof/>
          <w:sz w:val="24"/>
          <w:szCs w:val="24"/>
          <w:lang w:eastAsia="es-CO"/>
        </w:rPr>
        <w:drawing>
          <wp:anchor distT="0" distB="0" distL="114300" distR="114300" simplePos="0" relativeHeight="251638272" behindDoc="0" locked="0" layoutInCell="1" allowOverlap="1" wp14:anchorId="1E4C5C9F" wp14:editId="728A13D4">
            <wp:simplePos x="0" y="0"/>
            <wp:positionH relativeFrom="column">
              <wp:posOffset>118745</wp:posOffset>
            </wp:positionH>
            <wp:positionV relativeFrom="paragraph">
              <wp:posOffset>960755</wp:posOffset>
            </wp:positionV>
            <wp:extent cx="5497830" cy="2814320"/>
            <wp:effectExtent l="0" t="0" r="0" b="24130"/>
            <wp:wrapTopAndBottom/>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anchor>
        </w:drawing>
      </w:r>
      <w:r w:rsidRPr="00473617">
        <w:rPr>
          <w:rFonts w:ascii="Arial" w:hAnsi="Arial" w:cs="Arial"/>
          <w:sz w:val="24"/>
          <w:szCs w:val="24"/>
        </w:rPr>
        <w:t>El proceso de desarrollo e implementación de un sistema de gestión cualquiera que este sea</w:t>
      </w:r>
      <w:r w:rsidR="00392EBB" w:rsidRPr="00473617">
        <w:rPr>
          <w:rFonts w:ascii="Arial" w:hAnsi="Arial" w:cs="Arial"/>
          <w:sz w:val="24"/>
          <w:szCs w:val="24"/>
        </w:rPr>
        <w:t>,</w:t>
      </w:r>
      <w:r w:rsidRPr="00473617">
        <w:rPr>
          <w:rFonts w:ascii="Arial" w:hAnsi="Arial" w:cs="Arial"/>
          <w:sz w:val="24"/>
          <w:szCs w:val="24"/>
        </w:rPr>
        <w:t xml:space="preserve"> requiere la destinación de tiempo de parte de cada uno de los integrantes de la organización, no es un proceso que se logre en pocos días, ya que se requiere definir espacios para realizar las siguientes actividades:</w:t>
      </w:r>
    </w:p>
    <w:p w:rsidR="00C95780" w:rsidRPr="00473617" w:rsidRDefault="00C95780" w:rsidP="00C95780">
      <w:pPr>
        <w:tabs>
          <w:tab w:val="left" w:pos="2618"/>
        </w:tabs>
        <w:jc w:val="both"/>
        <w:rPr>
          <w:rFonts w:ascii="Arial" w:hAnsi="Arial" w:cs="Arial"/>
          <w:sz w:val="24"/>
          <w:szCs w:val="24"/>
        </w:rPr>
      </w:pPr>
    </w:p>
    <w:p w:rsidR="00F10ACA" w:rsidRPr="00473617" w:rsidRDefault="00F10ACA" w:rsidP="00C95780">
      <w:pPr>
        <w:tabs>
          <w:tab w:val="left" w:pos="2618"/>
        </w:tabs>
        <w:jc w:val="both"/>
        <w:rPr>
          <w:rFonts w:ascii="Arial" w:hAnsi="Arial" w:cs="Arial"/>
          <w:sz w:val="24"/>
          <w:szCs w:val="24"/>
        </w:rPr>
      </w:pPr>
      <w:r w:rsidRPr="00473617">
        <w:rPr>
          <w:rFonts w:ascii="Arial" w:hAnsi="Arial" w:cs="Arial"/>
          <w:sz w:val="24"/>
          <w:szCs w:val="24"/>
        </w:rPr>
        <w:t xml:space="preserve">En muchas ocasiones, cuando se emprende este tipo de proyectos las organizaciones esperan poder lograr la implementación en </w:t>
      </w:r>
      <w:r w:rsidR="00C82825" w:rsidRPr="00473617">
        <w:rPr>
          <w:rFonts w:ascii="Arial" w:hAnsi="Arial" w:cs="Arial"/>
          <w:sz w:val="24"/>
          <w:szCs w:val="24"/>
        </w:rPr>
        <w:t>espacios de tiempo demasiado cortos, esto evidencia que no existe comprensión sobre la dimensión del proyecto que se desea emprender.</w:t>
      </w:r>
      <w:r w:rsidR="004E150C" w:rsidRPr="00473617">
        <w:rPr>
          <w:rFonts w:ascii="Arial" w:hAnsi="Arial" w:cs="Arial"/>
          <w:sz w:val="24"/>
          <w:szCs w:val="24"/>
        </w:rPr>
        <w:t xml:space="preserve"> Es muy importante determinar las necesidades de tiempo requeridas por cada persona involucrada para lograr una planeación adecuada y asegurar el éxito del proceso.</w:t>
      </w:r>
    </w:p>
    <w:p w:rsidR="004E150C" w:rsidRPr="00473617" w:rsidRDefault="004E150C" w:rsidP="00C95780">
      <w:pPr>
        <w:tabs>
          <w:tab w:val="left" w:pos="2618"/>
        </w:tabs>
        <w:jc w:val="both"/>
        <w:rPr>
          <w:rFonts w:ascii="Arial" w:hAnsi="Arial" w:cs="Arial"/>
          <w:sz w:val="24"/>
          <w:szCs w:val="24"/>
        </w:rPr>
      </w:pPr>
      <w:r w:rsidRPr="00473617">
        <w:rPr>
          <w:rFonts w:ascii="Arial" w:hAnsi="Arial" w:cs="Arial"/>
          <w:sz w:val="24"/>
          <w:szCs w:val="24"/>
        </w:rPr>
        <w:t>El tiempo constituye una variable muy importante a controlar para lo cual se requiere:</w:t>
      </w:r>
    </w:p>
    <w:p w:rsidR="009D6596" w:rsidRDefault="009D6596" w:rsidP="00C95780">
      <w:pPr>
        <w:tabs>
          <w:tab w:val="left" w:pos="2618"/>
        </w:tabs>
        <w:jc w:val="both"/>
        <w:rPr>
          <w:rFonts w:ascii="Arial" w:hAnsi="Arial" w:cs="Arial"/>
          <w:sz w:val="24"/>
          <w:szCs w:val="24"/>
        </w:rPr>
      </w:pPr>
      <w:r w:rsidRPr="00473617">
        <w:rPr>
          <w:rFonts w:ascii="Arial" w:hAnsi="Arial" w:cs="Arial"/>
          <w:noProof/>
          <w:sz w:val="24"/>
          <w:szCs w:val="24"/>
          <w:lang w:eastAsia="es-CO"/>
        </w:rPr>
        <w:drawing>
          <wp:inline distT="0" distB="0" distL="0" distR="0" wp14:anchorId="3627A494" wp14:editId="29E17F49">
            <wp:extent cx="6191250" cy="904875"/>
            <wp:effectExtent l="19050" t="0" r="3810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67C5B" w:rsidRDefault="00A67C5B" w:rsidP="00C95780">
      <w:pPr>
        <w:tabs>
          <w:tab w:val="left" w:pos="2618"/>
        </w:tabs>
        <w:jc w:val="both"/>
        <w:rPr>
          <w:rFonts w:ascii="Arial" w:hAnsi="Arial" w:cs="Arial"/>
          <w:sz w:val="24"/>
          <w:szCs w:val="24"/>
        </w:rPr>
      </w:pPr>
    </w:p>
    <w:p w:rsidR="00A67C5B" w:rsidRPr="00473617" w:rsidRDefault="00A67C5B" w:rsidP="00C95780">
      <w:pPr>
        <w:tabs>
          <w:tab w:val="left" w:pos="2618"/>
        </w:tabs>
        <w:jc w:val="both"/>
        <w:rPr>
          <w:rFonts w:ascii="Arial" w:hAnsi="Arial" w:cs="Arial"/>
          <w:sz w:val="24"/>
          <w:szCs w:val="24"/>
        </w:rPr>
      </w:pPr>
    </w:p>
    <w:p w:rsidR="004E150C" w:rsidRPr="00473617" w:rsidRDefault="004E150C" w:rsidP="00F06B15">
      <w:pPr>
        <w:pStyle w:val="Prrafodelista"/>
        <w:numPr>
          <w:ilvl w:val="2"/>
          <w:numId w:val="6"/>
        </w:numPr>
        <w:tabs>
          <w:tab w:val="left" w:pos="2618"/>
        </w:tabs>
        <w:jc w:val="both"/>
        <w:outlineLvl w:val="2"/>
        <w:rPr>
          <w:rFonts w:ascii="Arial" w:hAnsi="Arial" w:cs="Arial"/>
          <w:b/>
          <w:sz w:val="24"/>
          <w:szCs w:val="24"/>
        </w:rPr>
      </w:pPr>
      <w:bookmarkStart w:id="17" w:name="_Toc451751665"/>
      <w:r w:rsidRPr="00473617">
        <w:rPr>
          <w:rFonts w:ascii="Arial" w:hAnsi="Arial" w:cs="Arial"/>
          <w:b/>
          <w:sz w:val="24"/>
          <w:szCs w:val="24"/>
        </w:rPr>
        <w:lastRenderedPageBreak/>
        <w:t>Determinar con claridad las actividades a desarrollar</w:t>
      </w:r>
      <w:bookmarkEnd w:id="17"/>
    </w:p>
    <w:p w:rsidR="000D234D" w:rsidRPr="00473617" w:rsidRDefault="00B55D0D" w:rsidP="0092405C">
      <w:pPr>
        <w:tabs>
          <w:tab w:val="left" w:pos="2618"/>
        </w:tabs>
        <w:jc w:val="both"/>
        <w:rPr>
          <w:rFonts w:ascii="Arial" w:hAnsi="Arial" w:cs="Arial"/>
          <w:sz w:val="24"/>
          <w:szCs w:val="24"/>
        </w:rPr>
      </w:pPr>
      <w:r w:rsidRPr="00473617">
        <w:rPr>
          <w:rFonts w:ascii="Arial" w:hAnsi="Arial" w:cs="Arial"/>
          <w:sz w:val="24"/>
          <w:szCs w:val="24"/>
        </w:rPr>
        <w:t>Antes de iniciar cualquier proyecto, es importante detenerse para analizar las diferentes actividades que se requiere realizar y ordenarlas de forma adecuada para su desarrollo. U</w:t>
      </w:r>
      <w:r w:rsidR="006D7826" w:rsidRPr="00473617">
        <w:rPr>
          <w:rFonts w:ascii="Arial" w:hAnsi="Arial" w:cs="Arial"/>
          <w:sz w:val="24"/>
          <w:szCs w:val="24"/>
        </w:rPr>
        <w:t xml:space="preserve">n mecanismo bastante </w:t>
      </w:r>
      <w:r w:rsidR="000D234D" w:rsidRPr="00473617">
        <w:rPr>
          <w:rFonts w:ascii="Arial" w:hAnsi="Arial" w:cs="Arial"/>
          <w:sz w:val="24"/>
          <w:szCs w:val="24"/>
        </w:rPr>
        <w:t>eficaz</w:t>
      </w:r>
      <w:r w:rsidR="006D7826" w:rsidRPr="00473617">
        <w:rPr>
          <w:rFonts w:ascii="Arial" w:hAnsi="Arial" w:cs="Arial"/>
          <w:sz w:val="24"/>
          <w:szCs w:val="24"/>
        </w:rPr>
        <w:t xml:space="preserve"> para organizar las actividades de un proyecto es a través de flujos que </w:t>
      </w:r>
      <w:r w:rsidR="000D234D" w:rsidRPr="00473617">
        <w:rPr>
          <w:rFonts w:ascii="Arial" w:hAnsi="Arial" w:cs="Arial"/>
          <w:sz w:val="24"/>
          <w:szCs w:val="24"/>
        </w:rPr>
        <w:t>prioricen las tareas.</w:t>
      </w:r>
      <w:r w:rsidR="006D7826" w:rsidRPr="00473617">
        <w:rPr>
          <w:rFonts w:ascii="Arial" w:hAnsi="Arial" w:cs="Arial"/>
          <w:sz w:val="24"/>
          <w:szCs w:val="24"/>
        </w:rPr>
        <w:t xml:space="preserve"> </w:t>
      </w:r>
    </w:p>
    <w:p w:rsidR="0092405C" w:rsidRPr="00473617" w:rsidRDefault="000D234D" w:rsidP="0092405C">
      <w:pPr>
        <w:tabs>
          <w:tab w:val="left" w:pos="2618"/>
        </w:tabs>
        <w:jc w:val="both"/>
        <w:rPr>
          <w:rFonts w:ascii="Arial" w:hAnsi="Arial" w:cs="Arial"/>
          <w:sz w:val="24"/>
          <w:szCs w:val="24"/>
        </w:rPr>
      </w:pPr>
      <w:r w:rsidRPr="00473617">
        <w:rPr>
          <w:rFonts w:ascii="Arial" w:hAnsi="Arial" w:cs="Arial"/>
          <w:sz w:val="24"/>
          <w:szCs w:val="24"/>
        </w:rPr>
        <w:t>E</w:t>
      </w:r>
      <w:r w:rsidR="006D7826" w:rsidRPr="00473617">
        <w:rPr>
          <w:rFonts w:ascii="Arial" w:hAnsi="Arial" w:cs="Arial"/>
          <w:sz w:val="24"/>
          <w:szCs w:val="24"/>
        </w:rPr>
        <w:t>ntre más</w:t>
      </w:r>
      <w:r w:rsidRPr="00473617">
        <w:rPr>
          <w:rFonts w:ascii="Arial" w:hAnsi="Arial" w:cs="Arial"/>
          <w:sz w:val="24"/>
          <w:szCs w:val="24"/>
        </w:rPr>
        <w:t xml:space="preserve"> detallado se realice el flujo es mejor</w:t>
      </w:r>
      <w:r w:rsidR="009D6596" w:rsidRPr="00473617">
        <w:rPr>
          <w:rFonts w:ascii="Arial" w:hAnsi="Arial" w:cs="Arial"/>
          <w:sz w:val="24"/>
          <w:szCs w:val="24"/>
        </w:rPr>
        <w:t>,</w:t>
      </w:r>
      <w:r w:rsidRPr="00473617">
        <w:rPr>
          <w:rFonts w:ascii="Arial" w:hAnsi="Arial" w:cs="Arial"/>
          <w:sz w:val="24"/>
          <w:szCs w:val="24"/>
        </w:rPr>
        <w:t xml:space="preserve"> dado que facilita la estimación de tiempos requeridos para cada </w:t>
      </w:r>
      <w:r w:rsidR="00A05B2B" w:rsidRPr="00473617">
        <w:rPr>
          <w:rFonts w:ascii="Arial" w:hAnsi="Arial" w:cs="Arial"/>
          <w:sz w:val="24"/>
          <w:szCs w:val="24"/>
        </w:rPr>
        <w:t>tarea, esta labor es responsabilidad del encargado de la implementación del sistema y debe efectuarse al inicio del proceso.</w:t>
      </w:r>
    </w:p>
    <w:p w:rsidR="004E150C" w:rsidRPr="00473617" w:rsidRDefault="004E150C" w:rsidP="00F06B15">
      <w:pPr>
        <w:pStyle w:val="Prrafodelista"/>
        <w:numPr>
          <w:ilvl w:val="2"/>
          <w:numId w:val="6"/>
        </w:numPr>
        <w:tabs>
          <w:tab w:val="left" w:pos="2618"/>
        </w:tabs>
        <w:jc w:val="both"/>
        <w:outlineLvl w:val="2"/>
        <w:rPr>
          <w:rFonts w:ascii="Arial" w:hAnsi="Arial" w:cs="Arial"/>
          <w:b/>
          <w:sz w:val="24"/>
          <w:szCs w:val="24"/>
        </w:rPr>
      </w:pPr>
      <w:bookmarkStart w:id="18" w:name="_Toc451751666"/>
      <w:r w:rsidRPr="00473617">
        <w:rPr>
          <w:rFonts w:ascii="Arial" w:hAnsi="Arial" w:cs="Arial"/>
          <w:b/>
          <w:sz w:val="24"/>
          <w:szCs w:val="24"/>
        </w:rPr>
        <w:t>Definición clara de cronogramas de trabajo contemplando los responsables que deben participar en cada actividad</w:t>
      </w:r>
      <w:bookmarkEnd w:id="18"/>
    </w:p>
    <w:p w:rsidR="00A05B2B" w:rsidRPr="00473617" w:rsidRDefault="00A05B2B" w:rsidP="00A05B2B">
      <w:pPr>
        <w:tabs>
          <w:tab w:val="left" w:pos="2618"/>
        </w:tabs>
        <w:jc w:val="both"/>
        <w:rPr>
          <w:rFonts w:ascii="Arial" w:hAnsi="Arial" w:cs="Arial"/>
          <w:sz w:val="24"/>
          <w:szCs w:val="24"/>
        </w:rPr>
      </w:pPr>
      <w:r w:rsidRPr="00473617">
        <w:rPr>
          <w:rFonts w:ascii="Arial" w:hAnsi="Arial" w:cs="Arial"/>
          <w:sz w:val="24"/>
          <w:szCs w:val="24"/>
        </w:rPr>
        <w:t xml:space="preserve">Al definir los cronogramas de trabajo es muy importante que se contemplen las fechas y horarios más críticos en la operación de cada uno de los procesos y de este modo evitar asignar actividades para estos periodos, </w:t>
      </w:r>
      <w:r w:rsidR="009D6596" w:rsidRPr="00473617">
        <w:rPr>
          <w:rFonts w:ascii="Arial" w:hAnsi="Arial" w:cs="Arial"/>
          <w:sz w:val="24"/>
          <w:szCs w:val="24"/>
        </w:rPr>
        <w:t>excepto</w:t>
      </w:r>
      <w:r w:rsidRPr="00473617">
        <w:rPr>
          <w:rFonts w:ascii="Arial" w:hAnsi="Arial" w:cs="Arial"/>
          <w:sz w:val="24"/>
          <w:szCs w:val="24"/>
        </w:rPr>
        <w:t xml:space="preserve"> aquellas que puedan ser de observación y que no afecten las actividades propias de la operación del negocio.</w:t>
      </w:r>
    </w:p>
    <w:p w:rsidR="00A05B2B" w:rsidRPr="00473617" w:rsidRDefault="00A05B2B" w:rsidP="00A05B2B">
      <w:pPr>
        <w:tabs>
          <w:tab w:val="left" w:pos="2618"/>
        </w:tabs>
        <w:jc w:val="both"/>
        <w:rPr>
          <w:rFonts w:ascii="Arial" w:hAnsi="Arial" w:cs="Arial"/>
          <w:sz w:val="24"/>
          <w:szCs w:val="24"/>
        </w:rPr>
      </w:pPr>
      <w:r w:rsidRPr="00473617">
        <w:rPr>
          <w:rFonts w:ascii="Arial" w:hAnsi="Arial" w:cs="Arial"/>
          <w:sz w:val="24"/>
          <w:szCs w:val="24"/>
        </w:rPr>
        <w:t>Si bien es claro que estos procesos requieren la destinación de tiempo, debemos siempre tener presente que la operación del negocio y respuesta a los clientes no puede detenerse y por tanto es clave articular las actividades con los procesos rutinarios.</w:t>
      </w:r>
    </w:p>
    <w:p w:rsidR="004E150C" w:rsidRPr="00473617" w:rsidRDefault="004E150C" w:rsidP="00F06B15">
      <w:pPr>
        <w:pStyle w:val="Prrafodelista"/>
        <w:numPr>
          <w:ilvl w:val="2"/>
          <w:numId w:val="6"/>
        </w:numPr>
        <w:tabs>
          <w:tab w:val="left" w:pos="2618"/>
        </w:tabs>
        <w:jc w:val="both"/>
        <w:outlineLvl w:val="2"/>
        <w:rPr>
          <w:rFonts w:ascii="Arial" w:hAnsi="Arial" w:cs="Arial"/>
          <w:b/>
          <w:sz w:val="24"/>
          <w:szCs w:val="24"/>
        </w:rPr>
      </w:pPr>
      <w:bookmarkStart w:id="19" w:name="_Toc451751667"/>
      <w:r w:rsidRPr="00473617">
        <w:rPr>
          <w:rFonts w:ascii="Arial" w:hAnsi="Arial" w:cs="Arial"/>
          <w:b/>
          <w:sz w:val="24"/>
          <w:szCs w:val="24"/>
        </w:rPr>
        <w:t>Evitar reprocesos y tareas innecesarias</w:t>
      </w:r>
      <w:bookmarkEnd w:id="19"/>
    </w:p>
    <w:p w:rsidR="00522151" w:rsidRPr="00473617" w:rsidRDefault="00522151" w:rsidP="00522151">
      <w:pPr>
        <w:tabs>
          <w:tab w:val="left" w:pos="2618"/>
        </w:tabs>
        <w:jc w:val="both"/>
        <w:rPr>
          <w:rFonts w:ascii="Arial" w:hAnsi="Arial" w:cs="Arial"/>
          <w:sz w:val="24"/>
          <w:szCs w:val="24"/>
        </w:rPr>
      </w:pPr>
      <w:r w:rsidRPr="00473617">
        <w:rPr>
          <w:rFonts w:ascii="Arial" w:hAnsi="Arial" w:cs="Arial"/>
          <w:sz w:val="24"/>
          <w:szCs w:val="24"/>
        </w:rPr>
        <w:t xml:space="preserve">La secuencia de actividades a adelantar debe ser tan organizada, que busque siempre </w:t>
      </w:r>
      <w:r w:rsidR="00083F29" w:rsidRPr="00473617">
        <w:rPr>
          <w:rFonts w:ascii="Arial" w:hAnsi="Arial" w:cs="Arial"/>
          <w:sz w:val="24"/>
          <w:szCs w:val="24"/>
        </w:rPr>
        <w:t>que la información y las tareas sean desarrolladas una única vez y se establezca si un control para asegurar que se cumplan de forma correcta.</w:t>
      </w:r>
      <w:r w:rsidR="009D6596" w:rsidRPr="00473617">
        <w:rPr>
          <w:rFonts w:ascii="Arial" w:hAnsi="Arial" w:cs="Arial"/>
          <w:sz w:val="24"/>
          <w:szCs w:val="24"/>
        </w:rPr>
        <w:t xml:space="preserve"> Los documentos y registros que se utilicen deben ser construidos bajo esta premisa, no debe duplicarse la información.</w:t>
      </w:r>
    </w:p>
    <w:p w:rsidR="00996BE3" w:rsidRPr="00473617" w:rsidRDefault="00996BE3" w:rsidP="00522151">
      <w:pPr>
        <w:tabs>
          <w:tab w:val="left" w:pos="2618"/>
        </w:tabs>
        <w:jc w:val="both"/>
        <w:rPr>
          <w:rFonts w:ascii="Arial" w:hAnsi="Arial" w:cs="Arial"/>
          <w:sz w:val="24"/>
          <w:szCs w:val="24"/>
        </w:rPr>
      </w:pPr>
      <w:r w:rsidRPr="00473617">
        <w:rPr>
          <w:rFonts w:ascii="Arial" w:hAnsi="Arial" w:cs="Arial"/>
          <w:sz w:val="24"/>
          <w:szCs w:val="24"/>
        </w:rPr>
        <w:t>Cada actividad que se realice, debe tener un propósito específico, por esto es importante que las tareas sean planificadas y no definidas sobre la marcha, pues allí es donde se comete el error de realizar actividades que no agregan valor a un proceso.</w:t>
      </w:r>
    </w:p>
    <w:p w:rsidR="004E150C" w:rsidRPr="00473617" w:rsidRDefault="004E150C" w:rsidP="00F06B15">
      <w:pPr>
        <w:pStyle w:val="Prrafodelista"/>
        <w:numPr>
          <w:ilvl w:val="2"/>
          <w:numId w:val="6"/>
        </w:numPr>
        <w:tabs>
          <w:tab w:val="left" w:pos="2618"/>
        </w:tabs>
        <w:jc w:val="both"/>
        <w:outlineLvl w:val="2"/>
        <w:rPr>
          <w:rFonts w:ascii="Arial" w:hAnsi="Arial" w:cs="Arial"/>
          <w:b/>
          <w:sz w:val="24"/>
          <w:szCs w:val="24"/>
        </w:rPr>
      </w:pPr>
      <w:bookmarkStart w:id="20" w:name="_Toc451751668"/>
      <w:r w:rsidRPr="00473617">
        <w:rPr>
          <w:rFonts w:ascii="Arial" w:hAnsi="Arial" w:cs="Arial"/>
          <w:b/>
          <w:sz w:val="24"/>
          <w:szCs w:val="24"/>
        </w:rPr>
        <w:t>Optimizar el uso de herramientas y recursos</w:t>
      </w:r>
      <w:bookmarkEnd w:id="20"/>
    </w:p>
    <w:p w:rsidR="00016D48" w:rsidRPr="00473617" w:rsidRDefault="003544C9" w:rsidP="008772D0">
      <w:pPr>
        <w:tabs>
          <w:tab w:val="left" w:pos="2618"/>
        </w:tabs>
        <w:jc w:val="both"/>
        <w:rPr>
          <w:rFonts w:ascii="Arial" w:hAnsi="Arial" w:cs="Arial"/>
          <w:sz w:val="24"/>
          <w:szCs w:val="24"/>
        </w:rPr>
      </w:pPr>
      <w:r w:rsidRPr="00473617">
        <w:rPr>
          <w:rFonts w:ascii="Arial" w:hAnsi="Arial" w:cs="Arial"/>
          <w:sz w:val="24"/>
          <w:szCs w:val="24"/>
        </w:rPr>
        <w:t>Es indispensable definir herramientas y recursos que faciliten el registro y control de información, así como el seguimiento a las actividades</w:t>
      </w:r>
      <w:r w:rsidR="00522151" w:rsidRPr="00473617">
        <w:rPr>
          <w:rFonts w:ascii="Arial" w:hAnsi="Arial" w:cs="Arial"/>
          <w:sz w:val="24"/>
          <w:szCs w:val="24"/>
        </w:rPr>
        <w:t xml:space="preserve"> y tareas asignadas </w:t>
      </w:r>
      <w:r w:rsidR="003C14AC" w:rsidRPr="00473617">
        <w:rPr>
          <w:rFonts w:ascii="Arial" w:hAnsi="Arial" w:cs="Arial"/>
          <w:sz w:val="24"/>
          <w:szCs w:val="24"/>
        </w:rPr>
        <w:t>a cada uno de los funcionarios de la organización</w:t>
      </w:r>
      <w:r w:rsidR="00522151" w:rsidRPr="00473617">
        <w:rPr>
          <w:rFonts w:ascii="Arial" w:hAnsi="Arial" w:cs="Arial"/>
          <w:sz w:val="24"/>
          <w:szCs w:val="24"/>
        </w:rPr>
        <w:t>, bajo este concepto, es clave por tanto, pensar en optimizar el uso de la tecnología de información</w:t>
      </w:r>
      <w:r w:rsidR="00016D48" w:rsidRPr="00473617">
        <w:rPr>
          <w:rFonts w:ascii="Arial" w:hAnsi="Arial" w:cs="Arial"/>
          <w:sz w:val="24"/>
          <w:szCs w:val="24"/>
        </w:rPr>
        <w:t>.</w:t>
      </w:r>
    </w:p>
    <w:p w:rsidR="00016D48" w:rsidRPr="00473617" w:rsidRDefault="00016D48" w:rsidP="008772D0">
      <w:pPr>
        <w:tabs>
          <w:tab w:val="left" w:pos="2618"/>
        </w:tabs>
        <w:jc w:val="both"/>
        <w:rPr>
          <w:rFonts w:ascii="Arial" w:hAnsi="Arial" w:cs="Arial"/>
          <w:sz w:val="24"/>
          <w:szCs w:val="24"/>
        </w:rPr>
      </w:pPr>
      <w:r w:rsidRPr="00473617">
        <w:rPr>
          <w:rFonts w:ascii="Arial" w:hAnsi="Arial" w:cs="Arial"/>
          <w:sz w:val="24"/>
          <w:szCs w:val="24"/>
        </w:rPr>
        <w:lastRenderedPageBreak/>
        <w:t>Los recursos que se utilicen para el manejo de la información, deben permitir su acceso oportuno a quien lo requiera, asegurar veracidad de la misma y facilitar su diligenciamiento.</w:t>
      </w:r>
    </w:p>
    <w:p w:rsidR="008772D0" w:rsidRPr="00473617" w:rsidRDefault="00016D48" w:rsidP="008772D0">
      <w:pPr>
        <w:tabs>
          <w:tab w:val="left" w:pos="2618"/>
        </w:tabs>
        <w:jc w:val="both"/>
        <w:rPr>
          <w:rFonts w:ascii="Arial" w:hAnsi="Arial" w:cs="Arial"/>
          <w:sz w:val="24"/>
          <w:szCs w:val="24"/>
        </w:rPr>
      </w:pPr>
      <w:r w:rsidRPr="00473617">
        <w:rPr>
          <w:rFonts w:ascii="Arial" w:hAnsi="Arial" w:cs="Arial"/>
          <w:sz w:val="24"/>
          <w:szCs w:val="24"/>
        </w:rPr>
        <w:t>En este punto es imperioso analizar la cultura de la organización para determinar cuáles son las herramientas más utilizadas por los funcionarios y así asegurar que los recursos a utilizar sean los más adecuados a la empresa.</w:t>
      </w:r>
    </w:p>
    <w:p w:rsidR="00016D48" w:rsidRPr="00473617" w:rsidRDefault="00016D48" w:rsidP="008772D0">
      <w:pPr>
        <w:tabs>
          <w:tab w:val="left" w:pos="2618"/>
        </w:tabs>
        <w:jc w:val="both"/>
        <w:rPr>
          <w:rFonts w:ascii="Arial" w:hAnsi="Arial" w:cs="Arial"/>
          <w:sz w:val="24"/>
          <w:szCs w:val="24"/>
        </w:rPr>
      </w:pPr>
      <w:r w:rsidRPr="00473617">
        <w:rPr>
          <w:rFonts w:ascii="Arial" w:hAnsi="Arial" w:cs="Arial"/>
          <w:sz w:val="24"/>
          <w:szCs w:val="24"/>
        </w:rPr>
        <w:t>A continuación vamos a determinar algunas herramientas para facilitar el desarrollo del sistema de gestión</w:t>
      </w:r>
    </w:p>
    <w:p w:rsidR="00016D48" w:rsidRPr="00473617" w:rsidRDefault="00016D48" w:rsidP="00016D48">
      <w:pPr>
        <w:pStyle w:val="Prrafodelista"/>
        <w:numPr>
          <w:ilvl w:val="0"/>
          <w:numId w:val="36"/>
        </w:numPr>
        <w:tabs>
          <w:tab w:val="left" w:pos="2618"/>
        </w:tabs>
        <w:jc w:val="both"/>
        <w:rPr>
          <w:rFonts w:ascii="Arial" w:hAnsi="Arial" w:cs="Arial"/>
          <w:sz w:val="24"/>
          <w:szCs w:val="24"/>
        </w:rPr>
      </w:pPr>
      <w:r w:rsidRPr="00473617">
        <w:rPr>
          <w:rFonts w:ascii="Arial" w:hAnsi="Arial" w:cs="Arial"/>
          <w:b/>
          <w:sz w:val="24"/>
          <w:szCs w:val="24"/>
        </w:rPr>
        <w:t>Levantamiento de la información:</w:t>
      </w:r>
      <w:r w:rsidRPr="00473617">
        <w:rPr>
          <w:rFonts w:ascii="Arial" w:hAnsi="Arial" w:cs="Arial"/>
          <w:sz w:val="24"/>
          <w:szCs w:val="24"/>
        </w:rPr>
        <w:t xml:space="preserve"> Es conveniente para este aspecto, tener una guía predefinida para establecer los puntos a evaluar</w:t>
      </w:r>
      <w:r w:rsidR="00AC6413" w:rsidRPr="00473617">
        <w:rPr>
          <w:rFonts w:ascii="Arial" w:hAnsi="Arial" w:cs="Arial"/>
          <w:sz w:val="24"/>
          <w:szCs w:val="24"/>
        </w:rPr>
        <w:t>, pueden utilizarse las siguientes herramientas:</w:t>
      </w:r>
    </w:p>
    <w:p w:rsidR="00AC6413" w:rsidRPr="00473617" w:rsidRDefault="00AC6413" w:rsidP="00AC6413">
      <w:pPr>
        <w:pStyle w:val="Prrafodelista"/>
        <w:tabs>
          <w:tab w:val="left" w:pos="2618"/>
        </w:tabs>
        <w:jc w:val="both"/>
        <w:rPr>
          <w:rFonts w:ascii="Arial" w:hAnsi="Arial" w:cs="Arial"/>
          <w:sz w:val="24"/>
          <w:szCs w:val="24"/>
        </w:rPr>
      </w:pPr>
      <w:r w:rsidRPr="00473617">
        <w:rPr>
          <w:rFonts w:ascii="Arial" w:hAnsi="Arial" w:cs="Arial"/>
          <w:b/>
          <w:sz w:val="24"/>
          <w:szCs w:val="24"/>
        </w:rPr>
        <w:t>-</w:t>
      </w:r>
      <w:r w:rsidRPr="00473617">
        <w:rPr>
          <w:rFonts w:ascii="Arial" w:hAnsi="Arial" w:cs="Arial"/>
          <w:sz w:val="24"/>
          <w:szCs w:val="24"/>
        </w:rPr>
        <w:t xml:space="preserve"> Listas de chequeo</w:t>
      </w:r>
    </w:p>
    <w:p w:rsidR="00AC6413" w:rsidRPr="00473617" w:rsidRDefault="00AC6413" w:rsidP="00AC6413">
      <w:pPr>
        <w:pStyle w:val="Prrafodelista"/>
        <w:tabs>
          <w:tab w:val="left" w:pos="2618"/>
        </w:tabs>
        <w:jc w:val="both"/>
        <w:rPr>
          <w:rFonts w:ascii="Arial" w:hAnsi="Arial" w:cs="Arial"/>
          <w:sz w:val="24"/>
          <w:szCs w:val="24"/>
        </w:rPr>
      </w:pPr>
      <w:r w:rsidRPr="00473617">
        <w:rPr>
          <w:rFonts w:ascii="Arial" w:hAnsi="Arial" w:cs="Arial"/>
          <w:b/>
          <w:sz w:val="24"/>
          <w:szCs w:val="24"/>
        </w:rPr>
        <w:t>-</w:t>
      </w:r>
      <w:r w:rsidRPr="00473617">
        <w:rPr>
          <w:rFonts w:ascii="Arial" w:hAnsi="Arial" w:cs="Arial"/>
          <w:sz w:val="24"/>
          <w:szCs w:val="24"/>
        </w:rPr>
        <w:t xml:space="preserve"> Efectuar un ejercicio de observación: en este ejercicio, pueden validarse las listas de chequeo previamente establecidas, completarlas y ajustarlas a los requerimientos y no se está interrumpiendo la labor del proceso.</w:t>
      </w:r>
    </w:p>
    <w:p w:rsidR="00AC6413" w:rsidRPr="00473617" w:rsidRDefault="00AC6413" w:rsidP="00AC6413">
      <w:pPr>
        <w:pStyle w:val="Prrafodelista"/>
        <w:tabs>
          <w:tab w:val="left" w:pos="2618"/>
        </w:tabs>
        <w:jc w:val="both"/>
        <w:rPr>
          <w:rFonts w:ascii="Arial" w:hAnsi="Arial" w:cs="Arial"/>
          <w:sz w:val="24"/>
          <w:szCs w:val="24"/>
        </w:rPr>
      </w:pPr>
      <w:r w:rsidRPr="00473617">
        <w:rPr>
          <w:rFonts w:ascii="Arial" w:hAnsi="Arial" w:cs="Arial"/>
          <w:b/>
          <w:sz w:val="24"/>
          <w:szCs w:val="24"/>
        </w:rPr>
        <w:t>-</w:t>
      </w:r>
      <w:r w:rsidRPr="00473617">
        <w:rPr>
          <w:rFonts w:ascii="Arial" w:hAnsi="Arial" w:cs="Arial"/>
          <w:sz w:val="24"/>
          <w:szCs w:val="24"/>
        </w:rPr>
        <w:t xml:space="preserve"> Entrevistas estructuradas (con preguntas claramente definidas): estas preguntas pueden ir enfocadas a validar las listas de chequeo y si se tienen ya organizadas el tiempo requerido para su desarrollo es mínimo.</w:t>
      </w:r>
    </w:p>
    <w:p w:rsidR="00C049CD" w:rsidRPr="00473617" w:rsidRDefault="00C049CD" w:rsidP="00251AF9">
      <w:pPr>
        <w:tabs>
          <w:tab w:val="left" w:pos="2618"/>
        </w:tabs>
        <w:jc w:val="both"/>
        <w:rPr>
          <w:rFonts w:ascii="Arial" w:hAnsi="Arial" w:cs="Arial"/>
          <w:sz w:val="24"/>
          <w:szCs w:val="24"/>
        </w:rPr>
      </w:pPr>
      <w:r w:rsidRPr="00473617">
        <w:rPr>
          <w:rFonts w:ascii="Arial" w:hAnsi="Arial" w:cs="Arial"/>
          <w:b/>
          <w:sz w:val="24"/>
          <w:szCs w:val="24"/>
        </w:rPr>
        <w:t xml:space="preserve">b. Análisis: </w:t>
      </w:r>
      <w:r w:rsidRPr="00473617">
        <w:rPr>
          <w:rFonts w:ascii="Arial" w:hAnsi="Arial" w:cs="Arial"/>
          <w:sz w:val="24"/>
          <w:szCs w:val="24"/>
        </w:rPr>
        <w:t>Una vez se ha efectuado el ejercicio anterior del levantamiento de la información, se requiere efectuar un cruce de la información, para analizar la secuencia lógica de los procesos, la adecuada interacción entre los mismos y las posibles me</w:t>
      </w:r>
      <w:r w:rsidR="006558FC" w:rsidRPr="00473617">
        <w:rPr>
          <w:rFonts w:ascii="Arial" w:hAnsi="Arial" w:cs="Arial"/>
          <w:sz w:val="24"/>
          <w:szCs w:val="24"/>
        </w:rPr>
        <w:t xml:space="preserve">joras a implementar. En este punto conviene efectuar un análisis DOFA. </w:t>
      </w:r>
    </w:p>
    <w:p w:rsidR="006558FC" w:rsidRPr="00473617" w:rsidRDefault="006558FC" w:rsidP="00251AF9">
      <w:pPr>
        <w:tabs>
          <w:tab w:val="left" w:pos="2618"/>
        </w:tabs>
        <w:jc w:val="both"/>
        <w:rPr>
          <w:rFonts w:ascii="Arial" w:hAnsi="Arial" w:cs="Arial"/>
          <w:sz w:val="24"/>
          <w:szCs w:val="24"/>
        </w:rPr>
      </w:pPr>
      <w:r w:rsidRPr="00473617">
        <w:rPr>
          <w:rFonts w:ascii="Arial" w:hAnsi="Arial" w:cs="Arial"/>
          <w:sz w:val="24"/>
          <w:szCs w:val="24"/>
        </w:rPr>
        <w:t>El análisis de la información conviene realizarla en dos fases; la primera de ellas la puede efectuar el responsable del sistema para organizar la información recolectada y emitir un primer informe, que en una segunda fase, debe socializarse y evalu</w:t>
      </w:r>
      <w:r w:rsidR="00251AF9" w:rsidRPr="00473617">
        <w:rPr>
          <w:rFonts w:ascii="Arial" w:hAnsi="Arial" w:cs="Arial"/>
          <w:sz w:val="24"/>
          <w:szCs w:val="24"/>
        </w:rPr>
        <w:t>arse con los líderes de proceso para efectuar la primera versión de los documentos.</w:t>
      </w:r>
    </w:p>
    <w:p w:rsidR="00C049CD" w:rsidRPr="00473617" w:rsidRDefault="00251AF9" w:rsidP="00251AF9">
      <w:pPr>
        <w:tabs>
          <w:tab w:val="left" w:pos="2618"/>
        </w:tabs>
        <w:jc w:val="both"/>
        <w:rPr>
          <w:rFonts w:ascii="Arial" w:hAnsi="Arial" w:cs="Arial"/>
          <w:sz w:val="24"/>
          <w:szCs w:val="24"/>
        </w:rPr>
      </w:pPr>
      <w:r w:rsidRPr="00473617">
        <w:rPr>
          <w:rFonts w:ascii="Arial" w:hAnsi="Arial" w:cs="Arial"/>
          <w:b/>
          <w:sz w:val="24"/>
          <w:szCs w:val="24"/>
        </w:rPr>
        <w:t xml:space="preserve">c. Documentación: </w:t>
      </w:r>
      <w:r w:rsidRPr="00473617">
        <w:rPr>
          <w:rFonts w:ascii="Arial" w:hAnsi="Arial" w:cs="Arial"/>
          <w:sz w:val="24"/>
          <w:szCs w:val="24"/>
        </w:rPr>
        <w:t>Aun cuando los líderes de proceso deben participar activamente en el desarrollo de los documentos, el diligenciamiento conviene que sea efectuado por alguien dicado a esta labor bajo unos lineamientos predefinidos, pues es una tarea que requiere de tiempo para su desarrollo y suele ser un factor de atraso en los sistemas de gestión.</w:t>
      </w:r>
    </w:p>
    <w:p w:rsidR="00251AF9" w:rsidRPr="00473617" w:rsidRDefault="00251AF9" w:rsidP="00251AF9">
      <w:pPr>
        <w:tabs>
          <w:tab w:val="left" w:pos="2618"/>
        </w:tabs>
        <w:jc w:val="both"/>
        <w:rPr>
          <w:rFonts w:ascii="Arial" w:hAnsi="Arial" w:cs="Arial"/>
          <w:sz w:val="24"/>
          <w:szCs w:val="24"/>
        </w:rPr>
      </w:pPr>
      <w:r w:rsidRPr="00473617">
        <w:rPr>
          <w:rFonts w:ascii="Arial" w:hAnsi="Arial" w:cs="Arial"/>
          <w:b/>
          <w:sz w:val="24"/>
          <w:szCs w:val="24"/>
        </w:rPr>
        <w:t xml:space="preserve">d. Divulgación y capacitación: </w:t>
      </w:r>
      <w:r w:rsidRPr="00473617">
        <w:rPr>
          <w:rFonts w:ascii="Arial" w:hAnsi="Arial" w:cs="Arial"/>
          <w:sz w:val="24"/>
          <w:szCs w:val="24"/>
        </w:rPr>
        <w:t>En este aspecto nuevamente debemos analizar la cultura de la organización para establece</w:t>
      </w:r>
      <w:r w:rsidR="00137E9D" w:rsidRPr="00473617">
        <w:rPr>
          <w:rFonts w:ascii="Arial" w:hAnsi="Arial" w:cs="Arial"/>
          <w:sz w:val="24"/>
          <w:szCs w:val="24"/>
        </w:rPr>
        <w:t xml:space="preserve">r el mejor mecanismo a utilizar, pues no </w:t>
      </w:r>
      <w:r w:rsidR="00137E9D" w:rsidRPr="00473617">
        <w:rPr>
          <w:rFonts w:ascii="Arial" w:hAnsi="Arial" w:cs="Arial"/>
          <w:sz w:val="24"/>
          <w:szCs w:val="24"/>
        </w:rPr>
        <w:lastRenderedPageBreak/>
        <w:t>siempre es conveniente efectuar charlas formales cuando el personal no responde a ellas, puede pensarse en videos, fotos, mensajes, entre otros.</w:t>
      </w:r>
    </w:p>
    <w:p w:rsidR="00137E9D" w:rsidRPr="00473617" w:rsidRDefault="00137E9D" w:rsidP="00251AF9">
      <w:pPr>
        <w:tabs>
          <w:tab w:val="left" w:pos="2618"/>
        </w:tabs>
        <w:jc w:val="both"/>
        <w:rPr>
          <w:rFonts w:ascii="Arial" w:hAnsi="Arial" w:cs="Arial"/>
          <w:sz w:val="24"/>
          <w:szCs w:val="24"/>
        </w:rPr>
      </w:pPr>
      <w:r w:rsidRPr="00473617">
        <w:rPr>
          <w:rFonts w:ascii="Arial" w:hAnsi="Arial" w:cs="Arial"/>
          <w:b/>
          <w:sz w:val="24"/>
          <w:szCs w:val="24"/>
        </w:rPr>
        <w:t xml:space="preserve">e. Implementación: </w:t>
      </w:r>
      <w:r w:rsidRPr="00473617">
        <w:rPr>
          <w:rFonts w:ascii="Arial" w:hAnsi="Arial" w:cs="Arial"/>
          <w:sz w:val="24"/>
          <w:szCs w:val="24"/>
        </w:rPr>
        <w:t>Cuando se requiere incluir grandes cambios en los procesos, es conveniente establecer un plan paso a paso, que permita a los funcionarios ir efectuándolos de manera paulatina y no se generen grandes traumatismos en los procesos.</w:t>
      </w:r>
    </w:p>
    <w:p w:rsidR="00137E9D" w:rsidRPr="00473617" w:rsidRDefault="00137E9D" w:rsidP="00251AF9">
      <w:pPr>
        <w:tabs>
          <w:tab w:val="left" w:pos="2618"/>
        </w:tabs>
        <w:jc w:val="both"/>
        <w:rPr>
          <w:rFonts w:ascii="Arial" w:hAnsi="Arial" w:cs="Arial"/>
          <w:sz w:val="24"/>
          <w:szCs w:val="24"/>
        </w:rPr>
      </w:pPr>
      <w:r w:rsidRPr="00473617">
        <w:rPr>
          <w:rFonts w:ascii="Arial" w:hAnsi="Arial" w:cs="Arial"/>
          <w:b/>
          <w:sz w:val="24"/>
          <w:szCs w:val="24"/>
        </w:rPr>
        <w:t xml:space="preserve">f. Seguimiento y análisis para la mejora: </w:t>
      </w:r>
      <w:r w:rsidRPr="00473617">
        <w:rPr>
          <w:rFonts w:ascii="Arial" w:hAnsi="Arial" w:cs="Arial"/>
          <w:sz w:val="24"/>
          <w:szCs w:val="24"/>
        </w:rPr>
        <w:t xml:space="preserve">En el momento en que se definen los procedimientos, es importante establecer los puntos de control para que estos se realicen durante </w:t>
      </w:r>
      <w:r w:rsidR="004738A1" w:rsidRPr="00473617">
        <w:rPr>
          <w:rFonts w:ascii="Arial" w:hAnsi="Arial" w:cs="Arial"/>
          <w:sz w:val="24"/>
          <w:szCs w:val="24"/>
        </w:rPr>
        <w:t>el desarrollo de los procesos y no se convierta en un análisis posterior que quite tiempo y en últimas no se realice. Si es necesario sin embargo, destinar un pequeño tiempo para el análisis general y consolidado.</w:t>
      </w:r>
    </w:p>
    <w:p w:rsidR="00891052" w:rsidRPr="00473617" w:rsidRDefault="0092405C" w:rsidP="00F06B15">
      <w:pPr>
        <w:pStyle w:val="Prrafodelista"/>
        <w:numPr>
          <w:ilvl w:val="2"/>
          <w:numId w:val="6"/>
        </w:numPr>
        <w:tabs>
          <w:tab w:val="left" w:pos="2618"/>
        </w:tabs>
        <w:jc w:val="both"/>
        <w:outlineLvl w:val="2"/>
        <w:rPr>
          <w:rFonts w:ascii="Arial" w:hAnsi="Arial" w:cs="Arial"/>
          <w:b/>
          <w:sz w:val="24"/>
          <w:szCs w:val="24"/>
        </w:rPr>
      </w:pPr>
      <w:bookmarkStart w:id="21" w:name="_Toc451751669"/>
      <w:r w:rsidRPr="00473617">
        <w:rPr>
          <w:rFonts w:ascii="Arial" w:hAnsi="Arial" w:cs="Arial"/>
          <w:b/>
          <w:sz w:val="24"/>
          <w:szCs w:val="24"/>
        </w:rPr>
        <w:t>Establecer esquemas apropiados de comunicación</w:t>
      </w:r>
      <w:bookmarkEnd w:id="21"/>
    </w:p>
    <w:p w:rsidR="00A05B2B" w:rsidRPr="00473617" w:rsidRDefault="008772D0" w:rsidP="00A05B2B">
      <w:pPr>
        <w:tabs>
          <w:tab w:val="left" w:pos="2618"/>
        </w:tabs>
        <w:jc w:val="both"/>
        <w:rPr>
          <w:rFonts w:ascii="Arial" w:hAnsi="Arial" w:cs="Arial"/>
          <w:sz w:val="24"/>
          <w:szCs w:val="24"/>
        </w:rPr>
      </w:pPr>
      <w:r w:rsidRPr="00473617">
        <w:rPr>
          <w:rFonts w:ascii="Arial" w:hAnsi="Arial" w:cs="Arial"/>
          <w:sz w:val="24"/>
          <w:szCs w:val="24"/>
        </w:rPr>
        <w:t xml:space="preserve">La comunicación como factor clave de éxito de estos procesos, se analiza en el siguiente apartado de manera </w:t>
      </w:r>
      <w:r w:rsidR="003544C9" w:rsidRPr="00473617">
        <w:rPr>
          <w:rFonts w:ascii="Arial" w:hAnsi="Arial" w:cs="Arial"/>
          <w:sz w:val="24"/>
          <w:szCs w:val="24"/>
        </w:rPr>
        <w:t>más completa.</w:t>
      </w:r>
    </w:p>
    <w:p w:rsidR="00613597" w:rsidRPr="00473617" w:rsidRDefault="00613597" w:rsidP="00F06B15">
      <w:pPr>
        <w:pStyle w:val="Prrafodelista"/>
        <w:numPr>
          <w:ilvl w:val="1"/>
          <w:numId w:val="6"/>
        </w:numPr>
        <w:tabs>
          <w:tab w:val="left" w:pos="2618"/>
        </w:tabs>
        <w:jc w:val="both"/>
        <w:outlineLvl w:val="1"/>
        <w:rPr>
          <w:rFonts w:ascii="Arial" w:hAnsi="Arial" w:cs="Arial"/>
          <w:b/>
          <w:sz w:val="24"/>
          <w:szCs w:val="24"/>
        </w:rPr>
      </w:pPr>
      <w:bookmarkStart w:id="22" w:name="_Toc451751670"/>
      <w:r w:rsidRPr="00473617">
        <w:rPr>
          <w:rFonts w:ascii="Arial" w:hAnsi="Arial" w:cs="Arial"/>
          <w:b/>
          <w:sz w:val="24"/>
          <w:szCs w:val="24"/>
        </w:rPr>
        <w:t>Comunicación y Difusión</w:t>
      </w:r>
      <w:bookmarkEnd w:id="22"/>
    </w:p>
    <w:p w:rsidR="00613597" w:rsidRPr="00473617" w:rsidRDefault="00613597" w:rsidP="00613597">
      <w:pPr>
        <w:jc w:val="both"/>
        <w:rPr>
          <w:rFonts w:ascii="Arial" w:hAnsi="Arial" w:cs="Arial"/>
          <w:sz w:val="24"/>
          <w:szCs w:val="24"/>
        </w:rPr>
      </w:pPr>
      <w:r w:rsidRPr="00473617">
        <w:rPr>
          <w:rFonts w:ascii="Arial" w:hAnsi="Arial" w:cs="Arial"/>
          <w:sz w:val="24"/>
          <w:szCs w:val="24"/>
        </w:rPr>
        <w:t xml:space="preserve">La comunicación empresarial debería darse de forma transversal dentro de las organizaciones y mediante los medios adecuados para asegurar su comprensión en todos los puntos de la empresa en cuestión; sin embargo, este aspecto es crítico en la mayor parte de las empresas, dado que la informalidad es muy común y genera gran parte de los problemas que se presentan en la gestión </w:t>
      </w:r>
      <w:r w:rsidR="00F51BCD" w:rsidRPr="00473617">
        <w:rPr>
          <w:rFonts w:ascii="Arial" w:hAnsi="Arial" w:cs="Arial"/>
          <w:sz w:val="24"/>
          <w:szCs w:val="24"/>
        </w:rPr>
        <w:t>de la implementación de los sistemas. En el siguiente gráfico se encuentran los principales problemas detectados:</w:t>
      </w:r>
    </w:p>
    <w:p w:rsidR="009A24F2" w:rsidRPr="00473617" w:rsidRDefault="00CC3BAF" w:rsidP="009A24F2">
      <w:pPr>
        <w:pStyle w:val="Prrafodelista"/>
        <w:jc w:val="center"/>
        <w:rPr>
          <w:rFonts w:ascii="Arial" w:hAnsi="Arial" w:cs="Arial"/>
          <w:sz w:val="24"/>
          <w:szCs w:val="24"/>
        </w:rPr>
      </w:pPr>
      <w:r w:rsidRPr="00473617">
        <w:rPr>
          <w:rFonts w:ascii="Arial" w:hAnsi="Arial" w:cs="Arial"/>
          <w:sz w:val="24"/>
          <w:szCs w:val="24"/>
        </w:rPr>
        <w:object w:dxaOrig="5187" w:dyaOrig="2777">
          <v:shape id="_x0000_i1032" type="#_x0000_t75" style="width:259.3pt;height:136.3pt" o:ole="">
            <v:imagedata r:id="rId64" o:title=""/>
          </v:shape>
          <o:OLEObject Type="Embed" ProgID="Visio.Drawing.11" ShapeID="_x0000_i1032" DrawAspect="Content" ObjectID="_1525501392" r:id="rId65"/>
        </w:object>
      </w:r>
    </w:p>
    <w:p w:rsidR="00AB0BE8" w:rsidRPr="00473617" w:rsidRDefault="00752995" w:rsidP="009A24F2">
      <w:pPr>
        <w:jc w:val="both"/>
        <w:rPr>
          <w:rFonts w:ascii="Arial" w:hAnsi="Arial" w:cs="Arial"/>
          <w:sz w:val="24"/>
          <w:szCs w:val="24"/>
        </w:rPr>
      </w:pPr>
      <w:r w:rsidRPr="00473617">
        <w:rPr>
          <w:rFonts w:ascii="Arial" w:hAnsi="Arial" w:cs="Arial"/>
          <w:sz w:val="24"/>
          <w:szCs w:val="24"/>
        </w:rPr>
        <w:t>La razón principal por la que ocurren estos problemas se centra en la f</w:t>
      </w:r>
      <w:r w:rsidR="00F51BCD" w:rsidRPr="00473617">
        <w:rPr>
          <w:rFonts w:ascii="Arial" w:hAnsi="Arial" w:cs="Arial"/>
          <w:sz w:val="24"/>
          <w:szCs w:val="24"/>
        </w:rPr>
        <w:t>alta de anális</w:t>
      </w:r>
      <w:r w:rsidRPr="00473617">
        <w:rPr>
          <w:rFonts w:ascii="Arial" w:hAnsi="Arial" w:cs="Arial"/>
          <w:sz w:val="24"/>
          <w:szCs w:val="24"/>
        </w:rPr>
        <w:t>is de la cultura organizacional</w:t>
      </w:r>
      <w:r w:rsidR="00F51BCD" w:rsidRPr="00473617">
        <w:rPr>
          <w:rFonts w:ascii="Arial" w:hAnsi="Arial" w:cs="Arial"/>
          <w:sz w:val="24"/>
          <w:szCs w:val="24"/>
        </w:rPr>
        <w:t xml:space="preserve"> para escoger los mecanismos apropiados de comunicación, </w:t>
      </w:r>
      <w:r w:rsidRPr="00473617">
        <w:rPr>
          <w:rFonts w:ascii="Arial" w:hAnsi="Arial" w:cs="Arial"/>
          <w:sz w:val="24"/>
          <w:szCs w:val="24"/>
        </w:rPr>
        <w:t xml:space="preserve">pues es necesario </w:t>
      </w:r>
      <w:r w:rsidR="00F51BCD" w:rsidRPr="00473617">
        <w:rPr>
          <w:rFonts w:ascii="Arial" w:hAnsi="Arial" w:cs="Arial"/>
          <w:sz w:val="24"/>
          <w:szCs w:val="24"/>
        </w:rPr>
        <w:t xml:space="preserve">analizar las costumbres del personal y partiendo de ellas, establecer </w:t>
      </w:r>
      <w:r w:rsidR="00F51BCD" w:rsidRPr="00473617">
        <w:rPr>
          <w:rFonts w:ascii="Arial" w:hAnsi="Arial" w:cs="Arial"/>
          <w:sz w:val="24"/>
          <w:szCs w:val="24"/>
        </w:rPr>
        <w:lastRenderedPageBreak/>
        <w:t>algunos esquemas de cambio sutiles, necesarios para conseguir el involucramiento de los mismos en el proceso</w:t>
      </w:r>
      <w:r w:rsidRPr="00473617">
        <w:rPr>
          <w:rFonts w:ascii="Arial" w:hAnsi="Arial" w:cs="Arial"/>
          <w:sz w:val="24"/>
          <w:szCs w:val="24"/>
        </w:rPr>
        <w:t>; por ejemplo,</w:t>
      </w:r>
      <w:r w:rsidR="00F51BCD" w:rsidRPr="00473617">
        <w:rPr>
          <w:rFonts w:ascii="Arial" w:hAnsi="Arial" w:cs="Arial"/>
          <w:sz w:val="24"/>
          <w:szCs w:val="24"/>
        </w:rPr>
        <w:t xml:space="preserve"> en el área administrativa el correo electrónico se ha convertido en quizá la fuente más importante de comunicación y de consulta permanente, la cual, debería aprovecharse para brindar</w:t>
      </w:r>
      <w:r w:rsidRPr="00473617">
        <w:rPr>
          <w:rFonts w:ascii="Arial" w:hAnsi="Arial" w:cs="Arial"/>
          <w:sz w:val="24"/>
          <w:szCs w:val="24"/>
        </w:rPr>
        <w:t xml:space="preserve"> comunicación y cortos mensajes</w:t>
      </w:r>
      <w:r w:rsidR="00F51BCD" w:rsidRPr="00473617">
        <w:rPr>
          <w:rFonts w:ascii="Arial" w:hAnsi="Arial" w:cs="Arial"/>
          <w:sz w:val="24"/>
          <w:szCs w:val="24"/>
        </w:rPr>
        <w:t xml:space="preserve"> que recuerden a los funcionarios los diferentes temas de interés; otro medio de gran relevancia actual, son los mensajes de texto del celular</w:t>
      </w:r>
      <w:r w:rsidR="00925AE0" w:rsidRPr="00473617">
        <w:rPr>
          <w:rFonts w:ascii="Arial" w:hAnsi="Arial" w:cs="Arial"/>
          <w:sz w:val="24"/>
          <w:szCs w:val="24"/>
        </w:rPr>
        <w:t xml:space="preserve"> y las redes sociales, así como el uso de herramientas de comunicación chat como el </w:t>
      </w:r>
      <w:r w:rsidR="00CD32B8" w:rsidRPr="00473617">
        <w:rPr>
          <w:rFonts w:ascii="Arial" w:hAnsi="Arial" w:cs="Arial"/>
          <w:sz w:val="24"/>
          <w:szCs w:val="24"/>
        </w:rPr>
        <w:t>Skype</w:t>
      </w:r>
      <w:r w:rsidRPr="00473617">
        <w:rPr>
          <w:rFonts w:ascii="Arial" w:hAnsi="Arial" w:cs="Arial"/>
          <w:sz w:val="24"/>
          <w:szCs w:val="24"/>
        </w:rPr>
        <w:t>.</w:t>
      </w:r>
    </w:p>
    <w:p w:rsidR="00CC3BAF" w:rsidRPr="00473617" w:rsidRDefault="00CC3BAF" w:rsidP="00CC3BAF">
      <w:pPr>
        <w:jc w:val="both"/>
        <w:rPr>
          <w:rFonts w:ascii="Arial" w:hAnsi="Arial" w:cs="Arial"/>
          <w:sz w:val="24"/>
          <w:szCs w:val="24"/>
        </w:rPr>
      </w:pPr>
      <w:r w:rsidRPr="00473617">
        <w:rPr>
          <w:rFonts w:ascii="Arial" w:hAnsi="Arial" w:cs="Arial"/>
          <w:sz w:val="24"/>
          <w:szCs w:val="24"/>
        </w:rPr>
        <w:t xml:space="preserve">La clave principal para asegurar el éxito de un proyecto de implementación de un sistema de gestión se centra en la </w:t>
      </w:r>
      <w:r w:rsidR="00CD32B8">
        <w:rPr>
          <w:rFonts w:ascii="Arial" w:hAnsi="Arial" w:cs="Arial"/>
          <w:b/>
          <w:sz w:val="24"/>
          <w:szCs w:val="24"/>
        </w:rPr>
        <w:t>COMUNICACIÓ</w:t>
      </w:r>
      <w:r w:rsidRPr="00473617">
        <w:rPr>
          <w:rFonts w:ascii="Arial" w:hAnsi="Arial" w:cs="Arial"/>
          <w:b/>
          <w:sz w:val="24"/>
          <w:szCs w:val="24"/>
        </w:rPr>
        <w:t>N</w:t>
      </w:r>
      <w:r w:rsidRPr="00473617">
        <w:rPr>
          <w:rFonts w:ascii="Arial" w:hAnsi="Arial" w:cs="Arial"/>
          <w:sz w:val="24"/>
          <w:szCs w:val="24"/>
        </w:rPr>
        <w:t xml:space="preserve"> verás, oportuna y completa que con lleve a asegurar que la dirección atienda el sistema. Por esto es importante establecer metodologías, herramientas y/o canales para recibir, registrar, documentar y responder a comunicaciones relevantes, con el fin de implementar una estrategia comunicativa tanto a nivel interno como externo, garantizando la difusión, de la información en los diferentes niveles y tipos de comunicación organizacional.</w:t>
      </w:r>
    </w:p>
    <w:p w:rsidR="00CC3BAF" w:rsidRPr="00473617" w:rsidRDefault="00CC3BAF" w:rsidP="00CC3BAF">
      <w:pPr>
        <w:jc w:val="both"/>
        <w:rPr>
          <w:rFonts w:ascii="Arial" w:hAnsi="Arial" w:cs="Arial"/>
          <w:sz w:val="24"/>
          <w:szCs w:val="24"/>
        </w:rPr>
      </w:pPr>
      <w:r w:rsidRPr="00473617">
        <w:rPr>
          <w:rFonts w:ascii="Arial" w:hAnsi="Arial" w:cs="Arial"/>
          <w:sz w:val="24"/>
          <w:szCs w:val="24"/>
        </w:rPr>
        <w:t xml:space="preserve">Veamos algunos canales de comunicación aplicables que deben tenerse en cuenta o no, de acuerdo a la </w:t>
      </w:r>
      <w:r w:rsidRPr="00473617">
        <w:rPr>
          <w:rFonts w:ascii="Arial" w:hAnsi="Arial" w:cs="Arial"/>
          <w:b/>
          <w:sz w:val="24"/>
          <w:szCs w:val="24"/>
        </w:rPr>
        <w:t>CULTURA</w:t>
      </w:r>
      <w:r w:rsidRPr="00473617">
        <w:rPr>
          <w:rFonts w:ascii="Arial" w:hAnsi="Arial" w:cs="Arial"/>
          <w:sz w:val="24"/>
          <w:szCs w:val="24"/>
        </w:rPr>
        <w:t xml:space="preserve"> organizacional:</w:t>
      </w:r>
    </w:p>
    <w:p w:rsidR="00CC3BAF" w:rsidRPr="00473617" w:rsidRDefault="00CC3BAF" w:rsidP="0083789F">
      <w:pPr>
        <w:pStyle w:val="Prrafodelista"/>
        <w:numPr>
          <w:ilvl w:val="0"/>
          <w:numId w:val="32"/>
        </w:numPr>
        <w:spacing w:after="0"/>
        <w:jc w:val="both"/>
        <w:rPr>
          <w:rFonts w:ascii="Arial" w:hAnsi="Arial" w:cs="Arial"/>
          <w:sz w:val="24"/>
          <w:szCs w:val="24"/>
        </w:rPr>
      </w:pPr>
      <w:r w:rsidRPr="00473617">
        <w:rPr>
          <w:rFonts w:ascii="Arial" w:hAnsi="Arial" w:cs="Arial"/>
          <w:b/>
          <w:sz w:val="24"/>
          <w:szCs w:val="24"/>
        </w:rPr>
        <w:t>Buzón de sugerencias:</w:t>
      </w:r>
      <w:r w:rsidRPr="00473617">
        <w:rPr>
          <w:rFonts w:ascii="Arial" w:hAnsi="Arial" w:cs="Arial"/>
          <w:sz w:val="24"/>
          <w:szCs w:val="24"/>
        </w:rPr>
        <w:t xml:space="preserve"> Mecanismo de comunicación ascendente, para que los empleados expresen sus ideas, opiniones o sugerencias, lo que permite medir el grado de satisfacción del empleado, sobre temas administrativos, metodología de trabajo, oportunidades de mejora, seguridad e higiene en el trabajo, condiciones laborales, entre otros. </w:t>
      </w:r>
    </w:p>
    <w:p w:rsidR="00CC3BAF" w:rsidRPr="00473617" w:rsidRDefault="00CC3BAF" w:rsidP="0083789F">
      <w:pPr>
        <w:pStyle w:val="Prrafodelista"/>
        <w:jc w:val="both"/>
        <w:rPr>
          <w:rFonts w:ascii="Arial" w:hAnsi="Arial" w:cs="Arial"/>
          <w:sz w:val="24"/>
          <w:szCs w:val="24"/>
        </w:rPr>
      </w:pPr>
      <w:r w:rsidRPr="00473617">
        <w:rPr>
          <w:rFonts w:ascii="Arial" w:hAnsi="Arial" w:cs="Arial"/>
          <w:sz w:val="24"/>
          <w:szCs w:val="24"/>
        </w:rPr>
        <w:t>El responsable del sistema de gestión revisa el buzón de sugerencias direccionando a quién corresponda, para analizar la viabilidad de las propuestas realizadas por el personal.</w:t>
      </w:r>
      <w:r w:rsidR="0083789F" w:rsidRPr="00473617">
        <w:rPr>
          <w:rFonts w:ascii="Arial" w:hAnsi="Arial" w:cs="Arial"/>
          <w:sz w:val="24"/>
          <w:szCs w:val="24"/>
        </w:rPr>
        <w:t xml:space="preserve"> Este buzón puede efectuarse de manera virtual o física.</w:t>
      </w:r>
    </w:p>
    <w:p w:rsidR="00CC3BAF" w:rsidRPr="00473617" w:rsidRDefault="00CC3BAF" w:rsidP="00CC3BAF">
      <w:pPr>
        <w:pStyle w:val="Prrafodelista"/>
        <w:spacing w:after="0" w:line="240" w:lineRule="auto"/>
        <w:jc w:val="both"/>
        <w:rPr>
          <w:rFonts w:ascii="Arial" w:hAnsi="Arial" w:cs="Arial"/>
          <w:b/>
          <w:sz w:val="24"/>
          <w:szCs w:val="24"/>
        </w:rPr>
      </w:pPr>
    </w:p>
    <w:p w:rsidR="00CC3BAF" w:rsidRPr="00473617" w:rsidRDefault="00CC3BAF" w:rsidP="0083789F">
      <w:pPr>
        <w:pStyle w:val="Prrafodelista"/>
        <w:numPr>
          <w:ilvl w:val="0"/>
          <w:numId w:val="32"/>
        </w:numPr>
        <w:spacing w:after="0"/>
        <w:jc w:val="both"/>
        <w:rPr>
          <w:rFonts w:ascii="Arial" w:hAnsi="Arial" w:cs="Arial"/>
          <w:b/>
          <w:sz w:val="24"/>
          <w:szCs w:val="24"/>
        </w:rPr>
      </w:pPr>
      <w:r w:rsidRPr="00473617">
        <w:rPr>
          <w:rFonts w:ascii="Arial" w:hAnsi="Arial" w:cs="Arial"/>
          <w:b/>
          <w:sz w:val="24"/>
          <w:szCs w:val="24"/>
        </w:rPr>
        <w:t xml:space="preserve">Reuniones: </w:t>
      </w:r>
      <w:r w:rsidRPr="00473617">
        <w:rPr>
          <w:rFonts w:ascii="Arial" w:hAnsi="Arial" w:cs="Arial"/>
          <w:sz w:val="24"/>
          <w:szCs w:val="24"/>
        </w:rPr>
        <w:t>Herramienta para informar, analizar, tomar decisiones, estructurar proyectos, etc., son planificadas y previamente organizadas.</w:t>
      </w:r>
    </w:p>
    <w:p w:rsidR="00CC3BAF" w:rsidRPr="00473617" w:rsidRDefault="00CC3BAF" w:rsidP="00CC3BAF">
      <w:pPr>
        <w:pStyle w:val="Prrafodelista"/>
        <w:rPr>
          <w:rFonts w:ascii="Arial" w:hAnsi="Arial" w:cs="Arial"/>
          <w:b/>
          <w:sz w:val="24"/>
          <w:szCs w:val="24"/>
        </w:rPr>
      </w:pPr>
    </w:p>
    <w:p w:rsidR="00CC3BAF" w:rsidRPr="00473617" w:rsidRDefault="00CC3BAF" w:rsidP="00CC3BAF">
      <w:pPr>
        <w:pStyle w:val="Prrafodelista"/>
        <w:numPr>
          <w:ilvl w:val="0"/>
          <w:numId w:val="32"/>
        </w:numPr>
        <w:spacing w:after="0" w:line="240" w:lineRule="auto"/>
        <w:jc w:val="both"/>
        <w:rPr>
          <w:rFonts w:ascii="Arial" w:hAnsi="Arial" w:cs="Arial"/>
          <w:sz w:val="24"/>
          <w:szCs w:val="24"/>
        </w:rPr>
      </w:pPr>
      <w:r w:rsidRPr="00473617">
        <w:rPr>
          <w:rFonts w:ascii="Arial" w:hAnsi="Arial" w:cs="Arial"/>
          <w:b/>
          <w:sz w:val="24"/>
          <w:szCs w:val="24"/>
        </w:rPr>
        <w:t xml:space="preserve">Entrevista personal: </w:t>
      </w:r>
      <w:r w:rsidRPr="00473617">
        <w:rPr>
          <w:rFonts w:ascii="Arial" w:hAnsi="Arial" w:cs="Arial"/>
          <w:sz w:val="24"/>
          <w:szCs w:val="24"/>
        </w:rPr>
        <w:t>La entrevista es un contacto que se establece entre dos personas de la organización para tener una relación bidireccional. Se debe realizar bajo cita previa, ya sea por la Dirección o por el empleado.</w:t>
      </w:r>
    </w:p>
    <w:p w:rsidR="00CC3BAF" w:rsidRPr="00473617" w:rsidRDefault="00CC3BAF" w:rsidP="00CC3BAF">
      <w:pPr>
        <w:ind w:left="567" w:hanging="283"/>
        <w:jc w:val="both"/>
        <w:rPr>
          <w:rFonts w:ascii="Arial" w:hAnsi="Arial" w:cs="Arial"/>
          <w:sz w:val="24"/>
          <w:szCs w:val="24"/>
        </w:rPr>
      </w:pPr>
    </w:p>
    <w:p w:rsidR="00CC3BAF" w:rsidRPr="00473617" w:rsidRDefault="00CC3BAF" w:rsidP="00CC3BAF">
      <w:pPr>
        <w:pStyle w:val="Prrafodelista"/>
        <w:numPr>
          <w:ilvl w:val="0"/>
          <w:numId w:val="32"/>
        </w:numPr>
        <w:spacing w:after="0" w:line="240" w:lineRule="auto"/>
        <w:jc w:val="both"/>
        <w:rPr>
          <w:rFonts w:ascii="Arial" w:hAnsi="Arial" w:cs="Arial"/>
          <w:sz w:val="24"/>
          <w:szCs w:val="24"/>
        </w:rPr>
      </w:pPr>
      <w:r w:rsidRPr="00473617">
        <w:rPr>
          <w:rFonts w:ascii="Arial" w:hAnsi="Arial" w:cs="Arial"/>
          <w:b/>
          <w:sz w:val="24"/>
          <w:szCs w:val="24"/>
        </w:rPr>
        <w:t xml:space="preserve">Cartelera de anuncios: </w:t>
      </w:r>
      <w:r w:rsidRPr="00473617">
        <w:rPr>
          <w:rFonts w:ascii="Arial" w:hAnsi="Arial" w:cs="Arial"/>
          <w:sz w:val="24"/>
          <w:szCs w:val="24"/>
        </w:rPr>
        <w:t>Mecanismo utilizado para publicar información puntual de la empresa, temas de bienestar, de seguridad y salud en el trabajo, entre ellos:</w:t>
      </w:r>
    </w:p>
    <w:p w:rsidR="00CC3BAF" w:rsidRPr="00473617" w:rsidRDefault="00CC3BAF" w:rsidP="00CC3BAF">
      <w:pPr>
        <w:pStyle w:val="Prrafodelista"/>
        <w:jc w:val="both"/>
        <w:rPr>
          <w:rFonts w:ascii="Arial" w:hAnsi="Arial" w:cs="Arial"/>
          <w:sz w:val="24"/>
          <w:szCs w:val="24"/>
        </w:rPr>
      </w:pP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Normatividad legal: Temas de seguridad e higiene en el trabajo, horarios, jornadas de salud etc.,</w:t>
      </w: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Campañas de sensibilización como la política de No uso de alcohol y drogas, prevención de cáncer, etc.,</w:t>
      </w: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Resultados de la actividad comercial de la empresa, resultados de medición de procesos.</w:t>
      </w: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Información de bienestar, actividades sociales y culturales.</w:t>
      </w:r>
    </w:p>
    <w:p w:rsidR="00CC3BAF" w:rsidRPr="00473617" w:rsidRDefault="00CC3BAF" w:rsidP="00CC3BAF">
      <w:pPr>
        <w:pStyle w:val="Prrafodelista"/>
        <w:rPr>
          <w:rFonts w:ascii="Arial" w:hAnsi="Arial" w:cs="Arial"/>
          <w:b/>
          <w:sz w:val="24"/>
          <w:szCs w:val="24"/>
        </w:rPr>
      </w:pPr>
    </w:p>
    <w:p w:rsidR="00CC3BAF" w:rsidRPr="00473617" w:rsidRDefault="00CC3BAF" w:rsidP="00CC3BAF">
      <w:pPr>
        <w:ind w:left="708"/>
        <w:jc w:val="both"/>
        <w:rPr>
          <w:rFonts w:ascii="Arial" w:hAnsi="Arial" w:cs="Arial"/>
          <w:sz w:val="24"/>
          <w:szCs w:val="24"/>
        </w:rPr>
      </w:pPr>
      <w:r w:rsidRPr="00473617">
        <w:rPr>
          <w:rFonts w:ascii="Arial" w:hAnsi="Arial" w:cs="Arial"/>
          <w:sz w:val="24"/>
          <w:szCs w:val="24"/>
        </w:rPr>
        <w:t>Para alcanzar el objetivo con esta herramienta la empresa debe tener en cuenta:</w:t>
      </w: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 xml:space="preserve">La cartelera debe estar ubicada en sitios transitados, tanto en oficinas como en planta (según aplique), la información debe ser clara, concisa, con presentación atractiva y mantener actualizada. </w:t>
      </w:r>
    </w:p>
    <w:p w:rsidR="00CC3BAF" w:rsidRPr="00473617" w:rsidRDefault="00CC3BAF" w:rsidP="00CC3BAF">
      <w:pPr>
        <w:pStyle w:val="Prrafodelista"/>
        <w:numPr>
          <w:ilvl w:val="0"/>
          <w:numId w:val="33"/>
        </w:numPr>
        <w:spacing w:after="0" w:line="240" w:lineRule="auto"/>
        <w:jc w:val="both"/>
        <w:rPr>
          <w:rFonts w:ascii="Arial" w:hAnsi="Arial" w:cs="Arial"/>
          <w:b/>
          <w:sz w:val="24"/>
          <w:szCs w:val="24"/>
        </w:rPr>
      </w:pPr>
      <w:r w:rsidRPr="00473617">
        <w:rPr>
          <w:rFonts w:ascii="Arial" w:hAnsi="Arial" w:cs="Arial"/>
          <w:sz w:val="24"/>
          <w:szCs w:val="24"/>
        </w:rPr>
        <w:t>Se nombra un responsable de sustituir la información con perio</w:t>
      </w:r>
      <w:r w:rsidR="0083789F" w:rsidRPr="00473617">
        <w:rPr>
          <w:rFonts w:ascii="Arial" w:hAnsi="Arial" w:cs="Arial"/>
          <w:sz w:val="24"/>
          <w:szCs w:val="24"/>
        </w:rPr>
        <w:t>di</w:t>
      </w:r>
      <w:r w:rsidRPr="00473617">
        <w:rPr>
          <w:rFonts w:ascii="Arial" w:hAnsi="Arial" w:cs="Arial"/>
          <w:sz w:val="24"/>
          <w:szCs w:val="24"/>
        </w:rPr>
        <w:t>cidad mensual, teniendo cuidado de no sobrecargar de información la cartelera.</w:t>
      </w:r>
    </w:p>
    <w:p w:rsidR="008772D0" w:rsidRPr="00473617" w:rsidRDefault="008772D0" w:rsidP="0083789F">
      <w:pPr>
        <w:pStyle w:val="Prrafodelista"/>
        <w:spacing w:after="0" w:line="240" w:lineRule="auto"/>
        <w:ind w:left="1080"/>
        <w:jc w:val="both"/>
        <w:rPr>
          <w:rFonts w:ascii="Arial" w:hAnsi="Arial" w:cs="Arial"/>
          <w:b/>
          <w:sz w:val="24"/>
          <w:szCs w:val="24"/>
        </w:rPr>
      </w:pPr>
    </w:p>
    <w:p w:rsidR="008772D0" w:rsidRPr="00473617" w:rsidRDefault="008772D0" w:rsidP="0083789F">
      <w:pPr>
        <w:pStyle w:val="Prrafodelista"/>
        <w:numPr>
          <w:ilvl w:val="0"/>
          <w:numId w:val="35"/>
        </w:numPr>
        <w:spacing w:after="0" w:line="240" w:lineRule="auto"/>
        <w:ind w:left="720"/>
        <w:jc w:val="both"/>
        <w:rPr>
          <w:rFonts w:ascii="Arial" w:hAnsi="Arial" w:cs="Arial"/>
          <w:sz w:val="24"/>
          <w:szCs w:val="24"/>
        </w:rPr>
      </w:pPr>
      <w:r w:rsidRPr="00473617">
        <w:rPr>
          <w:rFonts w:ascii="Arial" w:hAnsi="Arial" w:cs="Arial"/>
          <w:b/>
          <w:sz w:val="24"/>
          <w:szCs w:val="24"/>
        </w:rPr>
        <w:t xml:space="preserve">Correo electrónico: </w:t>
      </w:r>
      <w:r w:rsidRPr="00473617">
        <w:rPr>
          <w:rFonts w:ascii="Arial" w:hAnsi="Arial" w:cs="Arial"/>
          <w:sz w:val="24"/>
          <w:szCs w:val="24"/>
        </w:rPr>
        <w:t>Herramienta óptima para el intercambio de información en los diferentes tipos de comunicación, como adjuntar archivos, concretar citas, enviar mensajes cortos.</w:t>
      </w:r>
    </w:p>
    <w:p w:rsidR="008772D0" w:rsidRPr="00473617" w:rsidRDefault="008772D0" w:rsidP="0083789F">
      <w:pPr>
        <w:pStyle w:val="Prrafodelista"/>
        <w:ind w:left="360"/>
        <w:rPr>
          <w:rFonts w:ascii="Arial" w:hAnsi="Arial" w:cs="Arial"/>
          <w:sz w:val="24"/>
          <w:szCs w:val="24"/>
        </w:rPr>
      </w:pPr>
    </w:p>
    <w:p w:rsidR="008772D0" w:rsidRPr="00473617" w:rsidRDefault="008772D0" w:rsidP="0083789F">
      <w:pPr>
        <w:pStyle w:val="Prrafodelista"/>
        <w:numPr>
          <w:ilvl w:val="0"/>
          <w:numId w:val="35"/>
        </w:numPr>
        <w:spacing w:after="0" w:line="240" w:lineRule="auto"/>
        <w:ind w:left="720"/>
        <w:jc w:val="both"/>
        <w:rPr>
          <w:rFonts w:ascii="Arial" w:hAnsi="Arial" w:cs="Arial"/>
          <w:sz w:val="24"/>
          <w:szCs w:val="24"/>
        </w:rPr>
      </w:pPr>
      <w:r w:rsidRPr="00473617">
        <w:rPr>
          <w:rFonts w:ascii="Arial" w:hAnsi="Arial" w:cs="Arial"/>
          <w:b/>
          <w:sz w:val="24"/>
          <w:szCs w:val="24"/>
        </w:rPr>
        <w:t xml:space="preserve">Intranet: </w:t>
      </w:r>
      <w:r w:rsidRPr="00473617">
        <w:rPr>
          <w:rFonts w:ascii="Arial" w:hAnsi="Arial" w:cs="Arial"/>
          <w:sz w:val="24"/>
          <w:szCs w:val="24"/>
        </w:rPr>
        <w:t xml:space="preserve">“Definida como una pequeña Internet, con la gestión de la información y herramientas de acceso del World Wide Web juntos en una organización”. </w:t>
      </w:r>
    </w:p>
    <w:p w:rsidR="008772D0" w:rsidRPr="00473617" w:rsidRDefault="008772D0" w:rsidP="0083789F">
      <w:pPr>
        <w:pStyle w:val="Prrafodelista"/>
        <w:ind w:left="360"/>
        <w:jc w:val="both"/>
        <w:rPr>
          <w:rFonts w:ascii="Arial" w:hAnsi="Arial" w:cs="Arial"/>
          <w:sz w:val="24"/>
          <w:szCs w:val="24"/>
        </w:rPr>
      </w:pPr>
    </w:p>
    <w:p w:rsidR="008772D0" w:rsidRPr="00473617" w:rsidRDefault="008772D0" w:rsidP="0083789F">
      <w:pPr>
        <w:pStyle w:val="Prrafodelista"/>
        <w:jc w:val="both"/>
        <w:rPr>
          <w:rFonts w:ascii="Arial" w:hAnsi="Arial" w:cs="Arial"/>
          <w:sz w:val="24"/>
          <w:szCs w:val="24"/>
        </w:rPr>
      </w:pPr>
      <w:r w:rsidRPr="00473617">
        <w:rPr>
          <w:rFonts w:ascii="Arial" w:hAnsi="Arial" w:cs="Arial"/>
          <w:sz w:val="24"/>
          <w:szCs w:val="24"/>
        </w:rPr>
        <w:t>La empresa</w:t>
      </w:r>
      <w:r w:rsidRPr="00473617">
        <w:rPr>
          <w:rFonts w:ascii="Arial" w:hAnsi="Arial" w:cs="Arial"/>
          <w:color w:val="FF0000"/>
          <w:sz w:val="24"/>
          <w:szCs w:val="24"/>
        </w:rPr>
        <w:t xml:space="preserve"> </w:t>
      </w:r>
      <w:r w:rsidRPr="00473617">
        <w:rPr>
          <w:rFonts w:ascii="Arial" w:hAnsi="Arial" w:cs="Arial"/>
          <w:sz w:val="24"/>
          <w:szCs w:val="24"/>
        </w:rPr>
        <w:t>utiliza esta herramienta para centralizar la información multimedia, compartida por las diferentes gestiones, analizar la información, tomar decisiones y establecer estrategias con toda la información en general.</w:t>
      </w:r>
    </w:p>
    <w:p w:rsidR="008772D0" w:rsidRPr="00473617" w:rsidRDefault="008772D0" w:rsidP="0083789F">
      <w:pPr>
        <w:pStyle w:val="Prrafodelista"/>
        <w:ind w:left="1080"/>
        <w:rPr>
          <w:rFonts w:ascii="Arial" w:hAnsi="Arial" w:cs="Arial"/>
          <w:sz w:val="24"/>
          <w:szCs w:val="24"/>
        </w:rPr>
      </w:pPr>
    </w:p>
    <w:p w:rsidR="008772D0" w:rsidRPr="00473617" w:rsidRDefault="008772D0" w:rsidP="0083789F">
      <w:pPr>
        <w:pStyle w:val="Prrafodelista"/>
        <w:numPr>
          <w:ilvl w:val="0"/>
          <w:numId w:val="35"/>
        </w:numPr>
        <w:spacing w:after="0" w:line="240" w:lineRule="auto"/>
        <w:ind w:left="720"/>
        <w:jc w:val="both"/>
        <w:rPr>
          <w:rFonts w:ascii="Arial" w:hAnsi="Arial" w:cs="Arial"/>
          <w:sz w:val="24"/>
          <w:szCs w:val="24"/>
        </w:rPr>
      </w:pPr>
      <w:r w:rsidRPr="00473617">
        <w:rPr>
          <w:rFonts w:ascii="Arial" w:hAnsi="Arial" w:cs="Arial"/>
          <w:b/>
          <w:sz w:val="24"/>
          <w:szCs w:val="24"/>
        </w:rPr>
        <w:t xml:space="preserve">Boletín de información: </w:t>
      </w:r>
      <w:r w:rsidRPr="00473617">
        <w:rPr>
          <w:rFonts w:ascii="Arial" w:hAnsi="Arial" w:cs="Arial"/>
          <w:sz w:val="24"/>
          <w:szCs w:val="24"/>
        </w:rPr>
        <w:t>Hace referencia a información relevante de la empresa enviada por correo electrónico, como resultados de informes de gestión, normatividad legal vigente referente a seguridad y salud en el trabajo y medio ambiente, eventos culturales y recreativos, entre otros.</w:t>
      </w:r>
    </w:p>
    <w:p w:rsidR="008772D0" w:rsidRPr="00473617" w:rsidRDefault="008772D0" w:rsidP="008772D0">
      <w:pPr>
        <w:spacing w:after="0" w:line="240" w:lineRule="auto"/>
        <w:jc w:val="both"/>
        <w:rPr>
          <w:rFonts w:ascii="Arial" w:hAnsi="Arial" w:cs="Arial"/>
          <w:b/>
          <w:sz w:val="24"/>
          <w:szCs w:val="24"/>
        </w:rPr>
      </w:pPr>
    </w:p>
    <w:p w:rsidR="008772D0" w:rsidRPr="00473617" w:rsidRDefault="008772D0" w:rsidP="00FE4744">
      <w:pPr>
        <w:pStyle w:val="Prrafodelista"/>
        <w:numPr>
          <w:ilvl w:val="0"/>
          <w:numId w:val="35"/>
        </w:numPr>
        <w:spacing w:after="0" w:line="240" w:lineRule="auto"/>
        <w:ind w:left="720"/>
        <w:jc w:val="both"/>
        <w:rPr>
          <w:rFonts w:ascii="Arial" w:hAnsi="Arial" w:cs="Arial"/>
          <w:sz w:val="24"/>
          <w:szCs w:val="24"/>
        </w:rPr>
      </w:pPr>
      <w:r w:rsidRPr="00473617">
        <w:rPr>
          <w:rFonts w:ascii="Arial" w:hAnsi="Arial" w:cs="Arial"/>
          <w:b/>
          <w:sz w:val="24"/>
          <w:szCs w:val="24"/>
        </w:rPr>
        <w:t xml:space="preserve">Circulares informativas: </w:t>
      </w:r>
      <w:r w:rsidRPr="00473617">
        <w:rPr>
          <w:rFonts w:ascii="Arial" w:hAnsi="Arial" w:cs="Arial"/>
          <w:sz w:val="24"/>
          <w:szCs w:val="24"/>
        </w:rPr>
        <w:t>Dirigidas a un área, proceso o a todo el personal, con la finalidad de difundir información de índole organizativa, tal como memorandos, cambios en las directrices organizacionales, resultados de informes, temas administrativo, convocatoria de reuniones, avisos, entre otros.</w:t>
      </w:r>
    </w:p>
    <w:p w:rsidR="008772D0" w:rsidRPr="00473617" w:rsidRDefault="008772D0" w:rsidP="00FE4744">
      <w:pPr>
        <w:pStyle w:val="Prrafodelista"/>
        <w:spacing w:after="0" w:line="240" w:lineRule="auto"/>
        <w:ind w:left="1080"/>
        <w:jc w:val="both"/>
        <w:rPr>
          <w:rFonts w:ascii="Arial" w:hAnsi="Arial" w:cs="Arial"/>
          <w:sz w:val="24"/>
          <w:szCs w:val="24"/>
        </w:rPr>
      </w:pPr>
    </w:p>
    <w:p w:rsidR="008772D0" w:rsidRPr="00473617" w:rsidRDefault="008772D0" w:rsidP="00FE4744">
      <w:pPr>
        <w:pStyle w:val="Prrafodelista"/>
        <w:numPr>
          <w:ilvl w:val="0"/>
          <w:numId w:val="34"/>
        </w:numPr>
        <w:spacing w:after="0" w:line="240" w:lineRule="auto"/>
        <w:jc w:val="both"/>
        <w:rPr>
          <w:rFonts w:ascii="Arial" w:hAnsi="Arial" w:cs="Arial"/>
          <w:sz w:val="24"/>
          <w:szCs w:val="24"/>
        </w:rPr>
      </w:pPr>
      <w:r w:rsidRPr="00473617">
        <w:rPr>
          <w:rFonts w:ascii="Arial" w:hAnsi="Arial" w:cs="Arial"/>
          <w:b/>
          <w:sz w:val="24"/>
          <w:szCs w:val="24"/>
        </w:rPr>
        <w:t xml:space="preserve">Periódico o revista empresarial: </w:t>
      </w:r>
      <w:r w:rsidRPr="00473617">
        <w:rPr>
          <w:rFonts w:ascii="Arial" w:hAnsi="Arial" w:cs="Arial"/>
          <w:sz w:val="24"/>
          <w:szCs w:val="24"/>
        </w:rPr>
        <w:t xml:space="preserve">Es una herramienta de comunicación transversal, se entrega directamente al empleado o a su domicilio de forma periódica, tiene como finalidad mantenerlo informado de la actividad económica y social mostrando información actualizada de los medios de comunicación que </w:t>
      </w:r>
      <w:r w:rsidRPr="00473617">
        <w:rPr>
          <w:rFonts w:ascii="Arial" w:hAnsi="Arial" w:cs="Arial"/>
          <w:sz w:val="24"/>
          <w:szCs w:val="24"/>
        </w:rPr>
        <w:lastRenderedPageBreak/>
        <w:t>incide directamente en el negocio de la empresa, de tal forma que el empleado mantenga motivado, tenga sentido de pertenencia con la empresa y pueda integrar la información relevante. La frecuencia propuesta es trimestral.</w:t>
      </w:r>
    </w:p>
    <w:p w:rsidR="008772D0" w:rsidRPr="00473617" w:rsidRDefault="008772D0" w:rsidP="008772D0">
      <w:pPr>
        <w:pStyle w:val="Prrafodelista"/>
        <w:spacing w:after="0" w:line="240" w:lineRule="auto"/>
        <w:ind w:left="349"/>
        <w:jc w:val="both"/>
        <w:rPr>
          <w:rFonts w:ascii="Arial" w:hAnsi="Arial" w:cs="Arial"/>
          <w:b/>
          <w:sz w:val="24"/>
          <w:szCs w:val="24"/>
        </w:rPr>
      </w:pPr>
    </w:p>
    <w:p w:rsidR="008772D0" w:rsidRPr="00473617" w:rsidRDefault="008772D0" w:rsidP="00FE4744">
      <w:pPr>
        <w:pStyle w:val="Prrafodelista"/>
        <w:numPr>
          <w:ilvl w:val="0"/>
          <w:numId w:val="34"/>
        </w:numPr>
        <w:spacing w:after="0" w:line="240" w:lineRule="auto"/>
        <w:jc w:val="both"/>
        <w:rPr>
          <w:rFonts w:ascii="Arial" w:hAnsi="Arial" w:cs="Arial"/>
          <w:b/>
          <w:sz w:val="24"/>
          <w:szCs w:val="24"/>
        </w:rPr>
      </w:pPr>
      <w:r w:rsidRPr="00473617">
        <w:rPr>
          <w:rFonts w:ascii="Arial" w:hAnsi="Arial" w:cs="Arial"/>
          <w:b/>
          <w:sz w:val="24"/>
          <w:szCs w:val="24"/>
        </w:rPr>
        <w:t xml:space="preserve">Mensajería instantánea: </w:t>
      </w:r>
      <w:r w:rsidRPr="00473617">
        <w:rPr>
          <w:rFonts w:ascii="Arial" w:hAnsi="Arial" w:cs="Arial"/>
          <w:sz w:val="24"/>
          <w:szCs w:val="24"/>
        </w:rPr>
        <w:t>Herramienta útil para la comunicación entre empleados sea al interior o exterior de la empresa, facilitando el trabajo en grupo, son herramientas como Skype, WhatsApp entre otros chats.</w:t>
      </w:r>
    </w:p>
    <w:p w:rsidR="00CC3BAF" w:rsidRPr="00473617" w:rsidRDefault="00CC3BAF" w:rsidP="009A24F2">
      <w:pPr>
        <w:jc w:val="both"/>
        <w:rPr>
          <w:rFonts w:ascii="Arial" w:hAnsi="Arial" w:cs="Arial"/>
          <w:sz w:val="24"/>
          <w:szCs w:val="24"/>
        </w:rPr>
      </w:pPr>
    </w:p>
    <w:p w:rsidR="00035CF4" w:rsidRPr="00473617" w:rsidRDefault="008D09D6" w:rsidP="00F06B15">
      <w:pPr>
        <w:pStyle w:val="Prrafodelista"/>
        <w:numPr>
          <w:ilvl w:val="1"/>
          <w:numId w:val="6"/>
        </w:numPr>
        <w:tabs>
          <w:tab w:val="left" w:pos="2618"/>
        </w:tabs>
        <w:jc w:val="both"/>
        <w:outlineLvl w:val="1"/>
        <w:rPr>
          <w:rFonts w:ascii="Arial" w:hAnsi="Arial" w:cs="Arial"/>
          <w:b/>
          <w:sz w:val="24"/>
          <w:szCs w:val="24"/>
        </w:rPr>
      </w:pPr>
      <w:bookmarkStart w:id="23" w:name="_Toc451751671"/>
      <w:r w:rsidRPr="00473617">
        <w:rPr>
          <w:rFonts w:ascii="Arial" w:hAnsi="Arial" w:cs="Arial"/>
          <w:b/>
          <w:sz w:val="24"/>
          <w:szCs w:val="24"/>
        </w:rPr>
        <w:t>Gestión de Riesgos</w:t>
      </w:r>
      <w:bookmarkEnd w:id="23"/>
    </w:p>
    <w:p w:rsidR="00F71550" w:rsidRPr="00473617" w:rsidRDefault="00F71550" w:rsidP="00F71550">
      <w:pPr>
        <w:tabs>
          <w:tab w:val="left" w:pos="2618"/>
        </w:tabs>
        <w:jc w:val="both"/>
        <w:rPr>
          <w:rFonts w:ascii="Arial" w:hAnsi="Arial" w:cs="Arial"/>
          <w:sz w:val="24"/>
          <w:szCs w:val="24"/>
        </w:rPr>
      </w:pPr>
      <w:r w:rsidRPr="00473617">
        <w:rPr>
          <w:rFonts w:ascii="Arial" w:hAnsi="Arial" w:cs="Arial"/>
          <w:sz w:val="24"/>
          <w:szCs w:val="24"/>
        </w:rPr>
        <w:t>El problema al que nos enfrentamos en el momento de implementar un sistema de gestión, es que no consideramos los riesgos presentes para su desarrollo lo cual genera:</w:t>
      </w:r>
    </w:p>
    <w:p w:rsidR="00F71550" w:rsidRPr="00473617" w:rsidRDefault="00F71550" w:rsidP="00F71550">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Un sistema de papel</w:t>
      </w:r>
    </w:p>
    <w:p w:rsidR="00F71550" w:rsidRPr="00473617" w:rsidRDefault="00F71550" w:rsidP="00F71550">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Retrasos en las actividades</w:t>
      </w:r>
    </w:p>
    <w:p w:rsidR="00F71550" w:rsidRPr="00473617" w:rsidRDefault="00F71550" w:rsidP="00F71550">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Metodologías inadecuadas</w:t>
      </w:r>
    </w:p>
    <w:p w:rsidR="00FA68B9" w:rsidRPr="00473617" w:rsidRDefault="00FA68B9" w:rsidP="00FA68B9">
      <w:pPr>
        <w:tabs>
          <w:tab w:val="left" w:pos="2618"/>
        </w:tabs>
        <w:jc w:val="both"/>
        <w:rPr>
          <w:rFonts w:ascii="Arial" w:hAnsi="Arial" w:cs="Arial"/>
          <w:sz w:val="24"/>
          <w:szCs w:val="24"/>
        </w:rPr>
      </w:pPr>
      <w:r w:rsidRPr="00473617">
        <w:rPr>
          <w:rFonts w:ascii="Arial" w:hAnsi="Arial" w:cs="Arial"/>
          <w:sz w:val="24"/>
          <w:szCs w:val="24"/>
        </w:rPr>
        <w:t>Es importante tener en cuenta, que el riesgo puede encontrarse y evaluarse en diferentes enfoques, entre ellos:</w:t>
      </w:r>
    </w:p>
    <w:p w:rsidR="00FA68B9" w:rsidRPr="00473617" w:rsidRDefault="00FA68B9" w:rsidP="00FA68B9">
      <w:pPr>
        <w:tabs>
          <w:tab w:val="left" w:pos="2618"/>
        </w:tabs>
        <w:jc w:val="both"/>
        <w:rPr>
          <w:rFonts w:ascii="Arial" w:hAnsi="Arial" w:cs="Arial"/>
          <w:sz w:val="24"/>
          <w:szCs w:val="24"/>
        </w:rPr>
      </w:pPr>
      <w:r w:rsidRPr="00473617">
        <w:rPr>
          <w:rFonts w:ascii="Arial" w:hAnsi="Arial" w:cs="Arial"/>
          <w:noProof/>
          <w:sz w:val="24"/>
          <w:szCs w:val="24"/>
          <w:lang w:eastAsia="es-CO"/>
        </w:rPr>
        <w:drawing>
          <wp:inline distT="0" distB="0" distL="0" distR="0" wp14:anchorId="4ADCCBDE" wp14:editId="1385CDE8">
            <wp:extent cx="6334760" cy="3449117"/>
            <wp:effectExtent l="0" t="0" r="0" b="1841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3825C7" w:rsidRPr="00473617" w:rsidRDefault="003825C7" w:rsidP="00035CF4">
      <w:pPr>
        <w:pStyle w:val="Default"/>
        <w:jc w:val="both"/>
        <w:rPr>
          <w:color w:val="auto"/>
        </w:rPr>
      </w:pPr>
      <w:r w:rsidRPr="00473617">
        <w:rPr>
          <w:color w:val="auto"/>
        </w:rPr>
        <w:lastRenderedPageBreak/>
        <w:t>Pocas empresas han establecido una cultura de prevención, quizá esta es la debilidad más grande que se encuentra en las organizaciones</w:t>
      </w:r>
      <w:r w:rsidR="007A3C03" w:rsidRPr="00473617">
        <w:rPr>
          <w:color w:val="auto"/>
        </w:rPr>
        <w:t>, pues nos dedicamos a solucionar los problemas diarios y olvidamos establecer una planeación adecuada.</w:t>
      </w:r>
    </w:p>
    <w:p w:rsidR="007A3C03" w:rsidRPr="00473617" w:rsidRDefault="007A3C03" w:rsidP="00035CF4">
      <w:pPr>
        <w:pStyle w:val="Default"/>
        <w:jc w:val="both"/>
        <w:rPr>
          <w:color w:val="auto"/>
        </w:rPr>
      </w:pPr>
    </w:p>
    <w:p w:rsidR="00035CF4" w:rsidRPr="00473617" w:rsidRDefault="003042FA" w:rsidP="00035CF4">
      <w:pPr>
        <w:pStyle w:val="Default"/>
        <w:jc w:val="both"/>
        <w:rPr>
          <w:color w:val="auto"/>
        </w:rPr>
      </w:pPr>
      <w:r w:rsidRPr="00473617">
        <w:rPr>
          <w:color w:val="auto"/>
        </w:rPr>
        <w:t xml:space="preserve">A través del </w:t>
      </w:r>
      <w:r w:rsidR="00035CF4" w:rsidRPr="00473617">
        <w:rPr>
          <w:color w:val="auto"/>
        </w:rPr>
        <w:t xml:space="preserve">enfoque basado en riesgos, </w:t>
      </w:r>
      <w:r w:rsidRPr="00473617">
        <w:rPr>
          <w:color w:val="auto"/>
        </w:rPr>
        <w:t>se logra que la organización se convierta</w:t>
      </w:r>
      <w:r w:rsidR="00035CF4" w:rsidRPr="00473617">
        <w:rPr>
          <w:color w:val="auto"/>
        </w:rPr>
        <w:t xml:space="preserve"> hacia la </w:t>
      </w:r>
      <w:r w:rsidR="00035CF4" w:rsidRPr="00473617">
        <w:rPr>
          <w:b/>
          <w:color w:val="auto"/>
        </w:rPr>
        <w:t>prevención</w:t>
      </w:r>
      <w:r w:rsidR="00035CF4" w:rsidRPr="00473617">
        <w:rPr>
          <w:color w:val="auto"/>
        </w:rPr>
        <w:t xml:space="preserve"> más que a la </w:t>
      </w:r>
      <w:r w:rsidR="00035CF4" w:rsidRPr="00473617">
        <w:rPr>
          <w:b/>
          <w:color w:val="auto"/>
        </w:rPr>
        <w:t>reacción</w:t>
      </w:r>
      <w:r w:rsidR="00035CF4" w:rsidRPr="00473617">
        <w:rPr>
          <w:color w:val="auto"/>
        </w:rPr>
        <w:t xml:space="preserve">, previniendo y reduciendo los efectos no deseados y promoviendo la mejora continua. Las acciones preventivas se generan automáticamente cuando un sistema de gestión se basa en el riesgo. </w:t>
      </w:r>
    </w:p>
    <w:p w:rsidR="00035CF4" w:rsidRPr="00473617" w:rsidRDefault="00035CF4" w:rsidP="00035CF4">
      <w:pPr>
        <w:pStyle w:val="Default"/>
        <w:jc w:val="both"/>
        <w:rPr>
          <w:color w:val="auto"/>
        </w:rPr>
      </w:pPr>
    </w:p>
    <w:p w:rsidR="00035CF4" w:rsidRPr="00473617" w:rsidRDefault="00035CF4" w:rsidP="00035CF4">
      <w:pPr>
        <w:pStyle w:val="Default"/>
        <w:spacing w:after="170"/>
        <w:rPr>
          <w:color w:val="auto"/>
        </w:rPr>
      </w:pPr>
      <w:r w:rsidRPr="00473617">
        <w:rPr>
          <w:color w:val="auto"/>
        </w:rPr>
        <w:t>El pensamiento basado en riesgos es parte de la gestión por procesos, quiere decir que debemos analizar cada uno de nuestros procesos e identificar en ellos los riesgos presentes.</w:t>
      </w:r>
    </w:p>
    <w:p w:rsidR="00035CF4" w:rsidRPr="00473617" w:rsidRDefault="00035CF4" w:rsidP="005D3EC0">
      <w:pPr>
        <w:pStyle w:val="Default"/>
        <w:spacing w:after="170"/>
        <w:jc w:val="both"/>
        <w:rPr>
          <w:color w:val="auto"/>
        </w:rPr>
      </w:pPr>
      <w:r w:rsidRPr="00473617">
        <w:rPr>
          <w:color w:val="auto"/>
        </w:rPr>
        <w:t xml:space="preserve">El riesgo </w:t>
      </w:r>
      <w:r w:rsidR="00CC3BAF" w:rsidRPr="00473617">
        <w:rPr>
          <w:color w:val="auto"/>
        </w:rPr>
        <w:t>comúnmente se entiende de manera negativa, sin embargo, e</w:t>
      </w:r>
      <w:r w:rsidRPr="00473617">
        <w:rPr>
          <w:color w:val="auto"/>
        </w:rPr>
        <w:t xml:space="preserve">n el pensamiento basado en riesgos las </w:t>
      </w:r>
      <w:r w:rsidR="00CC3BAF" w:rsidRPr="00473617">
        <w:rPr>
          <w:color w:val="auto"/>
        </w:rPr>
        <w:t>o</w:t>
      </w:r>
      <w:r w:rsidRPr="00473617">
        <w:rPr>
          <w:color w:val="auto"/>
        </w:rPr>
        <w:t xml:space="preserve">portunidades deben </w:t>
      </w:r>
      <w:r w:rsidR="00CC3BAF" w:rsidRPr="00473617">
        <w:rPr>
          <w:color w:val="auto"/>
        </w:rPr>
        <w:t xml:space="preserve">siempre estar presentes y con esto logramos </w:t>
      </w:r>
      <w:r w:rsidRPr="00473617">
        <w:rPr>
          <w:color w:val="auto"/>
        </w:rPr>
        <w:t>visualiza</w:t>
      </w:r>
      <w:r w:rsidR="00CC3BAF" w:rsidRPr="00473617">
        <w:rPr>
          <w:color w:val="auto"/>
        </w:rPr>
        <w:t>r</w:t>
      </w:r>
      <w:r w:rsidRPr="00473617">
        <w:rPr>
          <w:color w:val="auto"/>
        </w:rPr>
        <w:t xml:space="preserve"> </w:t>
      </w:r>
      <w:r w:rsidR="00CC3BAF" w:rsidRPr="00473617">
        <w:rPr>
          <w:color w:val="auto"/>
        </w:rPr>
        <w:t>el lado positivo del riesgo y direccionamos a la organización h</w:t>
      </w:r>
      <w:r w:rsidR="005D3EC0" w:rsidRPr="00473617">
        <w:rPr>
          <w:color w:val="auto"/>
        </w:rPr>
        <w:t>acia el logro de los objetivos ya que se identifican muchos factores que podrían alterar el curso normal de las actividades e impedir que lo planeado y las metas establecidas no se cumplan y de manera anticipada tomar las decisiones necesarias.</w:t>
      </w:r>
    </w:p>
    <w:p w:rsidR="003544C9" w:rsidRPr="00473617" w:rsidRDefault="003544C9" w:rsidP="003544C9">
      <w:pPr>
        <w:pStyle w:val="Prrafodelista"/>
        <w:autoSpaceDE w:val="0"/>
        <w:autoSpaceDN w:val="0"/>
        <w:adjustRightInd w:val="0"/>
        <w:ind w:left="0"/>
        <w:jc w:val="both"/>
        <w:rPr>
          <w:rFonts w:ascii="Arial" w:hAnsi="Arial" w:cs="Arial"/>
          <w:sz w:val="24"/>
          <w:szCs w:val="24"/>
        </w:rPr>
      </w:pPr>
      <w:r w:rsidRPr="00473617">
        <w:rPr>
          <w:rFonts w:ascii="Arial" w:hAnsi="Arial" w:cs="Arial"/>
          <w:sz w:val="24"/>
          <w:szCs w:val="24"/>
        </w:rPr>
        <w:t xml:space="preserve">Un sistema basado en la gestión de riesgos, nos da la posibilidad de anticiparnos a muchos efectos adversos que pueden dificultar la implementación de un adecuado sistema de gestión, localizando y visualizando los recursos de la organización, los factores que afectan las consecuencias y la probabilidad. </w:t>
      </w:r>
    </w:p>
    <w:p w:rsidR="003544C9" w:rsidRPr="00473617" w:rsidRDefault="003544C9" w:rsidP="003544C9">
      <w:pPr>
        <w:pStyle w:val="Prrafodelista"/>
        <w:ind w:left="0"/>
        <w:jc w:val="both"/>
        <w:rPr>
          <w:rFonts w:ascii="Arial" w:hAnsi="Arial" w:cs="Arial"/>
          <w:sz w:val="24"/>
          <w:szCs w:val="24"/>
        </w:rPr>
      </w:pPr>
    </w:p>
    <w:p w:rsidR="003544C9" w:rsidRPr="00473617" w:rsidRDefault="003544C9" w:rsidP="003544C9">
      <w:pPr>
        <w:pStyle w:val="Prrafodelista"/>
        <w:ind w:left="0"/>
        <w:jc w:val="both"/>
        <w:rPr>
          <w:rFonts w:ascii="Arial" w:hAnsi="Arial" w:cs="Arial"/>
          <w:sz w:val="24"/>
          <w:szCs w:val="24"/>
        </w:rPr>
      </w:pPr>
      <w:r w:rsidRPr="00473617">
        <w:rPr>
          <w:rFonts w:ascii="Arial" w:hAnsi="Arial" w:cs="Arial"/>
          <w:sz w:val="24"/>
          <w:szCs w:val="24"/>
        </w:rPr>
        <w:t>Los pasos para desarrollar un adecuado proceso de gestión de riesgos son:</w:t>
      </w:r>
    </w:p>
    <w:p w:rsidR="003544C9" w:rsidRPr="00473617" w:rsidRDefault="003544C9" w:rsidP="003544C9">
      <w:pPr>
        <w:pStyle w:val="Prrafodelista"/>
        <w:ind w:left="0"/>
        <w:jc w:val="both"/>
        <w:rPr>
          <w:rFonts w:ascii="Arial" w:hAnsi="Arial" w:cs="Arial"/>
          <w:sz w:val="24"/>
          <w:szCs w:val="24"/>
        </w:rPr>
      </w:pPr>
    </w:p>
    <w:p w:rsidR="003544C9" w:rsidRPr="00473617" w:rsidRDefault="003544C9" w:rsidP="00893200">
      <w:pPr>
        <w:pStyle w:val="Prrafodelista"/>
        <w:ind w:left="0"/>
        <w:jc w:val="center"/>
        <w:rPr>
          <w:rFonts w:ascii="Arial" w:hAnsi="Arial" w:cs="Arial"/>
          <w:b/>
          <w:sz w:val="24"/>
          <w:szCs w:val="24"/>
        </w:rPr>
      </w:pPr>
      <w:r w:rsidRPr="00473617">
        <w:rPr>
          <w:rFonts w:ascii="Arial" w:hAnsi="Arial" w:cs="Arial"/>
          <w:b/>
          <w:noProof/>
          <w:sz w:val="24"/>
          <w:szCs w:val="24"/>
          <w:lang w:eastAsia="es-CO"/>
        </w:rPr>
        <w:drawing>
          <wp:inline distT="0" distB="0" distL="0" distR="0" wp14:anchorId="0F38F0FC" wp14:editId="1681B3C3">
            <wp:extent cx="2472538" cy="2237366"/>
            <wp:effectExtent l="0" t="0" r="4445" b="0"/>
            <wp:docPr id="18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agen 1"/>
                    <pic:cNvPicPr>
                      <a:picLocks noChangeAspect="1"/>
                    </pic:cNvPicPr>
                  </pic:nvPicPr>
                  <pic:blipFill rotWithShape="1">
                    <a:blip r:embed="rId71">
                      <a:extLst>
                        <a:ext uri="{28A0092B-C50C-407E-A947-70E740481C1C}">
                          <a14:useLocalDpi xmlns:a14="http://schemas.microsoft.com/office/drawing/2010/main" val="0"/>
                        </a:ext>
                      </a:extLst>
                    </a:blip>
                    <a:srcRect l="18719" t="3248" r="18687" b="4157"/>
                    <a:stretch/>
                  </pic:blipFill>
                  <pic:spPr bwMode="auto">
                    <a:xfrm>
                      <a:off x="0" y="0"/>
                      <a:ext cx="2488171" cy="2251512"/>
                    </a:xfrm>
                    <a:prstGeom prst="rect">
                      <a:avLst/>
                    </a:prstGeom>
                    <a:noFill/>
                    <a:ln>
                      <a:noFill/>
                    </a:ln>
                    <a:extLst>
                      <a:ext uri="{53640926-AAD7-44D8-BBD7-CCE9431645EC}">
                        <a14:shadowObscured xmlns:a14="http://schemas.microsoft.com/office/drawing/2010/main"/>
                      </a:ext>
                    </a:extLst>
                  </pic:spPr>
                </pic:pic>
              </a:graphicData>
            </a:graphic>
          </wp:inline>
        </w:drawing>
      </w:r>
    </w:p>
    <w:p w:rsidR="00380F62" w:rsidRPr="00473617" w:rsidRDefault="00380F62" w:rsidP="00380F62">
      <w:pPr>
        <w:pStyle w:val="Prrafodelista"/>
        <w:tabs>
          <w:tab w:val="left" w:pos="2618"/>
        </w:tabs>
        <w:jc w:val="both"/>
        <w:rPr>
          <w:rFonts w:ascii="Arial" w:hAnsi="Arial" w:cs="Arial"/>
          <w:b/>
          <w:sz w:val="24"/>
          <w:szCs w:val="24"/>
        </w:rPr>
      </w:pPr>
    </w:p>
    <w:p w:rsidR="00DC686A" w:rsidRPr="00473617" w:rsidRDefault="00DC686A" w:rsidP="00DC686A">
      <w:pPr>
        <w:pStyle w:val="Prrafodelista"/>
        <w:numPr>
          <w:ilvl w:val="0"/>
          <w:numId w:val="37"/>
        </w:numPr>
        <w:tabs>
          <w:tab w:val="left" w:pos="2618"/>
        </w:tabs>
        <w:jc w:val="both"/>
        <w:rPr>
          <w:rFonts w:ascii="Arial" w:hAnsi="Arial" w:cs="Arial"/>
          <w:b/>
          <w:sz w:val="24"/>
          <w:szCs w:val="24"/>
        </w:rPr>
      </w:pPr>
      <w:r w:rsidRPr="00473617">
        <w:rPr>
          <w:rFonts w:ascii="Arial" w:hAnsi="Arial" w:cs="Arial"/>
          <w:b/>
          <w:sz w:val="24"/>
          <w:szCs w:val="24"/>
        </w:rPr>
        <w:t xml:space="preserve">Establecer el contexto: </w:t>
      </w:r>
      <w:r w:rsidRPr="00473617">
        <w:rPr>
          <w:rFonts w:ascii="Arial" w:hAnsi="Arial" w:cs="Arial"/>
          <w:sz w:val="24"/>
          <w:szCs w:val="24"/>
        </w:rPr>
        <w:t xml:space="preserve">La gestión del riesgo </w:t>
      </w:r>
      <w:r w:rsidR="00FA68B9" w:rsidRPr="00473617">
        <w:rPr>
          <w:rFonts w:ascii="Arial" w:hAnsi="Arial" w:cs="Arial"/>
          <w:sz w:val="24"/>
          <w:szCs w:val="24"/>
        </w:rPr>
        <w:t>debe t</w:t>
      </w:r>
      <w:r w:rsidR="00380F62" w:rsidRPr="00473617">
        <w:rPr>
          <w:rFonts w:ascii="Arial" w:hAnsi="Arial" w:cs="Arial"/>
          <w:sz w:val="24"/>
          <w:szCs w:val="24"/>
        </w:rPr>
        <w:t xml:space="preserve">rabajarse </w:t>
      </w:r>
      <w:r w:rsidR="00FD2F64" w:rsidRPr="00473617">
        <w:rPr>
          <w:rFonts w:ascii="Arial" w:hAnsi="Arial" w:cs="Arial"/>
          <w:sz w:val="24"/>
          <w:szCs w:val="24"/>
        </w:rPr>
        <w:t xml:space="preserve">bajo la misma estructura del ciclo PHVA, </w:t>
      </w:r>
      <w:r w:rsidR="00380F62" w:rsidRPr="00473617">
        <w:rPr>
          <w:rFonts w:ascii="Arial" w:hAnsi="Arial" w:cs="Arial"/>
          <w:sz w:val="24"/>
          <w:szCs w:val="24"/>
        </w:rPr>
        <w:t xml:space="preserve">de acuerdo al enfoque que se quiere analizar (SST, </w:t>
      </w:r>
      <w:r w:rsidR="00380F62" w:rsidRPr="00473617">
        <w:rPr>
          <w:rFonts w:ascii="Arial" w:hAnsi="Arial" w:cs="Arial"/>
          <w:sz w:val="24"/>
          <w:szCs w:val="24"/>
        </w:rPr>
        <w:lastRenderedPageBreak/>
        <w:t>Ambiente, gestión procesos, etc</w:t>
      </w:r>
      <w:r w:rsidR="002177CE" w:rsidRPr="00473617">
        <w:rPr>
          <w:rFonts w:ascii="Arial" w:hAnsi="Arial" w:cs="Arial"/>
          <w:sz w:val="24"/>
          <w:szCs w:val="24"/>
        </w:rPr>
        <w:t>.</w:t>
      </w:r>
      <w:r w:rsidR="00380F62" w:rsidRPr="00473617">
        <w:rPr>
          <w:rFonts w:ascii="Arial" w:hAnsi="Arial" w:cs="Arial"/>
          <w:sz w:val="24"/>
          <w:szCs w:val="24"/>
        </w:rPr>
        <w:t>), el contexto se refiere a la definición del objetivo a conseguir, sobre el cual debe analizarse la presencia de riesgos.</w:t>
      </w:r>
    </w:p>
    <w:p w:rsidR="00FD2F64" w:rsidRPr="00473617" w:rsidRDefault="00FD2F64" w:rsidP="002177CE">
      <w:pPr>
        <w:tabs>
          <w:tab w:val="left" w:pos="2618"/>
        </w:tabs>
        <w:ind w:left="708"/>
        <w:jc w:val="both"/>
        <w:rPr>
          <w:rFonts w:ascii="Arial" w:hAnsi="Arial" w:cs="Arial"/>
          <w:sz w:val="24"/>
          <w:szCs w:val="24"/>
        </w:rPr>
      </w:pPr>
      <w:r w:rsidRPr="00473617">
        <w:rPr>
          <w:rFonts w:ascii="Arial" w:hAnsi="Arial" w:cs="Arial"/>
          <w:sz w:val="24"/>
          <w:szCs w:val="24"/>
        </w:rPr>
        <w:t xml:space="preserve">Adicionalmente, se requiere contemplar </w:t>
      </w:r>
      <w:r w:rsidR="002177CE" w:rsidRPr="00473617">
        <w:rPr>
          <w:rFonts w:ascii="Arial" w:hAnsi="Arial" w:cs="Arial"/>
          <w:sz w:val="24"/>
          <w:szCs w:val="24"/>
        </w:rPr>
        <w:t>los factores internos y externos que pueden afectar el proceso, como se observa en el siguiente gráfico:</w:t>
      </w:r>
    </w:p>
    <w:p w:rsidR="002177CE" w:rsidRPr="00473617" w:rsidRDefault="002177CE" w:rsidP="00FD2F64">
      <w:pPr>
        <w:tabs>
          <w:tab w:val="left" w:pos="2618"/>
        </w:tabs>
        <w:jc w:val="both"/>
        <w:rPr>
          <w:rFonts w:ascii="Arial" w:hAnsi="Arial" w:cs="Arial"/>
          <w:sz w:val="24"/>
          <w:szCs w:val="24"/>
        </w:rPr>
      </w:pPr>
    </w:p>
    <w:p w:rsidR="00C4713D" w:rsidRPr="00473617" w:rsidRDefault="00C4713D" w:rsidP="000A72FF">
      <w:pPr>
        <w:pStyle w:val="Prrafodelista"/>
        <w:tabs>
          <w:tab w:val="left" w:pos="2618"/>
        </w:tabs>
        <w:jc w:val="both"/>
        <w:rPr>
          <w:rFonts w:ascii="Arial" w:hAnsi="Arial" w:cs="Arial"/>
          <w:b/>
          <w:sz w:val="24"/>
          <w:szCs w:val="24"/>
        </w:rPr>
      </w:pPr>
      <w:r w:rsidRPr="00473617">
        <w:rPr>
          <w:rFonts w:ascii="Arial" w:hAnsi="Arial" w:cs="Arial"/>
          <w:b/>
          <w:noProof/>
          <w:sz w:val="24"/>
          <w:szCs w:val="24"/>
          <w:lang w:eastAsia="es-CO"/>
        </w:rPr>
        <w:drawing>
          <wp:inline distT="0" distB="0" distL="0" distR="0" wp14:anchorId="08DA0CDF" wp14:editId="302C7000">
            <wp:extent cx="5208423" cy="4286707"/>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0A72FF" w:rsidRPr="00473617" w:rsidRDefault="000A72FF" w:rsidP="0070459A">
      <w:pPr>
        <w:tabs>
          <w:tab w:val="left" w:pos="2618"/>
        </w:tabs>
        <w:ind w:left="708"/>
        <w:jc w:val="both"/>
        <w:rPr>
          <w:rFonts w:ascii="Arial" w:hAnsi="Arial" w:cs="Arial"/>
          <w:sz w:val="24"/>
          <w:szCs w:val="24"/>
        </w:rPr>
      </w:pPr>
      <w:r w:rsidRPr="00473617">
        <w:rPr>
          <w:rFonts w:ascii="Arial" w:hAnsi="Arial" w:cs="Arial"/>
          <w:sz w:val="24"/>
          <w:szCs w:val="24"/>
        </w:rPr>
        <w:t xml:space="preserve">Todos estos aspectos permiten establecer la metodología más adecuada </w:t>
      </w:r>
      <w:r w:rsidR="00B10743" w:rsidRPr="00473617">
        <w:rPr>
          <w:rFonts w:ascii="Arial" w:hAnsi="Arial" w:cs="Arial"/>
          <w:sz w:val="24"/>
          <w:szCs w:val="24"/>
        </w:rPr>
        <w:t>para asegurar el éxito de la gestión que debe adecuarse a las condiciones específicas de cada organización</w:t>
      </w:r>
      <w:r w:rsidR="00FF32B7" w:rsidRPr="00473617">
        <w:rPr>
          <w:rFonts w:ascii="Arial" w:hAnsi="Arial" w:cs="Arial"/>
          <w:sz w:val="24"/>
          <w:szCs w:val="24"/>
        </w:rPr>
        <w:t>, pues debe definirse los mecanismos a través de los cuales se va a recolectar y analizar la información, entre estos puntos se encuentran:</w:t>
      </w:r>
    </w:p>
    <w:p w:rsidR="00FF32B7" w:rsidRPr="00473617" w:rsidRDefault="00FF32B7" w:rsidP="00FF32B7">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Metodologías de valoración de riesgos</w:t>
      </w:r>
      <w:r w:rsidR="0070459A" w:rsidRPr="00473617">
        <w:rPr>
          <w:rFonts w:ascii="Arial" w:hAnsi="Arial" w:cs="Arial"/>
          <w:sz w:val="24"/>
          <w:szCs w:val="24"/>
        </w:rPr>
        <w:t xml:space="preserve"> (GTC 45, RUC, RISK, entre otras)</w:t>
      </w:r>
    </w:p>
    <w:p w:rsidR="00FF32B7" w:rsidRPr="00473617" w:rsidRDefault="0070459A" w:rsidP="00FF32B7">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Espacios y herramientas para recolectar y analizar la información: entrevistas, reuniones virtuales y/o presenciales, análisis causa – efecto, entre otros</w:t>
      </w:r>
    </w:p>
    <w:p w:rsidR="0070459A" w:rsidRPr="00473617" w:rsidRDefault="0070459A" w:rsidP="0070459A">
      <w:pPr>
        <w:pStyle w:val="Prrafodelista"/>
        <w:tabs>
          <w:tab w:val="left" w:pos="2618"/>
        </w:tabs>
        <w:ind w:left="1080"/>
        <w:jc w:val="both"/>
        <w:rPr>
          <w:rFonts w:ascii="Arial" w:hAnsi="Arial" w:cs="Arial"/>
          <w:sz w:val="24"/>
          <w:szCs w:val="24"/>
        </w:rPr>
      </w:pPr>
    </w:p>
    <w:p w:rsidR="0070459A" w:rsidRPr="00473617" w:rsidRDefault="0070459A" w:rsidP="0070459A">
      <w:pPr>
        <w:pStyle w:val="Prrafodelista"/>
        <w:numPr>
          <w:ilvl w:val="0"/>
          <w:numId w:val="37"/>
        </w:numPr>
        <w:tabs>
          <w:tab w:val="left" w:pos="2618"/>
        </w:tabs>
        <w:jc w:val="both"/>
        <w:rPr>
          <w:rFonts w:ascii="Arial" w:hAnsi="Arial" w:cs="Arial"/>
          <w:b/>
          <w:sz w:val="24"/>
          <w:szCs w:val="24"/>
        </w:rPr>
      </w:pPr>
      <w:r w:rsidRPr="00473617">
        <w:rPr>
          <w:rFonts w:ascii="Arial" w:hAnsi="Arial" w:cs="Arial"/>
          <w:b/>
          <w:sz w:val="24"/>
          <w:szCs w:val="24"/>
        </w:rPr>
        <w:lastRenderedPageBreak/>
        <w:t xml:space="preserve">Identificar los riesgos: </w:t>
      </w:r>
      <w:r w:rsidR="003B7628" w:rsidRPr="00473617">
        <w:rPr>
          <w:rFonts w:ascii="Arial" w:hAnsi="Arial" w:cs="Arial"/>
          <w:sz w:val="24"/>
          <w:szCs w:val="24"/>
        </w:rPr>
        <w:t xml:space="preserve">Definida la metodología, se requiere efectuar un </w:t>
      </w:r>
      <w:r w:rsidR="007958E1" w:rsidRPr="00473617">
        <w:rPr>
          <w:rFonts w:ascii="Arial" w:hAnsi="Arial" w:cs="Arial"/>
          <w:sz w:val="24"/>
          <w:szCs w:val="24"/>
        </w:rPr>
        <w:t>análisis de las actividades relacionadas con el enfoque a evaluar, para establecer las amenazas y debilidades presentes que puedan generar riesgos latentes.</w:t>
      </w:r>
    </w:p>
    <w:p w:rsidR="00B86188" w:rsidRPr="00473617" w:rsidRDefault="00B86188" w:rsidP="00B86188">
      <w:pPr>
        <w:tabs>
          <w:tab w:val="left" w:pos="2618"/>
        </w:tabs>
        <w:ind w:left="360"/>
        <w:jc w:val="center"/>
        <w:rPr>
          <w:rFonts w:ascii="Arial" w:hAnsi="Arial" w:cs="Arial"/>
          <w:b/>
          <w:sz w:val="24"/>
          <w:szCs w:val="24"/>
        </w:rPr>
      </w:pPr>
      <w:r w:rsidRPr="00473617">
        <w:rPr>
          <w:rFonts w:ascii="Arial" w:hAnsi="Arial" w:cs="Arial"/>
          <w:noProof/>
          <w:sz w:val="24"/>
          <w:szCs w:val="24"/>
          <w:lang w:eastAsia="es-CO"/>
        </w:rPr>
        <w:drawing>
          <wp:inline distT="0" distB="0" distL="0" distR="0" wp14:anchorId="33D17130" wp14:editId="04F01954">
            <wp:extent cx="2969971" cy="1016813"/>
            <wp:effectExtent l="0" t="0" r="0" b="12065"/>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B86188" w:rsidRPr="00473617" w:rsidRDefault="00B86188" w:rsidP="007958E1">
      <w:pPr>
        <w:tabs>
          <w:tab w:val="left" w:pos="2618"/>
        </w:tabs>
        <w:ind w:left="720"/>
        <w:jc w:val="both"/>
        <w:rPr>
          <w:rFonts w:ascii="Arial" w:hAnsi="Arial" w:cs="Arial"/>
          <w:sz w:val="24"/>
          <w:szCs w:val="24"/>
        </w:rPr>
      </w:pPr>
      <w:r w:rsidRPr="00473617">
        <w:rPr>
          <w:rFonts w:ascii="Arial" w:hAnsi="Arial" w:cs="Arial"/>
          <w:sz w:val="24"/>
          <w:szCs w:val="24"/>
        </w:rPr>
        <w:t>Algunos factores de riesgo son:</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Estratégicos: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Fusiones y adquisiciones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Portafolio de negocios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Innovación y tecnología</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Proyectos e iniciativas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Formulación de estrategia</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Estructura organizacional</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Ciclos de actividad</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Planeación</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Gobernabilidad</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Liderazgo</w:t>
      </w:r>
    </w:p>
    <w:p w:rsidR="00B86188" w:rsidRPr="00473617" w:rsidRDefault="00B86188" w:rsidP="00B86188">
      <w:pPr>
        <w:pStyle w:val="Prrafodelista"/>
        <w:ind w:left="1080"/>
        <w:jc w:val="both"/>
        <w:rPr>
          <w:rFonts w:ascii="Arial" w:hAnsi="Arial" w:cs="Arial"/>
          <w:sz w:val="24"/>
          <w:szCs w:val="24"/>
        </w:rPr>
      </w:pP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Operacionales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Demoras en la ejecución</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Desarrollo de nuevos productos</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Competidores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Competencia desleal</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Clientes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Gustos del cliente</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Compromisos contractuales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Satisfacción del cliente</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Proveedores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Compromisos contractuales</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Financieros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Disponibilidad de capital</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Presupuesto: definición y manejo</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Evaluación financiera</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lastRenderedPageBreak/>
        <w:t>Fuentes de recursos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Sobrecostos</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Liquidez</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Flujos de caja</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Costos de oportunidad</w:t>
      </w:r>
    </w:p>
    <w:p w:rsidR="00B86188" w:rsidRPr="00473617" w:rsidRDefault="00B86188" w:rsidP="00B86188">
      <w:pPr>
        <w:pStyle w:val="Prrafodelista"/>
        <w:numPr>
          <w:ilvl w:val="0"/>
          <w:numId w:val="38"/>
        </w:numPr>
        <w:jc w:val="both"/>
        <w:rPr>
          <w:rFonts w:ascii="Arial" w:hAnsi="Arial" w:cs="Arial"/>
          <w:sz w:val="24"/>
          <w:szCs w:val="24"/>
        </w:rPr>
      </w:pPr>
      <w:r w:rsidRPr="00473617">
        <w:rPr>
          <w:rFonts w:ascii="Arial" w:hAnsi="Arial" w:cs="Arial"/>
          <w:sz w:val="24"/>
          <w:szCs w:val="24"/>
        </w:rPr>
        <w:t>Personal</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Selección inadecuada</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Manejo del conocimiento</w:t>
      </w:r>
    </w:p>
    <w:p w:rsidR="00B86188" w:rsidRPr="00473617" w:rsidRDefault="00B86188" w:rsidP="00B86188">
      <w:pPr>
        <w:pStyle w:val="Prrafodelista"/>
        <w:numPr>
          <w:ilvl w:val="0"/>
          <w:numId w:val="39"/>
        </w:numPr>
        <w:jc w:val="both"/>
        <w:rPr>
          <w:rFonts w:ascii="Arial" w:hAnsi="Arial" w:cs="Arial"/>
          <w:sz w:val="24"/>
          <w:szCs w:val="24"/>
        </w:rPr>
      </w:pPr>
      <w:r w:rsidRPr="00473617">
        <w:rPr>
          <w:rFonts w:ascii="Arial" w:hAnsi="Arial" w:cs="Arial"/>
          <w:sz w:val="24"/>
          <w:szCs w:val="24"/>
        </w:rPr>
        <w:t>Límites de autoridad</w:t>
      </w:r>
    </w:p>
    <w:p w:rsidR="00B86188" w:rsidRPr="00473617" w:rsidRDefault="00B86188" w:rsidP="00B86188">
      <w:pPr>
        <w:pStyle w:val="Prrafodelista"/>
        <w:numPr>
          <w:ilvl w:val="0"/>
          <w:numId w:val="39"/>
        </w:numPr>
        <w:tabs>
          <w:tab w:val="left" w:pos="2618"/>
        </w:tabs>
        <w:jc w:val="both"/>
        <w:rPr>
          <w:rFonts w:ascii="Arial" w:hAnsi="Arial" w:cs="Arial"/>
          <w:sz w:val="24"/>
          <w:szCs w:val="24"/>
        </w:rPr>
      </w:pPr>
      <w:r w:rsidRPr="00473617">
        <w:rPr>
          <w:rFonts w:ascii="Arial" w:hAnsi="Arial" w:cs="Arial"/>
          <w:sz w:val="24"/>
          <w:szCs w:val="24"/>
        </w:rPr>
        <w:t>Conflicto de intereses</w:t>
      </w:r>
    </w:p>
    <w:p w:rsidR="007958E1" w:rsidRPr="00473617" w:rsidRDefault="007958E1" w:rsidP="007958E1">
      <w:pPr>
        <w:tabs>
          <w:tab w:val="left" w:pos="2618"/>
        </w:tabs>
        <w:ind w:left="720"/>
        <w:jc w:val="both"/>
        <w:rPr>
          <w:rFonts w:ascii="Arial" w:hAnsi="Arial" w:cs="Arial"/>
          <w:sz w:val="24"/>
          <w:szCs w:val="24"/>
        </w:rPr>
      </w:pPr>
      <w:r w:rsidRPr="00473617">
        <w:rPr>
          <w:rFonts w:ascii="Arial" w:hAnsi="Arial" w:cs="Arial"/>
          <w:sz w:val="24"/>
          <w:szCs w:val="24"/>
        </w:rPr>
        <w:t>Este levantamiento se puede realizar a través de los siguientes métodos:</w:t>
      </w:r>
    </w:p>
    <w:p w:rsidR="007958E1" w:rsidRPr="00473617" w:rsidRDefault="007958E1" w:rsidP="007958E1">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Observación</w:t>
      </w:r>
    </w:p>
    <w:p w:rsidR="007958E1" w:rsidRPr="00473617" w:rsidRDefault="007958E1" w:rsidP="007958E1">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Entrevistas</w:t>
      </w:r>
    </w:p>
    <w:p w:rsidR="007958E1" w:rsidRPr="00473617" w:rsidRDefault="007958E1" w:rsidP="007958E1">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Recolección de información histórica</w:t>
      </w:r>
    </w:p>
    <w:p w:rsidR="00994B37" w:rsidRPr="00473617" w:rsidRDefault="00994B37" w:rsidP="00EC2FD4">
      <w:pPr>
        <w:tabs>
          <w:tab w:val="left" w:pos="2618"/>
        </w:tabs>
        <w:ind w:left="720"/>
        <w:jc w:val="center"/>
        <w:rPr>
          <w:rFonts w:ascii="Arial" w:hAnsi="Arial" w:cs="Arial"/>
          <w:sz w:val="24"/>
          <w:szCs w:val="24"/>
        </w:rPr>
      </w:pPr>
    </w:p>
    <w:p w:rsidR="003B7628" w:rsidRPr="00473617" w:rsidRDefault="003B7628" w:rsidP="0070459A">
      <w:pPr>
        <w:pStyle w:val="Prrafodelista"/>
        <w:numPr>
          <w:ilvl w:val="0"/>
          <w:numId w:val="37"/>
        </w:numPr>
        <w:tabs>
          <w:tab w:val="left" w:pos="2618"/>
        </w:tabs>
        <w:jc w:val="both"/>
        <w:rPr>
          <w:rFonts w:ascii="Arial" w:hAnsi="Arial" w:cs="Arial"/>
          <w:b/>
          <w:sz w:val="24"/>
          <w:szCs w:val="24"/>
        </w:rPr>
      </w:pPr>
      <w:r w:rsidRPr="00473617">
        <w:rPr>
          <w:rFonts w:ascii="Arial" w:hAnsi="Arial" w:cs="Arial"/>
          <w:b/>
          <w:sz w:val="24"/>
          <w:szCs w:val="24"/>
        </w:rPr>
        <w:t>Analizar los riesgos:</w:t>
      </w:r>
      <w:r w:rsidR="00DC010D" w:rsidRPr="00473617">
        <w:rPr>
          <w:rFonts w:ascii="Arial" w:hAnsi="Arial" w:cs="Arial"/>
          <w:b/>
          <w:sz w:val="24"/>
          <w:szCs w:val="24"/>
        </w:rPr>
        <w:t xml:space="preserve"> </w:t>
      </w:r>
      <w:r w:rsidR="00DC010D" w:rsidRPr="00473617">
        <w:rPr>
          <w:rFonts w:ascii="Arial" w:hAnsi="Arial" w:cs="Arial"/>
          <w:sz w:val="24"/>
          <w:szCs w:val="24"/>
        </w:rPr>
        <w:t>Una vez registrada toda la información se evalúa el siguiente flujo:</w:t>
      </w:r>
    </w:p>
    <w:p w:rsidR="00AD7234" w:rsidRPr="00473617" w:rsidRDefault="00AD7234" w:rsidP="00AD7234">
      <w:pPr>
        <w:pStyle w:val="Prrafodelista"/>
        <w:tabs>
          <w:tab w:val="left" w:pos="2618"/>
        </w:tabs>
        <w:jc w:val="both"/>
        <w:rPr>
          <w:rFonts w:ascii="Arial" w:hAnsi="Arial" w:cs="Arial"/>
          <w:b/>
          <w:sz w:val="24"/>
          <w:szCs w:val="24"/>
        </w:rPr>
      </w:pPr>
    </w:p>
    <w:p w:rsidR="00DC010D" w:rsidRPr="00473617" w:rsidRDefault="00DC010D" w:rsidP="00745C8F">
      <w:pPr>
        <w:pStyle w:val="Prrafodelista"/>
        <w:tabs>
          <w:tab w:val="left" w:pos="2618"/>
        </w:tabs>
        <w:jc w:val="center"/>
        <w:rPr>
          <w:rFonts w:ascii="Arial" w:hAnsi="Arial" w:cs="Arial"/>
          <w:b/>
          <w:sz w:val="24"/>
          <w:szCs w:val="24"/>
        </w:rPr>
      </w:pPr>
      <w:r w:rsidRPr="00473617">
        <w:rPr>
          <w:rFonts w:ascii="Arial" w:hAnsi="Arial" w:cs="Arial"/>
          <w:b/>
          <w:noProof/>
          <w:sz w:val="24"/>
          <w:szCs w:val="24"/>
          <w:lang w:eastAsia="es-CO"/>
        </w:rPr>
        <w:drawing>
          <wp:inline distT="0" distB="0" distL="0" distR="0" wp14:anchorId="0A086BA8" wp14:editId="0016D218">
            <wp:extent cx="3935095" cy="563245"/>
            <wp:effectExtent l="0" t="0" r="8255" b="2730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A12F2" w:rsidRPr="00473617" w:rsidRDefault="007A12F2" w:rsidP="00745C8F">
      <w:pPr>
        <w:pStyle w:val="Prrafodelista"/>
        <w:tabs>
          <w:tab w:val="left" w:pos="2618"/>
        </w:tabs>
        <w:jc w:val="center"/>
        <w:rPr>
          <w:rFonts w:ascii="Arial" w:hAnsi="Arial" w:cs="Arial"/>
          <w:b/>
          <w:sz w:val="24"/>
          <w:szCs w:val="24"/>
        </w:rPr>
      </w:pPr>
    </w:p>
    <w:p w:rsidR="007A12F2" w:rsidRPr="00473617" w:rsidRDefault="007A12F2" w:rsidP="007A12F2">
      <w:pPr>
        <w:pStyle w:val="Prrafodelista"/>
        <w:tabs>
          <w:tab w:val="left" w:pos="2618"/>
        </w:tabs>
        <w:jc w:val="both"/>
        <w:rPr>
          <w:rFonts w:ascii="Arial" w:hAnsi="Arial" w:cs="Arial"/>
          <w:sz w:val="24"/>
          <w:szCs w:val="24"/>
        </w:rPr>
      </w:pPr>
      <w:r w:rsidRPr="00473617">
        <w:rPr>
          <w:rFonts w:ascii="Arial" w:hAnsi="Arial" w:cs="Arial"/>
          <w:sz w:val="24"/>
          <w:szCs w:val="24"/>
        </w:rPr>
        <w:t>En esta parte del proceso, las técnicas de diagrama causa – efecto, árbol de eventos son de gran ayuda para identificar la relación existente entre estos 3 factores.</w:t>
      </w:r>
    </w:p>
    <w:p w:rsidR="007A12F2" w:rsidRPr="00473617" w:rsidRDefault="007A12F2" w:rsidP="007A12F2">
      <w:pPr>
        <w:pStyle w:val="Prrafodelista"/>
        <w:tabs>
          <w:tab w:val="left" w:pos="2618"/>
        </w:tabs>
        <w:jc w:val="both"/>
        <w:rPr>
          <w:rFonts w:ascii="Arial" w:hAnsi="Arial" w:cs="Arial"/>
          <w:sz w:val="24"/>
          <w:szCs w:val="24"/>
        </w:rPr>
      </w:pPr>
    </w:p>
    <w:p w:rsidR="007A12F2" w:rsidRPr="00473617" w:rsidRDefault="007A12F2" w:rsidP="007A12F2">
      <w:pPr>
        <w:pStyle w:val="Prrafodelista"/>
        <w:tabs>
          <w:tab w:val="left" w:pos="2618"/>
        </w:tabs>
        <w:jc w:val="both"/>
        <w:rPr>
          <w:rFonts w:ascii="Arial" w:hAnsi="Arial" w:cs="Arial"/>
          <w:sz w:val="24"/>
          <w:szCs w:val="24"/>
        </w:rPr>
      </w:pPr>
      <w:r w:rsidRPr="00473617">
        <w:rPr>
          <w:rFonts w:ascii="Arial" w:hAnsi="Arial" w:cs="Arial"/>
          <w:sz w:val="24"/>
          <w:szCs w:val="24"/>
        </w:rPr>
        <w:t>Las causas brindan los parámetros para definir los controles y el grado de probabilidad y las consecuencias permiten determinar el grado (gravedad) de impacto que la materialización (ocurrencia real) del riesgo podría generar.</w:t>
      </w:r>
    </w:p>
    <w:p w:rsidR="007A12F2" w:rsidRPr="00473617" w:rsidRDefault="007A12F2" w:rsidP="007A12F2">
      <w:pPr>
        <w:pStyle w:val="Prrafodelista"/>
        <w:tabs>
          <w:tab w:val="left" w:pos="2618"/>
        </w:tabs>
        <w:jc w:val="both"/>
        <w:rPr>
          <w:rFonts w:ascii="Arial" w:hAnsi="Arial" w:cs="Arial"/>
          <w:sz w:val="24"/>
          <w:szCs w:val="24"/>
        </w:rPr>
      </w:pPr>
    </w:p>
    <w:p w:rsidR="003B7628" w:rsidRPr="00473617" w:rsidRDefault="003B7628" w:rsidP="0070459A">
      <w:pPr>
        <w:pStyle w:val="Prrafodelista"/>
        <w:numPr>
          <w:ilvl w:val="0"/>
          <w:numId w:val="37"/>
        </w:numPr>
        <w:tabs>
          <w:tab w:val="left" w:pos="2618"/>
        </w:tabs>
        <w:jc w:val="both"/>
        <w:rPr>
          <w:rFonts w:ascii="Arial" w:hAnsi="Arial" w:cs="Arial"/>
          <w:b/>
          <w:sz w:val="24"/>
          <w:szCs w:val="24"/>
        </w:rPr>
      </w:pPr>
      <w:r w:rsidRPr="00473617">
        <w:rPr>
          <w:rFonts w:ascii="Arial" w:hAnsi="Arial" w:cs="Arial"/>
          <w:b/>
          <w:sz w:val="24"/>
          <w:szCs w:val="24"/>
        </w:rPr>
        <w:t>Evaluar los riesgos</w:t>
      </w:r>
    </w:p>
    <w:p w:rsidR="003F4617" w:rsidRPr="00473617" w:rsidRDefault="003F4617" w:rsidP="003F4617">
      <w:pPr>
        <w:pStyle w:val="Prrafodelista"/>
        <w:tabs>
          <w:tab w:val="left" w:pos="2618"/>
        </w:tabs>
        <w:jc w:val="both"/>
        <w:rPr>
          <w:rFonts w:ascii="Arial" w:hAnsi="Arial" w:cs="Arial"/>
          <w:b/>
          <w:sz w:val="24"/>
          <w:szCs w:val="24"/>
        </w:rPr>
      </w:pPr>
    </w:p>
    <w:p w:rsidR="003F4617" w:rsidRPr="00473617" w:rsidRDefault="003F4617" w:rsidP="003F4617">
      <w:pPr>
        <w:pStyle w:val="Prrafodelista"/>
        <w:tabs>
          <w:tab w:val="left" w:pos="2618"/>
        </w:tabs>
        <w:jc w:val="both"/>
        <w:rPr>
          <w:rFonts w:ascii="Arial" w:hAnsi="Arial" w:cs="Arial"/>
          <w:sz w:val="24"/>
          <w:szCs w:val="24"/>
        </w:rPr>
      </w:pPr>
      <w:r w:rsidRPr="00473617">
        <w:rPr>
          <w:rFonts w:ascii="Arial" w:hAnsi="Arial" w:cs="Arial"/>
          <w:sz w:val="24"/>
          <w:szCs w:val="24"/>
        </w:rPr>
        <w:t>En este punto se inicia la valorización del riesgo de forma tal, que sea factible con la calificación otorgada establecer las prioridades sobre las que debe trabajarse.</w:t>
      </w:r>
    </w:p>
    <w:p w:rsidR="003F4617" w:rsidRPr="00473617" w:rsidRDefault="003F4617" w:rsidP="003F4617">
      <w:pPr>
        <w:pStyle w:val="Prrafodelista"/>
        <w:tabs>
          <w:tab w:val="left" w:pos="2618"/>
        </w:tabs>
        <w:jc w:val="both"/>
        <w:rPr>
          <w:rFonts w:ascii="Arial" w:hAnsi="Arial" w:cs="Arial"/>
          <w:b/>
          <w:sz w:val="24"/>
          <w:szCs w:val="24"/>
        </w:rPr>
      </w:pPr>
    </w:p>
    <w:p w:rsidR="003F4617" w:rsidRPr="00473617" w:rsidRDefault="003F4617" w:rsidP="003F4617">
      <w:pPr>
        <w:pStyle w:val="Prrafodelista"/>
        <w:tabs>
          <w:tab w:val="left" w:pos="2618"/>
        </w:tabs>
        <w:jc w:val="both"/>
        <w:rPr>
          <w:rFonts w:ascii="Arial" w:hAnsi="Arial" w:cs="Arial"/>
          <w:sz w:val="24"/>
          <w:szCs w:val="24"/>
        </w:rPr>
      </w:pPr>
      <w:r w:rsidRPr="00473617">
        <w:rPr>
          <w:rFonts w:ascii="Arial" w:hAnsi="Arial" w:cs="Arial"/>
          <w:sz w:val="24"/>
          <w:szCs w:val="24"/>
        </w:rPr>
        <w:t>La metodología y escala para la valoración de los riesgos puede ser definida por la organización de acuerdo a sus necesidades, algunas de estas metodologías son: RAM, RISK, ER y CR; todas ellas sin embargo, mantienen unos puntos en común y es que debe determinarse la PROBABILIDAD que se materialice (ocurra) el riesgo y el IMPACTO que dicha situación generaría en la organización:</w:t>
      </w:r>
    </w:p>
    <w:p w:rsidR="00745C8F" w:rsidRPr="00473617" w:rsidRDefault="00745C8F" w:rsidP="00745C8F">
      <w:pPr>
        <w:pStyle w:val="Prrafodelista"/>
        <w:tabs>
          <w:tab w:val="left" w:pos="2618"/>
        </w:tabs>
        <w:jc w:val="both"/>
        <w:rPr>
          <w:rFonts w:ascii="Arial" w:hAnsi="Arial" w:cs="Arial"/>
          <w:b/>
          <w:sz w:val="24"/>
          <w:szCs w:val="24"/>
        </w:rPr>
      </w:pPr>
      <w:r w:rsidRPr="00473617">
        <w:rPr>
          <w:rFonts w:ascii="Arial" w:hAnsi="Arial" w:cs="Arial"/>
          <w:b/>
          <w:noProof/>
          <w:sz w:val="24"/>
          <w:szCs w:val="24"/>
          <w:lang w:eastAsia="es-CO"/>
        </w:rPr>
        <w:drawing>
          <wp:inline distT="0" distB="0" distL="0" distR="0" wp14:anchorId="06868FD4" wp14:editId="734878D4">
            <wp:extent cx="5888355" cy="994867"/>
            <wp:effectExtent l="0" t="0" r="0" b="1524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7A12F2" w:rsidRPr="00473617" w:rsidRDefault="007A12F2" w:rsidP="00745C8F">
      <w:pPr>
        <w:pStyle w:val="Prrafodelista"/>
        <w:tabs>
          <w:tab w:val="left" w:pos="2618"/>
        </w:tabs>
        <w:jc w:val="both"/>
        <w:rPr>
          <w:rFonts w:ascii="Arial" w:hAnsi="Arial" w:cs="Arial"/>
          <w:sz w:val="24"/>
          <w:szCs w:val="24"/>
        </w:rPr>
      </w:pPr>
    </w:p>
    <w:p w:rsidR="003F4617" w:rsidRPr="00473617" w:rsidRDefault="003F4617" w:rsidP="003F4617">
      <w:pPr>
        <w:pStyle w:val="Prrafodelista"/>
        <w:tabs>
          <w:tab w:val="left" w:pos="2618"/>
        </w:tabs>
        <w:jc w:val="both"/>
        <w:rPr>
          <w:rFonts w:ascii="Arial" w:hAnsi="Arial" w:cs="Arial"/>
          <w:iCs/>
          <w:sz w:val="24"/>
          <w:szCs w:val="24"/>
          <w:lang w:val="es-ES_tradnl"/>
        </w:rPr>
      </w:pPr>
      <w:r w:rsidRPr="00473617">
        <w:rPr>
          <w:rFonts w:ascii="Arial" w:hAnsi="Arial" w:cs="Arial"/>
          <w:b/>
          <w:noProof/>
          <w:sz w:val="24"/>
          <w:szCs w:val="24"/>
          <w:lang w:eastAsia="es-CO"/>
        </w:rPr>
        <mc:AlternateContent>
          <mc:Choice Requires="wpg">
            <w:drawing>
              <wp:anchor distT="0" distB="0" distL="114300" distR="114300" simplePos="0" relativeHeight="251646464" behindDoc="0" locked="0" layoutInCell="1" allowOverlap="1" wp14:anchorId="3E504915" wp14:editId="291079D4">
                <wp:simplePos x="0" y="0"/>
                <wp:positionH relativeFrom="column">
                  <wp:posOffset>552527</wp:posOffset>
                </wp:positionH>
                <wp:positionV relativeFrom="paragraph">
                  <wp:posOffset>905917</wp:posOffset>
                </wp:positionV>
                <wp:extent cx="5226888" cy="1284326"/>
                <wp:effectExtent l="0" t="0" r="0" b="0"/>
                <wp:wrapTopAndBottom/>
                <wp:docPr id="30" name="Grupo 30"/>
                <wp:cNvGraphicFramePr/>
                <a:graphic xmlns:a="http://schemas.openxmlformats.org/drawingml/2006/main">
                  <a:graphicData uri="http://schemas.microsoft.com/office/word/2010/wordprocessingGroup">
                    <wpg:wgp>
                      <wpg:cNvGrpSpPr/>
                      <wpg:grpSpPr>
                        <a:xfrm>
                          <a:off x="0" y="0"/>
                          <a:ext cx="5226888" cy="1284326"/>
                          <a:chOff x="0" y="0"/>
                          <a:chExt cx="5226888" cy="1284326"/>
                        </a:xfrm>
                      </wpg:grpSpPr>
                      <pic:pic xmlns:pic="http://schemas.openxmlformats.org/drawingml/2006/picture">
                        <pic:nvPicPr>
                          <pic:cNvPr id="35846" name="5 Imagen"/>
                          <pic:cNvPicPr>
                            <a:picLocks noChangeAspect="1"/>
                          </pic:cNvPicPr>
                        </pic:nvPicPr>
                        <pic:blipFill>
                          <a:blip r:embed="rId92">
                            <a:extLst>
                              <a:ext uri="{28A0092B-C50C-407E-A947-70E740481C1C}">
                                <a14:useLocalDpi xmlns:a14="http://schemas.microsoft.com/office/drawing/2010/main" val="0"/>
                              </a:ext>
                            </a:extLst>
                          </a:blip>
                          <a:srcRect l="24187" t="41550" r="18140" b="13489"/>
                          <a:stretch>
                            <a:fillRect/>
                          </a:stretch>
                        </pic:blipFill>
                        <pic:spPr bwMode="auto">
                          <a:xfrm>
                            <a:off x="0" y="21946"/>
                            <a:ext cx="2018665" cy="1262380"/>
                          </a:xfrm>
                          <a:prstGeom prst="rect">
                            <a:avLst/>
                          </a:prstGeom>
                          <a:noFill/>
                          <a:ln>
                            <a:noFill/>
                          </a:ln>
                          <a:extLst/>
                        </pic:spPr>
                      </pic:pic>
                      <pic:pic xmlns:pic="http://schemas.openxmlformats.org/drawingml/2006/picture">
                        <pic:nvPicPr>
                          <pic:cNvPr id="35847" name="6 Imagen"/>
                          <pic:cNvPicPr>
                            <a:picLocks noChangeAspect="1"/>
                          </pic:cNvPicPr>
                        </pic:nvPicPr>
                        <pic:blipFill>
                          <a:blip r:embed="rId93">
                            <a:extLst>
                              <a:ext uri="{28A0092B-C50C-407E-A947-70E740481C1C}">
                                <a14:useLocalDpi xmlns:a14="http://schemas.microsoft.com/office/drawing/2010/main" val="0"/>
                              </a:ext>
                            </a:extLst>
                          </a:blip>
                          <a:srcRect l="15524" t="13335" r="20547" b="51938"/>
                          <a:stretch>
                            <a:fillRect/>
                          </a:stretch>
                        </pic:blipFill>
                        <pic:spPr bwMode="auto">
                          <a:xfrm>
                            <a:off x="2860243" y="0"/>
                            <a:ext cx="2366645" cy="1252855"/>
                          </a:xfrm>
                          <a:prstGeom prst="rect">
                            <a:avLst/>
                          </a:prstGeom>
                          <a:noFill/>
                          <a:ln>
                            <a:noFill/>
                          </a:ln>
                          <a:extLst/>
                        </pic:spPr>
                      </pic:pic>
                      <wps:wsp>
                        <wps:cNvPr id="29" name="7 Flecha derecha"/>
                        <wps:cNvSpPr/>
                        <wps:spPr bwMode="auto">
                          <a:xfrm>
                            <a:off x="2245766" y="343814"/>
                            <a:ext cx="349250" cy="417195"/>
                          </a:xfrm>
                          <a:prstGeom prst="rightArrow">
                            <a:avLst/>
                          </a:prstGeom>
                          <a:solidFill>
                            <a:srgbClr val="FFFFFF"/>
                          </a:solidFill>
                          <a:ln w="25400" cap="flat" cmpd="sng" algn="ctr">
                            <a:solidFill>
                              <a:srgbClr val="000000"/>
                            </a:solidFill>
                            <a:prstDash val="solid"/>
                            <a:headEnd type="none" w="med" len="med"/>
                            <a:tailEnd type="none" w="med" len="med"/>
                          </a:ln>
                          <a:effectLst/>
                          <a:extLst/>
                        </wps:spPr>
                        <wps:bodyPr wrap="none" anchor="ctr"/>
                      </wps:wsp>
                    </wpg:wgp>
                  </a:graphicData>
                </a:graphic>
              </wp:anchor>
            </w:drawing>
          </mc:Choice>
          <mc:Fallback>
            <w:pict>
              <v:group w14:anchorId="1F9A7AEC" id="Grupo 30" o:spid="_x0000_s1026" style="position:absolute;margin-left:43.5pt;margin-top:71.35pt;width:411.55pt;height:101.15pt;z-index:251646464" coordsize="52268,1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&#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">
                <v:shape id="5 Imagen" o:spid="_x0000_s1027" type="#_x0000_t75" style="position:absolute;top:219;width:20186;height:1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1JLIAAAA3gAAAA8AAABkcnMvZG93bnJldi54bWxEj0FrwkAUhO+F/oflCb3VjcZImrqKlhZE&#10;T40F6e01+0xCs2/T7Fbjv3cFweMwM98ws0VvGnGkztWWFYyGEQjiwuqaSwVfu4/nFITzyBoby6Tg&#10;TA4W88eHGWbanviTjrkvRYCwy1BB5X2bSemKigy6oW2Jg3ewnUEfZFdK3eEpwE0jx1E0lQZrDgsV&#10;tvRWUfGb/xsF+zyO5Uuy//vZHlbvm3SXsF5+K/U06JevIDz1/h6+tddaQZykkylc74Qr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ztSSyAAAAN4AAAAPAAAAAAAAAAAA&#10;AAAAAJ8CAABkcnMvZG93bnJldi54bWxQSwUGAAAAAAQABAD3AAAAlAMAAAAA&#10;">
                  <v:imagedata r:id="rId94" o:title="" croptop="27230f" cropbottom="8840f" cropleft="15851f" cropright="11888f"/>
                  <v:path arrowok="t"/>
                </v:shape>
                <v:shape id="6 Imagen" o:spid="_x0000_s1028" type="#_x0000_t75" style="position:absolute;left:28602;width:23666;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2e77JAAAA3gAAAA8AAABkcnMvZG93bnJldi54bWxEj0FLw0AUhO+C/2F5BS9iNxprQ+w2iGBR&#10;8GCrLe3tmX3NBrNvQ3abxH/vCoLHYWa+YRbFaBvRU+drxwqupwkI4tLpmisFH+9PVxkIH5A1No5J&#10;wTd5KJbnZwvMtRt4Tf0mVCJC2OeowITQ5lL60pBFP3UtcfSOrrMYouwqqTscItw28iZJ7qTFmuOC&#10;wZYeDZVfm5NV8HJarSo5318ePlv5uk3f/LgzmVIXk/HhHkSgMfyH/9rPWkE6y27n8HsnXgG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LZ7vskAAADeAAAADwAAAAAAAAAA&#10;AAAAAACfAgAAZHJzL2Rvd25yZXYueG1sUEsFBgAAAAAEAAQA9wAAAJUDAAAAAA==&#10;">
                  <v:imagedata r:id="rId95" o:title="" croptop="8739f" cropbottom="34038f" cropleft="10174f" cropright="13466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 Flecha derecha" o:spid="_x0000_s1029" type="#_x0000_t13" style="position:absolute;left:22457;top:3438;width:3493;height:41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e6sMA&#10;AADbAAAADwAAAGRycy9kb3ducmV2LnhtbESPQWvCQBSE7wX/w/IEL6IbA4pGV2mFgh6rhV4f2WcS&#10;zb6Nu1sT/fVuQehxmJlvmNWmM7W4kfOVZQWTcQKCOLe64kLB9/FzNAfhA7LG2jIpuJOHzbr3tsJM&#10;25a/6HYIhYgQ9hkqKENoMil9XpJBP7YNcfRO1hkMUbpCaodthJtapkkykwYrjgslNrQtKb8cfo2C&#10;n+luVgf7MdT59TxPW2euj32q1KDfvS9BBOrCf/jV3mkF6QL+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Ae6sMAAADbAAAADwAAAAAAAAAAAAAAAACYAgAAZHJzL2Rv&#10;d25yZXYueG1sUEsFBgAAAAAEAAQA9QAAAIgDAAAAAA==&#10;" adj="10800" strokeweight="2pt"/>
                <w10:wrap type="topAndBottom"/>
              </v:group>
            </w:pict>
          </mc:Fallback>
        </mc:AlternateContent>
      </w:r>
      <w:r w:rsidRPr="00473617">
        <w:rPr>
          <w:rFonts w:ascii="Arial" w:hAnsi="Arial" w:cs="Arial"/>
          <w:b/>
          <w:sz w:val="24"/>
          <w:szCs w:val="24"/>
        </w:rPr>
        <w:t xml:space="preserve">Probabilidad: </w:t>
      </w:r>
      <w:r w:rsidRPr="00473617">
        <w:rPr>
          <w:rFonts w:ascii="Arial" w:hAnsi="Arial" w:cs="Arial"/>
          <w:sz w:val="24"/>
          <w:szCs w:val="24"/>
        </w:rPr>
        <w:t>Medida para estimar la posibilidad de que ocurra un incidente o evento</w:t>
      </w:r>
      <w:r w:rsidRPr="00473617">
        <w:rPr>
          <w:rFonts w:ascii="Arial" w:hAnsi="Arial" w:cs="Arial"/>
          <w:b/>
          <w:i/>
          <w:iCs/>
          <w:sz w:val="24"/>
          <w:szCs w:val="24"/>
          <w:lang w:val="es-ES_tradnl"/>
        </w:rPr>
        <w:t xml:space="preserve">. </w:t>
      </w:r>
      <w:r w:rsidRPr="00473617">
        <w:rPr>
          <w:rFonts w:ascii="Arial" w:hAnsi="Arial" w:cs="Arial"/>
          <w:iCs/>
          <w:sz w:val="24"/>
          <w:szCs w:val="24"/>
          <w:lang w:val="es-ES_tradnl"/>
        </w:rPr>
        <w:t xml:space="preserve">Para efectuar este cálculo pueden contemplarse variables tales como los </w:t>
      </w:r>
      <w:r w:rsidRPr="00473617">
        <w:rPr>
          <w:rFonts w:ascii="Arial" w:hAnsi="Arial" w:cs="Arial"/>
          <w:b/>
          <w:i/>
          <w:iCs/>
          <w:sz w:val="24"/>
          <w:szCs w:val="24"/>
          <w:lang w:val="es-ES_tradnl"/>
        </w:rPr>
        <w:t xml:space="preserve">controles existentes </w:t>
      </w:r>
      <w:r w:rsidRPr="00473617">
        <w:rPr>
          <w:rFonts w:ascii="Arial" w:hAnsi="Arial" w:cs="Arial"/>
          <w:iCs/>
          <w:sz w:val="24"/>
          <w:szCs w:val="24"/>
          <w:lang w:val="es-ES_tradnl"/>
        </w:rPr>
        <w:t xml:space="preserve">y su grado de </w:t>
      </w:r>
      <w:r w:rsidRPr="00473617">
        <w:rPr>
          <w:rFonts w:ascii="Arial" w:hAnsi="Arial" w:cs="Arial"/>
          <w:b/>
          <w:i/>
          <w:iCs/>
          <w:sz w:val="24"/>
          <w:szCs w:val="24"/>
          <w:lang w:val="es-ES_tradnl"/>
        </w:rPr>
        <w:t>deficiencia</w:t>
      </w:r>
      <w:r w:rsidRPr="00473617">
        <w:rPr>
          <w:rFonts w:ascii="Arial" w:hAnsi="Arial" w:cs="Arial"/>
          <w:iCs/>
          <w:sz w:val="24"/>
          <w:szCs w:val="24"/>
          <w:lang w:val="es-ES_tradnl"/>
        </w:rPr>
        <w:t xml:space="preserve">, así como la cantidad de </w:t>
      </w:r>
      <w:r w:rsidRPr="00473617">
        <w:rPr>
          <w:rFonts w:ascii="Arial" w:hAnsi="Arial" w:cs="Arial"/>
          <w:b/>
          <w:i/>
          <w:iCs/>
          <w:sz w:val="24"/>
          <w:szCs w:val="24"/>
          <w:lang w:val="es-ES_tradnl"/>
        </w:rPr>
        <w:t>expuestos</w:t>
      </w:r>
      <w:r w:rsidRPr="00473617">
        <w:rPr>
          <w:rFonts w:ascii="Arial" w:hAnsi="Arial" w:cs="Arial"/>
          <w:iCs/>
          <w:sz w:val="24"/>
          <w:szCs w:val="24"/>
          <w:lang w:val="es-ES_tradnl"/>
        </w:rPr>
        <w:t xml:space="preserve"> al riesgo; o si se desea simplemente de forma directa establecer una calificación bajo una matriz semejante a la siguiente:</w:t>
      </w:r>
    </w:p>
    <w:p w:rsidR="003F4617" w:rsidRPr="00473617" w:rsidRDefault="003F4617" w:rsidP="003F4617">
      <w:pPr>
        <w:pStyle w:val="Prrafodelista"/>
        <w:tabs>
          <w:tab w:val="left" w:pos="2618"/>
        </w:tabs>
        <w:rPr>
          <w:rFonts w:ascii="Arial" w:hAnsi="Arial" w:cs="Arial"/>
          <w:sz w:val="24"/>
          <w:szCs w:val="24"/>
        </w:rPr>
      </w:pPr>
    </w:p>
    <w:p w:rsidR="003F4617" w:rsidRPr="00473617" w:rsidRDefault="00D102A8" w:rsidP="003F4617">
      <w:pPr>
        <w:pStyle w:val="Prrafodelista"/>
        <w:tabs>
          <w:tab w:val="left" w:pos="2618"/>
        </w:tabs>
        <w:rPr>
          <w:rFonts w:ascii="Arial" w:hAnsi="Arial" w:cs="Arial"/>
          <w:iCs/>
          <w:sz w:val="24"/>
          <w:szCs w:val="24"/>
          <w:lang w:val="es-ES_tradnl"/>
        </w:rPr>
      </w:pPr>
      <w:r w:rsidRPr="00473617">
        <w:rPr>
          <w:rFonts w:ascii="Arial" w:hAnsi="Arial" w:cs="Arial"/>
          <w:noProof/>
          <w:sz w:val="24"/>
          <w:szCs w:val="24"/>
          <w:lang w:eastAsia="es-CO"/>
        </w:rPr>
        <mc:AlternateContent>
          <mc:Choice Requires="wpg">
            <w:drawing>
              <wp:anchor distT="0" distB="0" distL="114300" distR="114300" simplePos="0" relativeHeight="251636224" behindDoc="0" locked="0" layoutInCell="1" allowOverlap="1" wp14:anchorId="781E93A0" wp14:editId="48126A9E">
                <wp:simplePos x="0" y="0"/>
                <wp:positionH relativeFrom="column">
                  <wp:posOffset>1283792</wp:posOffset>
                </wp:positionH>
                <wp:positionV relativeFrom="paragraph">
                  <wp:posOffset>970890</wp:posOffset>
                </wp:positionV>
                <wp:extent cx="3759835" cy="1820545"/>
                <wp:effectExtent l="0" t="0" r="0" b="8255"/>
                <wp:wrapTopAndBottom/>
                <wp:docPr id="35" name="Grupo 35"/>
                <wp:cNvGraphicFramePr/>
                <a:graphic xmlns:a="http://schemas.openxmlformats.org/drawingml/2006/main">
                  <a:graphicData uri="http://schemas.microsoft.com/office/word/2010/wordprocessingGroup">
                    <wpg:wgp>
                      <wpg:cNvGrpSpPr/>
                      <wpg:grpSpPr>
                        <a:xfrm>
                          <a:off x="0" y="0"/>
                          <a:ext cx="3759835" cy="1820545"/>
                          <a:chOff x="0" y="0"/>
                          <a:chExt cx="7960207" cy="4067175"/>
                        </a:xfrm>
                      </wpg:grpSpPr>
                      <pic:pic xmlns:pic="http://schemas.openxmlformats.org/drawingml/2006/picture">
                        <pic:nvPicPr>
                          <pic:cNvPr id="31" name="table"/>
                          <pic:cNvPicPr>
                            <a:picLocks noChangeAspect="1"/>
                          </pic:cNvPicPr>
                        </pic:nvPicPr>
                        <pic:blipFill>
                          <a:blip r:embed="rId96"/>
                          <a:stretch>
                            <a:fillRect/>
                          </a:stretch>
                        </pic:blipFill>
                        <pic:spPr>
                          <a:xfrm>
                            <a:off x="1367942" y="2377440"/>
                            <a:ext cx="4916170" cy="1689735"/>
                          </a:xfrm>
                          <a:prstGeom prst="rect">
                            <a:avLst/>
                          </a:prstGeom>
                        </pic:spPr>
                      </pic:pic>
                      <pic:pic xmlns:pic="http://schemas.openxmlformats.org/drawingml/2006/picture">
                        <pic:nvPicPr>
                          <pic:cNvPr id="32" name="table"/>
                          <pic:cNvPicPr>
                            <a:picLocks noChangeAspect="1"/>
                          </pic:cNvPicPr>
                        </pic:nvPicPr>
                        <pic:blipFill>
                          <a:blip r:embed="rId97"/>
                          <a:stretch>
                            <a:fillRect/>
                          </a:stretch>
                        </pic:blipFill>
                        <pic:spPr>
                          <a:xfrm>
                            <a:off x="0" y="182880"/>
                            <a:ext cx="3730625" cy="1472565"/>
                          </a:xfrm>
                          <a:prstGeom prst="rect">
                            <a:avLst/>
                          </a:prstGeom>
                        </pic:spPr>
                      </pic:pic>
                      <pic:pic xmlns:pic="http://schemas.openxmlformats.org/drawingml/2006/picture">
                        <pic:nvPicPr>
                          <pic:cNvPr id="33" name="table"/>
                          <pic:cNvPicPr>
                            <a:picLocks noChangeAspect="1"/>
                          </pic:cNvPicPr>
                        </pic:nvPicPr>
                        <pic:blipFill>
                          <a:blip r:embed="rId98"/>
                          <a:stretch>
                            <a:fillRect/>
                          </a:stretch>
                        </pic:blipFill>
                        <pic:spPr>
                          <a:xfrm>
                            <a:off x="4118457" y="0"/>
                            <a:ext cx="3841750" cy="1682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889DC" id="Grupo 35" o:spid="_x0000_s1026" style="position:absolute;margin-left:101.1pt;margin-top:76.45pt;width:296.05pt;height:143.35pt;z-index:251636224;mso-width-relative:margin;mso-height-relative:margin" coordsize="79602,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">
                <v:shape id="table" o:spid="_x0000_s1027" type="#_x0000_t75" style="position:absolute;left:13679;top:23774;width:49162;height:1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E+LBAAAA2wAAAA8AAABkcnMvZG93bnJldi54bWxEj0+LwjAQxe+C3yGMsDdNdWFZqmkRQVHw&#10;sl29D830jzaTkkSt394IC3t8vHm/N2+VD6YTd3K+taxgPktAEJdWt1wrOP1up98gfEDW2FkmBU/y&#10;kGfj0QpTbR/8Q/ci1CJC2KeooAmhT6X0ZUMG/cz2xNGrrDMYonS11A4fEW46uUiSL2mw5djQYE+b&#10;hsprcTPxjXA9r4sdV5uDa82xc7vKXRZKfUyG9RJEoCH8H/+l91rB5xzeWyIAZP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ZE+LBAAAA2wAAAA8AAAAAAAAAAAAAAAAAnwIA&#10;AGRycy9kb3ducmV2LnhtbFBLBQYAAAAABAAEAPcAAACNAwAAAAA=&#10;">
                  <v:imagedata r:id="rId99" o:title=""/>
                  <v:path arrowok="t"/>
                </v:shape>
                <v:shape id="table" o:spid="_x0000_s1028" type="#_x0000_t75" style="position:absolute;top:1828;width:37306;height:1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3+TFAAAA2wAAAA8AAABkcnMvZG93bnJldi54bWxEj0FrwkAUhO+F/oflCb3VTSJYSbMRKRHa&#10;eqqRgrfX7GsSzb4N2VXjv3cLBY/DzHzDZMvRdOJMg2stK4inEQjiyuqWawW7cv28AOE8ssbOMim4&#10;koNl/viQYarthb/ovPW1CBB2KSpovO9TKV3VkEE3tT1x8H7tYNAHOdRSD3gJcNPJJIrm0mDLYaHB&#10;nt4aqo7bk1GwiYvDR/F9igrm+GWdfO5n5c9eqafJuHoF4Wn09/B/+10rmCXw9yX8A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N/kxQAAANsAAAAPAAAAAAAAAAAAAAAA&#10;AJ8CAABkcnMvZG93bnJldi54bWxQSwUGAAAAAAQABAD3AAAAkQMAAAAA&#10;">
                  <v:imagedata r:id="rId100" o:title=""/>
                  <v:path arrowok="t"/>
                </v:shape>
                <v:shape id="table" o:spid="_x0000_s1029" type="#_x0000_t75" style="position:absolute;left:41184;width:38418;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libGAAAA2wAAAA8AAABkcnMvZG93bnJldi54bWxEj0FrwkAUhO+C/2F5hd7MphWrRFeRQGkL&#10;gpjWg7fH7jNJm30bsqtGf323UPA4zMw3zGLV20acqfO1YwVPSQqCWDtTc6ng6/N1NAPhA7LBxjEp&#10;uJKH1XI4WGBm3IV3dC5CKSKEfYYKqhDaTEqvK7LoE9cSR+/oOoshyq6UpsNLhNtGPqfpi7RYc1yo&#10;sKW8Iv1TnKyCfXPov/Ni/3b6KHO9yafbib5tlXp86NdzEIH6cA//t9+NgvEY/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iWJsYAAADbAAAADwAAAAAAAAAAAAAA&#10;AACfAgAAZHJzL2Rvd25yZXYueG1sUEsFBgAAAAAEAAQA9wAAAJIDAAAAAA==&#10;">
                  <v:imagedata r:id="rId101" o:title=""/>
                  <v:path arrowok="t"/>
                </v:shape>
                <w10:wrap type="topAndBottom"/>
              </v:group>
            </w:pict>
          </mc:Fallback>
        </mc:AlternateContent>
      </w:r>
      <w:r w:rsidR="003F4617" w:rsidRPr="00473617">
        <w:rPr>
          <w:rFonts w:ascii="Arial" w:hAnsi="Arial" w:cs="Arial"/>
          <w:b/>
          <w:sz w:val="24"/>
          <w:szCs w:val="24"/>
        </w:rPr>
        <w:t>Impacto</w:t>
      </w:r>
      <w:r w:rsidR="003F4617" w:rsidRPr="00473617">
        <w:rPr>
          <w:rFonts w:ascii="Arial" w:hAnsi="Arial" w:cs="Arial"/>
          <w:sz w:val="24"/>
          <w:szCs w:val="24"/>
        </w:rPr>
        <w:t xml:space="preserve">: </w:t>
      </w:r>
      <w:r w:rsidR="003F4617" w:rsidRPr="00473617">
        <w:rPr>
          <w:rFonts w:ascii="Arial" w:hAnsi="Arial" w:cs="Arial"/>
          <w:iCs/>
          <w:sz w:val="24"/>
          <w:szCs w:val="24"/>
          <w:lang w:val="es-ES_tradnl"/>
        </w:rPr>
        <w:t>Es la medida de los efectos que puede ocasionar a la Entidad la materialización del riesgo.</w:t>
      </w:r>
      <w:r w:rsidRPr="00473617">
        <w:rPr>
          <w:rFonts w:ascii="Arial" w:hAnsi="Arial" w:cs="Arial"/>
          <w:iCs/>
          <w:sz w:val="24"/>
          <w:szCs w:val="24"/>
          <w:lang w:val="es-ES_tradnl"/>
        </w:rPr>
        <w:t xml:space="preserve"> Al igual que en el caso de la probabilidad, puede asignarse una valoración directa de acuerdo al juicio de quien califica o contemplar variables adicionales como el porcentaje de expuestos al riesgo, por </w:t>
      </w:r>
      <w:r w:rsidRPr="00473617">
        <w:rPr>
          <w:rFonts w:ascii="Arial" w:hAnsi="Arial" w:cs="Arial"/>
          <w:iCs/>
          <w:sz w:val="24"/>
          <w:szCs w:val="24"/>
          <w:lang w:val="es-ES_tradnl"/>
        </w:rPr>
        <w:lastRenderedPageBreak/>
        <w:t>ejemplo</w:t>
      </w:r>
    </w:p>
    <w:p w:rsidR="003F4617" w:rsidRPr="00473617" w:rsidRDefault="003F4617" w:rsidP="00745C8F">
      <w:pPr>
        <w:pStyle w:val="Prrafodelista"/>
        <w:tabs>
          <w:tab w:val="left" w:pos="2618"/>
        </w:tabs>
        <w:jc w:val="both"/>
        <w:rPr>
          <w:rFonts w:ascii="Arial" w:hAnsi="Arial" w:cs="Arial"/>
          <w:sz w:val="24"/>
          <w:szCs w:val="24"/>
        </w:rPr>
      </w:pPr>
    </w:p>
    <w:p w:rsidR="005C0654" w:rsidRPr="00473617" w:rsidRDefault="00D102A8" w:rsidP="00745C8F">
      <w:pPr>
        <w:pStyle w:val="Prrafodelista"/>
        <w:tabs>
          <w:tab w:val="left" w:pos="2618"/>
        </w:tabs>
        <w:jc w:val="both"/>
        <w:rPr>
          <w:rFonts w:ascii="Arial" w:hAnsi="Arial" w:cs="Arial"/>
          <w:sz w:val="24"/>
          <w:szCs w:val="24"/>
        </w:rPr>
      </w:pPr>
      <w:r w:rsidRPr="00473617">
        <w:rPr>
          <w:rFonts w:ascii="Arial" w:hAnsi="Arial" w:cs="Arial"/>
          <w:b/>
          <w:sz w:val="24"/>
          <w:szCs w:val="24"/>
        </w:rPr>
        <w:t xml:space="preserve">Evaluación Riesgo: </w:t>
      </w:r>
      <w:r w:rsidRPr="00473617">
        <w:rPr>
          <w:rFonts w:ascii="Arial" w:hAnsi="Arial" w:cs="Arial"/>
          <w:sz w:val="24"/>
          <w:szCs w:val="24"/>
        </w:rPr>
        <w:t>El cruce de la probabilidad y el impacto me arroja como resultado la evaluación del riesgo</w:t>
      </w:r>
    </w:p>
    <w:p w:rsidR="005C0654" w:rsidRPr="00473617" w:rsidRDefault="005C0654" w:rsidP="005C0654">
      <w:pPr>
        <w:rPr>
          <w:rFonts w:ascii="Arial" w:hAnsi="Arial" w:cs="Arial"/>
          <w:sz w:val="24"/>
          <w:szCs w:val="24"/>
        </w:rPr>
      </w:pPr>
    </w:p>
    <w:p w:rsidR="007A12F2" w:rsidRPr="00473617" w:rsidRDefault="005C0654" w:rsidP="005C0654">
      <w:pPr>
        <w:tabs>
          <w:tab w:val="left" w:pos="4251"/>
        </w:tabs>
        <w:rPr>
          <w:rFonts w:ascii="Arial" w:hAnsi="Arial" w:cs="Arial"/>
          <w:sz w:val="24"/>
          <w:szCs w:val="24"/>
        </w:rPr>
      </w:pPr>
      <w:r w:rsidRPr="00473617">
        <w:rPr>
          <w:rFonts w:ascii="Arial" w:hAnsi="Arial" w:cs="Arial"/>
          <w:sz w:val="24"/>
          <w:szCs w:val="24"/>
        </w:rPr>
        <w:tab/>
      </w:r>
    </w:p>
    <w:p w:rsidR="00D102A8" w:rsidRPr="00473617" w:rsidRDefault="00D102A8" w:rsidP="00D102A8">
      <w:pPr>
        <w:pStyle w:val="Prrafodelista"/>
        <w:tabs>
          <w:tab w:val="left" w:pos="2618"/>
        </w:tabs>
        <w:jc w:val="center"/>
        <w:rPr>
          <w:rFonts w:ascii="Arial" w:hAnsi="Arial" w:cs="Arial"/>
          <w:b/>
          <w:sz w:val="24"/>
          <w:szCs w:val="24"/>
        </w:rPr>
      </w:pPr>
      <w:r w:rsidRPr="00473617">
        <w:rPr>
          <w:rFonts w:ascii="Arial" w:hAnsi="Arial" w:cs="Arial"/>
          <w:b/>
          <w:noProof/>
          <w:sz w:val="24"/>
          <w:szCs w:val="24"/>
          <w:lang w:eastAsia="es-CO"/>
        </w:rPr>
        <w:drawing>
          <wp:inline distT="0" distB="0" distL="0" distR="0" wp14:anchorId="0591153B" wp14:editId="29E82624">
            <wp:extent cx="2690520" cy="16451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09587" cy="1656795"/>
                    </a:xfrm>
                    <a:prstGeom prst="rect">
                      <a:avLst/>
                    </a:prstGeom>
                    <a:noFill/>
                  </pic:spPr>
                </pic:pic>
              </a:graphicData>
            </a:graphic>
          </wp:inline>
        </w:drawing>
      </w:r>
    </w:p>
    <w:p w:rsidR="00D102A8" w:rsidRPr="00473617" w:rsidRDefault="00D102A8" w:rsidP="00D102A8">
      <w:pPr>
        <w:pStyle w:val="Prrafodelista"/>
        <w:tabs>
          <w:tab w:val="left" w:pos="2618"/>
        </w:tabs>
        <w:jc w:val="center"/>
        <w:rPr>
          <w:rFonts w:ascii="Arial" w:hAnsi="Arial" w:cs="Arial"/>
          <w:b/>
          <w:sz w:val="24"/>
          <w:szCs w:val="24"/>
        </w:rPr>
      </w:pPr>
    </w:p>
    <w:p w:rsidR="00D102A8" w:rsidRPr="00473617" w:rsidRDefault="00D102A8" w:rsidP="00D102A8">
      <w:pPr>
        <w:pStyle w:val="Prrafodelista"/>
        <w:tabs>
          <w:tab w:val="left" w:pos="2618"/>
        </w:tabs>
        <w:jc w:val="both"/>
        <w:rPr>
          <w:rFonts w:ascii="Arial" w:hAnsi="Arial" w:cs="Arial"/>
          <w:sz w:val="24"/>
          <w:szCs w:val="24"/>
        </w:rPr>
      </w:pPr>
      <w:r w:rsidRPr="00473617">
        <w:rPr>
          <w:rFonts w:ascii="Arial" w:hAnsi="Arial" w:cs="Arial"/>
          <w:sz w:val="24"/>
          <w:szCs w:val="24"/>
        </w:rPr>
        <w:t>De este modo, se brinda una priorización de los riesgos donde se define que los más altos son los que deben trabajarse de forma inmediata</w:t>
      </w:r>
    </w:p>
    <w:p w:rsidR="00D102A8" w:rsidRPr="00473617" w:rsidRDefault="00D102A8" w:rsidP="00D102A8">
      <w:pPr>
        <w:pStyle w:val="Prrafodelista"/>
        <w:tabs>
          <w:tab w:val="left" w:pos="2618"/>
        </w:tabs>
        <w:jc w:val="both"/>
        <w:rPr>
          <w:rFonts w:ascii="Arial" w:hAnsi="Arial" w:cs="Arial"/>
          <w:sz w:val="24"/>
          <w:szCs w:val="24"/>
        </w:rPr>
      </w:pPr>
    </w:p>
    <w:p w:rsidR="003B7628" w:rsidRPr="00473617" w:rsidRDefault="003B7628" w:rsidP="0070459A">
      <w:pPr>
        <w:pStyle w:val="Prrafodelista"/>
        <w:numPr>
          <w:ilvl w:val="0"/>
          <w:numId w:val="37"/>
        </w:numPr>
        <w:tabs>
          <w:tab w:val="left" w:pos="2618"/>
        </w:tabs>
        <w:jc w:val="both"/>
        <w:rPr>
          <w:rFonts w:ascii="Arial" w:hAnsi="Arial" w:cs="Arial"/>
          <w:b/>
          <w:sz w:val="24"/>
          <w:szCs w:val="24"/>
        </w:rPr>
      </w:pPr>
      <w:r w:rsidRPr="00473617">
        <w:rPr>
          <w:rFonts w:ascii="Arial" w:hAnsi="Arial" w:cs="Arial"/>
          <w:b/>
          <w:sz w:val="24"/>
          <w:szCs w:val="24"/>
        </w:rPr>
        <w:t>Tratar los riesgos</w:t>
      </w:r>
    </w:p>
    <w:p w:rsidR="00745C8F" w:rsidRPr="00473617" w:rsidRDefault="00D102A8" w:rsidP="00745C8F">
      <w:pPr>
        <w:pStyle w:val="Prrafodelista"/>
        <w:tabs>
          <w:tab w:val="left" w:pos="2618"/>
        </w:tabs>
        <w:jc w:val="both"/>
        <w:rPr>
          <w:rFonts w:ascii="Arial" w:hAnsi="Arial" w:cs="Arial"/>
          <w:sz w:val="24"/>
          <w:szCs w:val="24"/>
        </w:rPr>
      </w:pPr>
      <w:r w:rsidRPr="00473617">
        <w:rPr>
          <w:rFonts w:ascii="Arial" w:hAnsi="Arial" w:cs="Arial"/>
          <w:sz w:val="24"/>
          <w:szCs w:val="24"/>
        </w:rPr>
        <w:t>Definidos los riesgos más críticos se procede a plantear los controles a implementar. Los controles son mecanismos, políticas, prácticas u otras acciones existentes que actúan para minimizar el riesgo para garantizar actividades acordes a requisitos institucionales. Deben tomarse medidas para eliminar las causas de los riesgos y corregir las fallas identificadas.</w:t>
      </w:r>
    </w:p>
    <w:p w:rsidR="00D102A8" w:rsidRPr="00473617" w:rsidRDefault="00D102A8" w:rsidP="00745C8F">
      <w:pPr>
        <w:pStyle w:val="Prrafodelista"/>
        <w:tabs>
          <w:tab w:val="left" w:pos="2618"/>
        </w:tabs>
        <w:jc w:val="both"/>
        <w:rPr>
          <w:rFonts w:ascii="Arial" w:hAnsi="Arial" w:cs="Arial"/>
          <w:sz w:val="24"/>
          <w:szCs w:val="24"/>
        </w:rPr>
      </w:pPr>
    </w:p>
    <w:p w:rsidR="00D102A8" w:rsidRPr="00473617" w:rsidRDefault="00D102A8" w:rsidP="00745C8F">
      <w:pPr>
        <w:pStyle w:val="Prrafodelista"/>
        <w:tabs>
          <w:tab w:val="left" w:pos="2618"/>
        </w:tabs>
        <w:jc w:val="both"/>
        <w:rPr>
          <w:rFonts w:ascii="Arial" w:hAnsi="Arial" w:cs="Arial"/>
          <w:sz w:val="24"/>
          <w:szCs w:val="24"/>
        </w:rPr>
      </w:pPr>
      <w:r w:rsidRPr="00473617">
        <w:rPr>
          <w:rFonts w:ascii="Arial" w:hAnsi="Arial" w:cs="Arial"/>
          <w:sz w:val="24"/>
          <w:szCs w:val="24"/>
        </w:rPr>
        <w:t>Algunas acciones a tomar pueden ser:</w:t>
      </w:r>
    </w:p>
    <w:p w:rsidR="00D102A8" w:rsidRPr="00473617" w:rsidRDefault="00D102A8"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Definición de políticas</w:t>
      </w:r>
    </w:p>
    <w:p w:rsidR="00D102A8" w:rsidRPr="00473617" w:rsidRDefault="00D102A8"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Establecimiento de procedimientos</w:t>
      </w:r>
    </w:p>
    <w:p w:rsidR="00D102A8" w:rsidRPr="00473617" w:rsidRDefault="00D102A8"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Capacitaciones</w:t>
      </w:r>
    </w:p>
    <w:p w:rsidR="00D102A8" w:rsidRPr="00473617" w:rsidRDefault="00D102A8"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Inspecciones, definición de esquemas de monitoreo</w:t>
      </w:r>
    </w:p>
    <w:p w:rsidR="00D102A8" w:rsidRPr="00473617" w:rsidRDefault="00D102A8"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Mantenimiento</w:t>
      </w:r>
    </w:p>
    <w:p w:rsidR="00D102A8" w:rsidRPr="00473617" w:rsidRDefault="005C0654" w:rsidP="00D102A8">
      <w:pPr>
        <w:pStyle w:val="Prrafodelista"/>
        <w:numPr>
          <w:ilvl w:val="0"/>
          <w:numId w:val="33"/>
        </w:numPr>
        <w:tabs>
          <w:tab w:val="left" w:pos="2618"/>
        </w:tabs>
        <w:jc w:val="both"/>
        <w:rPr>
          <w:rFonts w:ascii="Arial" w:hAnsi="Arial" w:cs="Arial"/>
          <w:sz w:val="24"/>
          <w:szCs w:val="24"/>
        </w:rPr>
      </w:pPr>
      <w:r w:rsidRPr="00473617">
        <w:rPr>
          <w:rFonts w:ascii="Arial" w:hAnsi="Arial" w:cs="Arial"/>
          <w:sz w:val="24"/>
          <w:szCs w:val="24"/>
        </w:rPr>
        <w:t>Mejora en recursos</w:t>
      </w:r>
    </w:p>
    <w:p w:rsidR="00985746" w:rsidRPr="00473617" w:rsidRDefault="00893200" w:rsidP="003544C9">
      <w:pPr>
        <w:tabs>
          <w:tab w:val="left" w:pos="2618"/>
        </w:tabs>
        <w:jc w:val="both"/>
        <w:rPr>
          <w:rFonts w:ascii="Arial" w:hAnsi="Arial" w:cs="Arial"/>
          <w:b/>
          <w:sz w:val="24"/>
          <w:szCs w:val="24"/>
        </w:rPr>
      </w:pPr>
      <w:r w:rsidRPr="00473617">
        <w:rPr>
          <w:rFonts w:ascii="Arial" w:hAnsi="Arial" w:cs="Arial"/>
          <w:b/>
          <w:sz w:val="24"/>
          <w:szCs w:val="24"/>
        </w:rPr>
        <w:t xml:space="preserve">Factores </w:t>
      </w:r>
      <w:r w:rsidR="005E1165" w:rsidRPr="00473617">
        <w:rPr>
          <w:rFonts w:ascii="Arial" w:hAnsi="Arial" w:cs="Arial"/>
          <w:b/>
          <w:sz w:val="24"/>
          <w:szCs w:val="24"/>
        </w:rPr>
        <w:t>claves de éxito</w:t>
      </w:r>
      <w:r w:rsidRPr="00473617">
        <w:rPr>
          <w:rFonts w:ascii="Arial" w:hAnsi="Arial" w:cs="Arial"/>
          <w:b/>
          <w:sz w:val="24"/>
          <w:szCs w:val="24"/>
        </w:rPr>
        <w:t xml:space="preserve"> </w:t>
      </w:r>
      <w:r w:rsidR="005E1165" w:rsidRPr="00473617">
        <w:rPr>
          <w:rFonts w:ascii="Arial" w:hAnsi="Arial" w:cs="Arial"/>
          <w:b/>
          <w:sz w:val="24"/>
          <w:szCs w:val="24"/>
        </w:rPr>
        <w:t>en</w:t>
      </w:r>
      <w:r w:rsidRPr="00473617">
        <w:rPr>
          <w:rFonts w:ascii="Arial" w:hAnsi="Arial" w:cs="Arial"/>
          <w:b/>
          <w:sz w:val="24"/>
          <w:szCs w:val="24"/>
        </w:rPr>
        <w:t xml:space="preserve"> la gestión del riesgo</w:t>
      </w:r>
      <w:r w:rsidR="005E1165" w:rsidRPr="00473617">
        <w:rPr>
          <w:rFonts w:ascii="Arial" w:hAnsi="Arial" w:cs="Arial"/>
          <w:b/>
          <w:sz w:val="24"/>
          <w:szCs w:val="24"/>
        </w:rPr>
        <w:t>:</w:t>
      </w:r>
    </w:p>
    <w:bookmarkEnd w:id="5"/>
    <w:p w:rsidR="00F71550" w:rsidRPr="00473617" w:rsidRDefault="00893200" w:rsidP="00893200">
      <w:pPr>
        <w:tabs>
          <w:tab w:val="left" w:pos="2618"/>
        </w:tabs>
        <w:jc w:val="both"/>
        <w:rPr>
          <w:rFonts w:ascii="Arial" w:hAnsi="Arial" w:cs="Arial"/>
          <w:sz w:val="24"/>
          <w:szCs w:val="24"/>
        </w:rPr>
      </w:pPr>
      <w:r w:rsidRPr="00473617">
        <w:rPr>
          <w:rFonts w:ascii="Arial" w:hAnsi="Arial" w:cs="Arial"/>
          <w:noProof/>
          <w:sz w:val="24"/>
          <w:szCs w:val="24"/>
          <w:lang w:eastAsia="es-CO"/>
        </w:rPr>
        <w:lastRenderedPageBreak/>
        <w:drawing>
          <wp:inline distT="0" distB="0" distL="0" distR="0" wp14:anchorId="4A0C0546" wp14:editId="4A33323C">
            <wp:extent cx="5975985" cy="2626157"/>
            <wp:effectExtent l="38100" t="0" r="24765"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985746" w:rsidRPr="00473617" w:rsidRDefault="00985746" w:rsidP="00035CF4">
      <w:pPr>
        <w:pStyle w:val="Prrafodelista"/>
        <w:ind w:left="360"/>
        <w:jc w:val="both"/>
        <w:rPr>
          <w:rFonts w:ascii="Arial" w:hAnsi="Arial" w:cs="Arial"/>
          <w:sz w:val="24"/>
          <w:szCs w:val="24"/>
        </w:rPr>
      </w:pPr>
    </w:p>
    <w:p w:rsidR="00081F2E" w:rsidRPr="00473617" w:rsidRDefault="00081F2E" w:rsidP="00F06B15">
      <w:pPr>
        <w:pStyle w:val="Prrafodelista"/>
        <w:numPr>
          <w:ilvl w:val="0"/>
          <w:numId w:val="6"/>
        </w:numPr>
        <w:jc w:val="center"/>
        <w:outlineLvl w:val="0"/>
        <w:rPr>
          <w:rFonts w:ascii="Arial" w:hAnsi="Arial" w:cs="Arial"/>
          <w:b/>
          <w:sz w:val="24"/>
          <w:szCs w:val="24"/>
        </w:rPr>
      </w:pPr>
      <w:bookmarkStart w:id="24" w:name="_Toc451751672"/>
      <w:r w:rsidRPr="00473617">
        <w:rPr>
          <w:rFonts w:ascii="Arial" w:hAnsi="Arial" w:cs="Arial"/>
          <w:b/>
          <w:sz w:val="24"/>
          <w:szCs w:val="24"/>
        </w:rPr>
        <w:t>PUNTOS CLAVE REQUERIDOS PARA AFRONTAR LOS PROBLEMAS EN LA IMPLEMENTACIÓN</w:t>
      </w:r>
      <w:bookmarkEnd w:id="24"/>
    </w:p>
    <w:p w:rsidR="00081F2E" w:rsidRPr="00473617" w:rsidRDefault="00081F2E" w:rsidP="00081F2E">
      <w:pPr>
        <w:jc w:val="both"/>
        <w:rPr>
          <w:rFonts w:ascii="Arial" w:hAnsi="Arial" w:cs="Arial"/>
          <w:sz w:val="24"/>
          <w:szCs w:val="24"/>
        </w:rPr>
      </w:pPr>
      <w:r w:rsidRPr="00473617">
        <w:rPr>
          <w:rFonts w:ascii="Arial" w:hAnsi="Arial" w:cs="Arial"/>
          <w:sz w:val="24"/>
          <w:szCs w:val="24"/>
        </w:rPr>
        <w:t xml:space="preserve">La clave principal para asegurar el éxito de un proyecto de implementación de un sistema de gestión se centra en la </w:t>
      </w:r>
      <w:r w:rsidRPr="00473617">
        <w:rPr>
          <w:rFonts w:ascii="Arial" w:hAnsi="Arial" w:cs="Arial"/>
          <w:b/>
          <w:sz w:val="24"/>
          <w:szCs w:val="24"/>
        </w:rPr>
        <w:t>COMUNICACIÓN</w:t>
      </w:r>
      <w:r w:rsidRPr="00473617">
        <w:rPr>
          <w:rFonts w:ascii="Arial" w:hAnsi="Arial" w:cs="Arial"/>
          <w:sz w:val="24"/>
          <w:szCs w:val="24"/>
        </w:rPr>
        <w:t xml:space="preserve"> verás, oportuna y completa que con lleve a asegurar que la dirección atienda el sistema.</w:t>
      </w:r>
    </w:p>
    <w:p w:rsidR="00081F2E" w:rsidRPr="00473617" w:rsidRDefault="00081F2E" w:rsidP="00081F2E">
      <w:pPr>
        <w:jc w:val="both"/>
        <w:rPr>
          <w:rFonts w:ascii="Arial" w:hAnsi="Arial" w:cs="Arial"/>
          <w:sz w:val="24"/>
          <w:szCs w:val="24"/>
        </w:rPr>
      </w:pPr>
      <w:r w:rsidRPr="00473617">
        <w:rPr>
          <w:rFonts w:ascii="Arial" w:hAnsi="Arial" w:cs="Arial"/>
          <w:sz w:val="24"/>
          <w:szCs w:val="24"/>
        </w:rPr>
        <w:t>Lo que puede llegar a variar de acuerdo al estilo de la dirección, es el mecanismo, forma y extensión en que la comunicación debe realizarse. Es importante que contemos con todos los datos requeridos tanto teóricos como prácticos; sin embargo, es clave dentro del proceso, que aseguremos que la forma de presentación de estos datos llame la</w:t>
      </w:r>
      <w:r w:rsidR="004D7A8B" w:rsidRPr="00473617">
        <w:rPr>
          <w:rFonts w:ascii="Arial" w:hAnsi="Arial" w:cs="Arial"/>
          <w:sz w:val="24"/>
          <w:szCs w:val="24"/>
        </w:rPr>
        <w:t xml:space="preserve"> atención del grupo directivo; puesto que en un ambiente ideal la dirección debería ser la primera en estar pendiente del proceso, sin embargo, lamentablemente esto no es siempre posible, es más, si somos realistas es muy escaso el grupo directivo que pone la debida atención al proceso.</w:t>
      </w:r>
    </w:p>
    <w:p w:rsidR="00636A9E" w:rsidRPr="00473617" w:rsidRDefault="00C716FC" w:rsidP="00F06B15">
      <w:pPr>
        <w:pStyle w:val="Prrafodelista"/>
        <w:numPr>
          <w:ilvl w:val="1"/>
          <w:numId w:val="6"/>
        </w:numPr>
        <w:jc w:val="both"/>
        <w:outlineLvl w:val="1"/>
        <w:rPr>
          <w:rFonts w:ascii="Arial" w:hAnsi="Arial" w:cs="Arial"/>
          <w:b/>
          <w:sz w:val="24"/>
          <w:szCs w:val="24"/>
        </w:rPr>
      </w:pPr>
      <w:bookmarkStart w:id="25" w:name="_Toc451751673"/>
      <w:r w:rsidRPr="00473617">
        <w:rPr>
          <w:rFonts w:ascii="Arial" w:hAnsi="Arial" w:cs="Arial"/>
          <w:b/>
          <w:sz w:val="24"/>
          <w:szCs w:val="24"/>
        </w:rPr>
        <w:t>Definición de Registros</w:t>
      </w:r>
      <w:bookmarkEnd w:id="25"/>
    </w:p>
    <w:p w:rsidR="00C716FC" w:rsidRPr="00473617" w:rsidRDefault="00C716FC" w:rsidP="00C716FC">
      <w:pPr>
        <w:jc w:val="both"/>
        <w:rPr>
          <w:rFonts w:ascii="Arial" w:hAnsi="Arial" w:cs="Arial"/>
          <w:sz w:val="24"/>
          <w:szCs w:val="24"/>
        </w:rPr>
      </w:pPr>
      <w:r w:rsidRPr="00473617">
        <w:rPr>
          <w:rFonts w:ascii="Arial" w:hAnsi="Arial" w:cs="Arial"/>
          <w:sz w:val="24"/>
          <w:szCs w:val="24"/>
        </w:rPr>
        <w:t>Establecer los formatos y bases de datos a ser diligenciados por los funcionarios contemplando siempre que:</w:t>
      </w:r>
    </w:p>
    <w:p w:rsidR="00C716FC" w:rsidRPr="00473617" w:rsidRDefault="00C716FC" w:rsidP="00C716FC">
      <w:pPr>
        <w:jc w:val="both"/>
        <w:rPr>
          <w:rFonts w:ascii="Arial" w:hAnsi="Arial" w:cs="Arial"/>
          <w:sz w:val="24"/>
          <w:szCs w:val="24"/>
        </w:rPr>
      </w:pPr>
      <w:r w:rsidRPr="00473617">
        <w:rPr>
          <w:rFonts w:ascii="Arial" w:hAnsi="Arial" w:cs="Arial"/>
          <w:sz w:val="24"/>
          <w:szCs w:val="24"/>
        </w:rPr>
        <w:t>- Los datos no se repitan entre los diversos documentos, es clave que la información se registre en lo posible una única vez.</w:t>
      </w:r>
    </w:p>
    <w:p w:rsidR="00C716FC" w:rsidRPr="00473617" w:rsidRDefault="00C716FC" w:rsidP="00C716FC">
      <w:pPr>
        <w:jc w:val="both"/>
        <w:rPr>
          <w:rFonts w:ascii="Arial" w:hAnsi="Arial" w:cs="Arial"/>
          <w:sz w:val="24"/>
          <w:szCs w:val="24"/>
        </w:rPr>
      </w:pPr>
      <w:r w:rsidRPr="00473617">
        <w:rPr>
          <w:rFonts w:ascii="Arial" w:hAnsi="Arial" w:cs="Arial"/>
          <w:sz w:val="24"/>
          <w:szCs w:val="24"/>
        </w:rPr>
        <w:lastRenderedPageBreak/>
        <w:t>- Mantener la información sistematizada de forma tal que se facilite la generación de filtros y tabulación para la medición de los indicadores.</w:t>
      </w:r>
    </w:p>
    <w:p w:rsidR="00C716FC" w:rsidRPr="00473617" w:rsidRDefault="00C716FC" w:rsidP="00C716FC">
      <w:pPr>
        <w:jc w:val="both"/>
        <w:rPr>
          <w:rFonts w:ascii="Arial" w:hAnsi="Arial" w:cs="Arial"/>
          <w:sz w:val="24"/>
          <w:szCs w:val="24"/>
        </w:rPr>
      </w:pPr>
      <w:r w:rsidRPr="00473617">
        <w:rPr>
          <w:rFonts w:ascii="Arial" w:hAnsi="Arial" w:cs="Arial"/>
          <w:sz w:val="24"/>
          <w:szCs w:val="24"/>
        </w:rPr>
        <w:t>- Los registros deben permitir la realización de procesos de trazabilidad en todas las operaciones.</w:t>
      </w:r>
    </w:p>
    <w:p w:rsidR="00786A97" w:rsidRPr="00473617" w:rsidRDefault="00786A97">
      <w:pPr>
        <w:rPr>
          <w:rFonts w:ascii="Arial" w:hAnsi="Arial" w:cs="Arial"/>
          <w:b/>
          <w:sz w:val="24"/>
          <w:szCs w:val="24"/>
        </w:rPr>
      </w:pPr>
      <w:r w:rsidRPr="00473617">
        <w:rPr>
          <w:rFonts w:ascii="Arial" w:hAnsi="Arial" w:cs="Arial"/>
          <w:b/>
          <w:sz w:val="24"/>
          <w:szCs w:val="24"/>
        </w:rPr>
        <w:br w:type="page"/>
      </w:r>
    </w:p>
    <w:p w:rsidR="00563A68" w:rsidRPr="00473617" w:rsidRDefault="009A24F2" w:rsidP="00F06B15">
      <w:pPr>
        <w:pStyle w:val="Prrafodelista"/>
        <w:numPr>
          <w:ilvl w:val="0"/>
          <w:numId w:val="6"/>
        </w:numPr>
        <w:jc w:val="center"/>
        <w:outlineLvl w:val="0"/>
        <w:rPr>
          <w:rFonts w:ascii="Arial" w:hAnsi="Arial" w:cs="Arial"/>
          <w:b/>
          <w:sz w:val="24"/>
          <w:szCs w:val="24"/>
        </w:rPr>
      </w:pPr>
      <w:bookmarkStart w:id="26" w:name="_Toc451751674"/>
      <w:r w:rsidRPr="00473617">
        <w:rPr>
          <w:rFonts w:ascii="Arial" w:hAnsi="Arial" w:cs="Arial"/>
          <w:b/>
          <w:sz w:val="24"/>
          <w:szCs w:val="24"/>
        </w:rPr>
        <w:lastRenderedPageBreak/>
        <w:t>NIVELES DE MADUREZ DE UN SISTEMA DE GESTIÓN</w:t>
      </w:r>
      <w:bookmarkEnd w:id="26"/>
    </w:p>
    <w:p w:rsidR="00563A68" w:rsidRPr="00473617" w:rsidRDefault="00563A68" w:rsidP="00B4445F">
      <w:pPr>
        <w:jc w:val="both"/>
        <w:rPr>
          <w:rFonts w:ascii="Arial" w:hAnsi="Arial" w:cs="Arial"/>
          <w:sz w:val="24"/>
          <w:szCs w:val="24"/>
        </w:rPr>
      </w:pPr>
      <w:r w:rsidRPr="00473617">
        <w:rPr>
          <w:rFonts w:ascii="Arial" w:hAnsi="Arial" w:cs="Arial"/>
          <w:sz w:val="24"/>
          <w:szCs w:val="24"/>
        </w:rPr>
        <w:t>La correcta implementación de un sistema de gestión en busca de la mejora continua debe realizarse siguiendo unos pasos y actividades específicas que poco a poco, lleven a la búsqueda del mejoramiento de la organización.</w:t>
      </w:r>
    </w:p>
    <w:p w:rsidR="00563A68" w:rsidRPr="00473617" w:rsidRDefault="00563A68" w:rsidP="00B4445F">
      <w:pPr>
        <w:jc w:val="both"/>
        <w:rPr>
          <w:rFonts w:ascii="Arial" w:hAnsi="Arial" w:cs="Arial"/>
          <w:sz w:val="24"/>
          <w:szCs w:val="24"/>
        </w:rPr>
      </w:pPr>
      <w:r w:rsidRPr="00473617">
        <w:rPr>
          <w:rFonts w:ascii="Arial" w:hAnsi="Arial" w:cs="Arial"/>
          <w:sz w:val="24"/>
          <w:szCs w:val="24"/>
        </w:rPr>
        <w:t>A veces deseamos lograr la excelencia en un solo paso y si tenemos en cuenta que esta labor de implementación de sistemas de gestión, requiere un cambio cultural en las personas y en general en la organización, no podemos pretender que los cambios se logren de forma radical e inmediata; hay todo un camino por recorrer.</w:t>
      </w:r>
    </w:p>
    <w:p w:rsidR="00563A68" w:rsidRPr="00473617" w:rsidRDefault="00563A68" w:rsidP="00B4445F">
      <w:pPr>
        <w:jc w:val="both"/>
        <w:rPr>
          <w:rFonts w:ascii="Arial" w:hAnsi="Arial" w:cs="Arial"/>
          <w:sz w:val="24"/>
          <w:szCs w:val="24"/>
        </w:rPr>
      </w:pPr>
      <w:r w:rsidRPr="00473617">
        <w:rPr>
          <w:rFonts w:ascii="Arial" w:hAnsi="Arial" w:cs="Arial"/>
          <w:sz w:val="24"/>
          <w:szCs w:val="24"/>
        </w:rPr>
        <w:t xml:space="preserve">De acuerdo a lo anterior, en </w:t>
      </w:r>
      <w:r w:rsidR="00207454" w:rsidRPr="00207454">
        <w:rPr>
          <w:rFonts w:ascii="Arial" w:hAnsi="Arial" w:cs="Arial"/>
          <w:b/>
          <w:sz w:val="24"/>
          <w:szCs w:val="24"/>
        </w:rPr>
        <w:t>(NOMBRE DE LA EMPRESA)</w:t>
      </w:r>
      <w:r w:rsidRPr="00473617">
        <w:rPr>
          <w:rFonts w:ascii="Arial" w:hAnsi="Arial" w:cs="Arial"/>
          <w:sz w:val="24"/>
          <w:szCs w:val="24"/>
        </w:rPr>
        <w:t xml:space="preserve"> proponemos el establecimiento de unas rutas de mejora basado en los siguientes niveles:</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Madurez baja: un sistema de gestión con madurez baja, se refiere a aquel que se encuentra documentado, definido y que inicia su proceso de implementación. Los procesos responden a las actividades definidas en el esquema documental del sistema y cumplen los requerimientos mínimos definidos en la normatividad que regula el sistema escogido</w:t>
      </w:r>
      <w:r w:rsidR="00742F6C" w:rsidRPr="00473617">
        <w:rPr>
          <w:rFonts w:ascii="Arial" w:hAnsi="Arial" w:cs="Arial"/>
          <w:sz w:val="24"/>
          <w:szCs w:val="24"/>
        </w:rPr>
        <w:t>.</w:t>
      </w:r>
    </w:p>
    <w:p w:rsidR="00302ED6" w:rsidRPr="00473617" w:rsidRDefault="00302ED6" w:rsidP="00302ED6">
      <w:pPr>
        <w:pStyle w:val="Prrafodelista"/>
        <w:ind w:left="1080"/>
        <w:jc w:val="both"/>
        <w:rPr>
          <w:rFonts w:ascii="Arial" w:hAnsi="Arial" w:cs="Arial"/>
          <w:sz w:val="24"/>
          <w:szCs w:val="24"/>
        </w:rPr>
      </w:pP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Madurez Media: un sistema ingresa a un nivel de madurez media, cuando los procesos implementados inician el desarrollo de análisis en busca de la mejora continua, se amplía el alcance a otras partes interesadas y a aquellas actividades que no influyen de forma directa en el producto y/o en el objetivo del sistema de gestión implementado</w:t>
      </w:r>
      <w:r w:rsidR="00742F6C" w:rsidRPr="00473617">
        <w:rPr>
          <w:rFonts w:ascii="Arial" w:hAnsi="Arial" w:cs="Arial"/>
          <w:sz w:val="24"/>
          <w:szCs w:val="24"/>
        </w:rPr>
        <w:t>.</w:t>
      </w:r>
    </w:p>
    <w:p w:rsidR="00302ED6" w:rsidRPr="00473617" w:rsidRDefault="00302ED6" w:rsidP="00302ED6">
      <w:pPr>
        <w:pStyle w:val="Prrafodelista"/>
        <w:ind w:left="1080"/>
        <w:jc w:val="both"/>
        <w:rPr>
          <w:rFonts w:ascii="Arial" w:hAnsi="Arial" w:cs="Arial"/>
          <w:sz w:val="24"/>
          <w:szCs w:val="24"/>
        </w:rPr>
      </w:pP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Madurez Alta: Se estandarizan todas las actividades de la organización, el personal es consciente de la necesidad de utilización de los parámetros definidos en el sistema de gestión y de la importancia de desarrollar actividades de análisis para la mejora.</w:t>
      </w:r>
    </w:p>
    <w:p w:rsidR="00302ED6" w:rsidRPr="00473617" w:rsidRDefault="00302ED6" w:rsidP="0001797B">
      <w:pPr>
        <w:pStyle w:val="Prrafodelista"/>
        <w:jc w:val="both"/>
        <w:rPr>
          <w:rFonts w:ascii="Arial" w:hAnsi="Arial" w:cs="Arial"/>
          <w:sz w:val="24"/>
          <w:szCs w:val="24"/>
        </w:rPr>
      </w:pPr>
    </w:p>
    <w:p w:rsidR="0001797B" w:rsidRPr="00473617" w:rsidRDefault="0001797B" w:rsidP="00302ED6">
      <w:pPr>
        <w:pStyle w:val="Prrafodelista"/>
        <w:numPr>
          <w:ilvl w:val="0"/>
          <w:numId w:val="3"/>
        </w:numPr>
        <w:jc w:val="both"/>
        <w:rPr>
          <w:rFonts w:ascii="Arial" w:hAnsi="Arial" w:cs="Arial"/>
          <w:sz w:val="24"/>
          <w:szCs w:val="24"/>
        </w:rPr>
      </w:pPr>
      <w:r w:rsidRPr="00473617">
        <w:rPr>
          <w:rFonts w:ascii="Arial" w:hAnsi="Arial" w:cs="Arial"/>
          <w:sz w:val="24"/>
          <w:szCs w:val="24"/>
        </w:rPr>
        <w:t>Excelencia: la cultura de la mejora continua es adquirida completamente por la organización. Las actividades se realizan siempre con dicha metodología, todas las decisiones se toman basadas en datos debidamente analizados, incluyendo el análisis de las diversas alternativas para la solución de los problemas.</w:t>
      </w:r>
    </w:p>
    <w:p w:rsidR="0001797B" w:rsidRPr="00473617" w:rsidRDefault="00271DC8" w:rsidP="00271DC8">
      <w:pPr>
        <w:jc w:val="both"/>
        <w:rPr>
          <w:rFonts w:ascii="Arial" w:hAnsi="Arial" w:cs="Arial"/>
          <w:sz w:val="24"/>
          <w:szCs w:val="24"/>
        </w:rPr>
      </w:pPr>
      <w:r w:rsidRPr="00473617">
        <w:rPr>
          <w:rFonts w:ascii="Arial" w:hAnsi="Arial" w:cs="Arial"/>
          <w:sz w:val="24"/>
          <w:szCs w:val="24"/>
        </w:rPr>
        <w:t>Los puntos establecidos para medir los diferentes grados de madurez de un sistema de gestión implementado pueden variar por los siguientes factores:</w:t>
      </w:r>
    </w:p>
    <w:p w:rsidR="00271DC8" w:rsidRPr="00473617" w:rsidRDefault="00271DC8" w:rsidP="00271DC8">
      <w:pPr>
        <w:pStyle w:val="Prrafodelista"/>
        <w:numPr>
          <w:ilvl w:val="0"/>
          <w:numId w:val="3"/>
        </w:numPr>
        <w:jc w:val="both"/>
        <w:rPr>
          <w:rFonts w:ascii="Arial" w:hAnsi="Arial" w:cs="Arial"/>
          <w:sz w:val="24"/>
          <w:szCs w:val="24"/>
        </w:rPr>
      </w:pPr>
      <w:r w:rsidRPr="00473617">
        <w:rPr>
          <w:rFonts w:ascii="Arial" w:hAnsi="Arial" w:cs="Arial"/>
          <w:sz w:val="24"/>
          <w:szCs w:val="24"/>
        </w:rPr>
        <w:lastRenderedPageBreak/>
        <w:t xml:space="preserve">Normatividad a implementar: según </w:t>
      </w:r>
      <w:r w:rsidR="007012DE" w:rsidRPr="00473617">
        <w:rPr>
          <w:rFonts w:ascii="Arial" w:hAnsi="Arial" w:cs="Arial"/>
          <w:sz w:val="24"/>
          <w:szCs w:val="24"/>
        </w:rPr>
        <w:t>los lineamientos y el alcance de las normas a implementar, algunos requisitos son de obligatorio cumplimiento desde un inicio o pueden ser implementados en momentos posteriores en procesos de madurez mayor.</w:t>
      </w:r>
    </w:p>
    <w:p w:rsidR="00271DC8" w:rsidRPr="00473617" w:rsidRDefault="00B75742" w:rsidP="00B75742">
      <w:pPr>
        <w:pStyle w:val="Prrafodelista"/>
        <w:numPr>
          <w:ilvl w:val="0"/>
          <w:numId w:val="3"/>
        </w:numPr>
        <w:jc w:val="both"/>
        <w:rPr>
          <w:rFonts w:ascii="Arial" w:hAnsi="Arial" w:cs="Arial"/>
          <w:sz w:val="24"/>
          <w:szCs w:val="24"/>
        </w:rPr>
      </w:pPr>
      <w:r w:rsidRPr="00473617">
        <w:rPr>
          <w:rFonts w:ascii="Arial" w:hAnsi="Arial" w:cs="Arial"/>
          <w:sz w:val="24"/>
          <w:szCs w:val="24"/>
        </w:rPr>
        <w:t>Mejoramiento de las herramientas para efectuar los controles requeridos y gestionar cada vez más adecuadamente la información recolectada</w:t>
      </w:r>
      <w:r w:rsidR="00467A90" w:rsidRPr="00473617">
        <w:rPr>
          <w:rFonts w:ascii="Arial" w:hAnsi="Arial" w:cs="Arial"/>
          <w:sz w:val="24"/>
          <w:szCs w:val="24"/>
        </w:rPr>
        <w:t>.</w:t>
      </w:r>
    </w:p>
    <w:p w:rsidR="00467A90" w:rsidRPr="00473617" w:rsidRDefault="00467A90" w:rsidP="00B75742">
      <w:pPr>
        <w:pStyle w:val="Prrafodelista"/>
        <w:numPr>
          <w:ilvl w:val="0"/>
          <w:numId w:val="3"/>
        </w:numPr>
        <w:jc w:val="both"/>
        <w:rPr>
          <w:rFonts w:ascii="Arial" w:hAnsi="Arial" w:cs="Arial"/>
          <w:sz w:val="24"/>
          <w:szCs w:val="24"/>
        </w:rPr>
      </w:pPr>
      <w:r w:rsidRPr="00473617">
        <w:rPr>
          <w:rFonts w:ascii="Arial" w:hAnsi="Arial" w:cs="Arial"/>
          <w:sz w:val="24"/>
          <w:szCs w:val="24"/>
        </w:rPr>
        <w:t>Ampliación del alcance del sistema: puede brindar un mayor cubrimiento a personas, actividades o procesos.</w:t>
      </w:r>
    </w:p>
    <w:p w:rsidR="00467A90" w:rsidRPr="00473617" w:rsidRDefault="00467A90" w:rsidP="00B75742">
      <w:pPr>
        <w:pStyle w:val="Prrafodelista"/>
        <w:numPr>
          <w:ilvl w:val="0"/>
          <w:numId w:val="3"/>
        </w:numPr>
        <w:jc w:val="both"/>
        <w:rPr>
          <w:rFonts w:ascii="Arial" w:hAnsi="Arial" w:cs="Arial"/>
          <w:sz w:val="24"/>
          <w:szCs w:val="24"/>
        </w:rPr>
      </w:pPr>
      <w:r w:rsidRPr="00473617">
        <w:rPr>
          <w:rFonts w:ascii="Arial" w:hAnsi="Arial" w:cs="Arial"/>
          <w:sz w:val="24"/>
          <w:szCs w:val="24"/>
        </w:rPr>
        <w:t>Mejoras e</w:t>
      </w:r>
      <w:r w:rsidR="000C19A7" w:rsidRPr="00473617">
        <w:rPr>
          <w:rFonts w:ascii="Arial" w:hAnsi="Arial" w:cs="Arial"/>
          <w:sz w:val="24"/>
          <w:szCs w:val="24"/>
        </w:rPr>
        <w:t xml:space="preserve">n los sistemas de seguimiento, </w:t>
      </w:r>
      <w:r w:rsidRPr="00473617">
        <w:rPr>
          <w:rFonts w:ascii="Arial" w:hAnsi="Arial" w:cs="Arial"/>
          <w:sz w:val="24"/>
          <w:szCs w:val="24"/>
        </w:rPr>
        <w:t>medición</w:t>
      </w:r>
      <w:r w:rsidR="000C19A7" w:rsidRPr="00473617">
        <w:rPr>
          <w:rFonts w:ascii="Arial" w:hAnsi="Arial" w:cs="Arial"/>
          <w:sz w:val="24"/>
          <w:szCs w:val="24"/>
        </w:rPr>
        <w:t xml:space="preserve"> y análisis de la información: Dentro de este aspecto se involucra la mejora en la gestión de la captura de la información de las diferentes partes interesadas; la destinación de tiempos para el análisis y la toma de decisiones.</w:t>
      </w:r>
    </w:p>
    <w:p w:rsidR="00985746" w:rsidRPr="00473617" w:rsidRDefault="00467A90" w:rsidP="009E6B9B">
      <w:pPr>
        <w:pStyle w:val="Prrafodelista"/>
        <w:numPr>
          <w:ilvl w:val="0"/>
          <w:numId w:val="3"/>
        </w:numPr>
        <w:jc w:val="both"/>
        <w:rPr>
          <w:rFonts w:ascii="Arial" w:hAnsi="Arial" w:cs="Arial"/>
          <w:sz w:val="24"/>
          <w:szCs w:val="24"/>
        </w:rPr>
      </w:pPr>
      <w:r w:rsidRPr="00473617">
        <w:rPr>
          <w:rFonts w:ascii="Arial" w:hAnsi="Arial" w:cs="Arial"/>
          <w:sz w:val="24"/>
          <w:szCs w:val="24"/>
        </w:rPr>
        <w:t>Optimización del uso de recursos</w:t>
      </w:r>
      <w:r w:rsidR="009E6B9B" w:rsidRPr="00473617">
        <w:rPr>
          <w:rFonts w:ascii="Arial" w:hAnsi="Arial" w:cs="Arial"/>
          <w:sz w:val="24"/>
          <w:szCs w:val="24"/>
        </w:rPr>
        <w:t>: Cuando aseguramos el cumplimiento de las metas y objetivos sacando el mayor provecho posible a los recursos con que se cuenta dentro de la organización, puede observarse una mayor madurez de nuestros sistemas de gestión.</w:t>
      </w:r>
    </w:p>
    <w:p w:rsidR="009E6B9B" w:rsidRPr="00473617" w:rsidRDefault="009E6B9B" w:rsidP="009E6B9B">
      <w:pPr>
        <w:pStyle w:val="Prrafodelista"/>
        <w:numPr>
          <w:ilvl w:val="0"/>
          <w:numId w:val="3"/>
        </w:numPr>
        <w:jc w:val="both"/>
        <w:rPr>
          <w:rFonts w:ascii="Arial" w:hAnsi="Arial" w:cs="Arial"/>
          <w:sz w:val="24"/>
          <w:szCs w:val="24"/>
        </w:rPr>
      </w:pPr>
      <w:r w:rsidRPr="00473617">
        <w:rPr>
          <w:rFonts w:ascii="Arial" w:hAnsi="Arial" w:cs="Arial"/>
          <w:sz w:val="24"/>
          <w:szCs w:val="24"/>
        </w:rPr>
        <w:t xml:space="preserve">Planeación adecuada de las actividades de los diferentes procesos: en la medida que la cultura de la organización se trasforme en predictiva y deje de lado la reactividad, demostrará que su sistema madura y los resultados esperados se conseguirán más fácilmente </w:t>
      </w:r>
    </w:p>
    <w:p w:rsidR="00985746" w:rsidRPr="00473617" w:rsidRDefault="00985746" w:rsidP="00985746">
      <w:pPr>
        <w:pStyle w:val="Prrafodelista"/>
        <w:ind w:left="360"/>
        <w:rPr>
          <w:rFonts w:ascii="Arial" w:hAnsi="Arial" w:cs="Arial"/>
          <w:b/>
          <w:sz w:val="24"/>
          <w:szCs w:val="24"/>
        </w:rPr>
      </w:pPr>
    </w:p>
    <w:p w:rsidR="00E46875" w:rsidRPr="00473617" w:rsidRDefault="00E46875">
      <w:pPr>
        <w:rPr>
          <w:rFonts w:ascii="Arial" w:hAnsi="Arial" w:cs="Arial"/>
          <w:b/>
          <w:sz w:val="24"/>
          <w:szCs w:val="24"/>
        </w:rPr>
      </w:pPr>
      <w:r w:rsidRPr="00473617">
        <w:rPr>
          <w:rFonts w:ascii="Arial" w:hAnsi="Arial" w:cs="Arial"/>
          <w:b/>
          <w:sz w:val="24"/>
          <w:szCs w:val="24"/>
        </w:rPr>
        <w:br w:type="page"/>
      </w:r>
    </w:p>
    <w:p w:rsidR="0001797B" w:rsidRPr="00473617" w:rsidRDefault="009A24F2" w:rsidP="00F06B15">
      <w:pPr>
        <w:pStyle w:val="Prrafodelista"/>
        <w:numPr>
          <w:ilvl w:val="0"/>
          <w:numId w:val="6"/>
        </w:numPr>
        <w:jc w:val="center"/>
        <w:outlineLvl w:val="0"/>
        <w:rPr>
          <w:rFonts w:ascii="Arial" w:hAnsi="Arial" w:cs="Arial"/>
          <w:b/>
          <w:sz w:val="24"/>
          <w:szCs w:val="24"/>
        </w:rPr>
      </w:pPr>
      <w:bookmarkStart w:id="27" w:name="_Toc451751675"/>
      <w:r w:rsidRPr="00473617">
        <w:rPr>
          <w:rFonts w:ascii="Arial" w:hAnsi="Arial" w:cs="Arial"/>
          <w:b/>
          <w:sz w:val="24"/>
          <w:szCs w:val="24"/>
        </w:rPr>
        <w:lastRenderedPageBreak/>
        <w:t>PLANEACIÓN PARA EL DESARROLLO DE LA IMPLEMENTACIÓN DE UN SISTEMA DE GESTIÓN</w:t>
      </w:r>
      <w:bookmarkEnd w:id="27"/>
    </w:p>
    <w:p w:rsidR="0001797B" w:rsidRPr="00473617" w:rsidRDefault="0001797B" w:rsidP="009A24F2">
      <w:pPr>
        <w:jc w:val="both"/>
        <w:rPr>
          <w:rFonts w:ascii="Arial" w:hAnsi="Arial" w:cs="Arial"/>
          <w:sz w:val="24"/>
          <w:szCs w:val="24"/>
        </w:rPr>
      </w:pPr>
      <w:r w:rsidRPr="00473617">
        <w:rPr>
          <w:rFonts w:ascii="Arial" w:hAnsi="Arial" w:cs="Arial"/>
          <w:sz w:val="24"/>
          <w:szCs w:val="24"/>
        </w:rPr>
        <w:t>Cualquier implementación de un sistema de gestión, debe ser considerada como un proyecto a desarrollar en la organización y por tanto, debemos iniciar con la identificación de los requerimientos necesarios para el montaje, control y seguimiento de un proyecto.</w:t>
      </w:r>
      <w:r w:rsidR="00D6083B" w:rsidRPr="00473617">
        <w:rPr>
          <w:rFonts w:ascii="Arial" w:hAnsi="Arial" w:cs="Arial"/>
          <w:sz w:val="24"/>
          <w:szCs w:val="24"/>
        </w:rPr>
        <w:t xml:space="preserve"> Es importante tener siempre en cuenta que toda empresa es diferente y única, por lo que el sistema a implementar debe ser realizado a la medida de las necesidades, independiente del uso de modelos y guías estas nunca pueden ser implementadas de forma </w:t>
      </w:r>
      <w:r w:rsidR="00105664" w:rsidRPr="00473617">
        <w:rPr>
          <w:rFonts w:ascii="Arial" w:hAnsi="Arial" w:cs="Arial"/>
          <w:sz w:val="24"/>
          <w:szCs w:val="24"/>
        </w:rPr>
        <w:t>estándar para todas las empresas.</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Definición del alcance del proyecto</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Diagnóstico organizacional: modelos de diagnóstico según norma y alcance (madurez del sistema).</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Determinación de partes interesadas (internos y externos), analizar su grado de influencia y poder en el proceso</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Establecer el director del proyecto.</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Determinación de la matriz de riesgos del proyecto</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Plan de calidad: que es; para que se utiliza; quienes lo deben aplicar, requisitos del plan de calidad; metodología de implementación</w:t>
      </w:r>
    </w:p>
    <w:p w:rsidR="0001797B" w:rsidRPr="00473617" w:rsidRDefault="0001797B" w:rsidP="0001797B">
      <w:pPr>
        <w:pStyle w:val="Prrafodelista"/>
        <w:numPr>
          <w:ilvl w:val="0"/>
          <w:numId w:val="3"/>
        </w:numPr>
        <w:jc w:val="both"/>
        <w:rPr>
          <w:rFonts w:ascii="Arial" w:hAnsi="Arial" w:cs="Arial"/>
          <w:sz w:val="24"/>
          <w:szCs w:val="24"/>
        </w:rPr>
      </w:pPr>
      <w:r w:rsidRPr="00473617">
        <w:rPr>
          <w:rFonts w:ascii="Arial" w:hAnsi="Arial" w:cs="Arial"/>
          <w:sz w:val="24"/>
          <w:szCs w:val="24"/>
        </w:rPr>
        <w:t>Gestión de tareas</w:t>
      </w:r>
    </w:p>
    <w:p w:rsidR="0001797B" w:rsidRPr="00473617" w:rsidRDefault="00563A68" w:rsidP="0001797B">
      <w:pPr>
        <w:pStyle w:val="Prrafodelista"/>
        <w:ind w:left="360"/>
        <w:jc w:val="both"/>
        <w:rPr>
          <w:rFonts w:ascii="Arial" w:hAnsi="Arial" w:cs="Arial"/>
          <w:b/>
          <w:sz w:val="24"/>
          <w:szCs w:val="24"/>
        </w:rPr>
      </w:pPr>
      <w:r w:rsidRPr="00473617">
        <w:rPr>
          <w:rFonts w:ascii="Arial" w:hAnsi="Arial" w:cs="Arial"/>
          <w:b/>
          <w:sz w:val="24"/>
          <w:szCs w:val="24"/>
        </w:rPr>
        <w:t xml:space="preserve"> </w:t>
      </w:r>
    </w:p>
    <w:p w:rsidR="00B5531B" w:rsidRPr="00473617" w:rsidRDefault="00B5531B" w:rsidP="00B5531B">
      <w:pPr>
        <w:jc w:val="both"/>
        <w:rPr>
          <w:rFonts w:ascii="Arial" w:hAnsi="Arial" w:cs="Arial"/>
          <w:sz w:val="24"/>
          <w:szCs w:val="24"/>
        </w:rPr>
      </w:pPr>
      <w:r w:rsidRPr="00473617">
        <w:rPr>
          <w:rFonts w:ascii="Arial" w:hAnsi="Arial" w:cs="Arial"/>
          <w:sz w:val="24"/>
          <w:szCs w:val="24"/>
        </w:rPr>
        <w:t>El proceso de implementación de un sistema de gestión de calidad, exige la realización de un estudio profundo del funcionamiento de cada una de las partes integrantes de la entidad, así como una constante interacción con los funcionarios de la misma, para determinar las mejores prácticas a estandarizar e implementar y posteriormente, mejorar continuamente los procesos establecidos.</w:t>
      </w:r>
    </w:p>
    <w:p w:rsidR="00B5531B" w:rsidRPr="00473617" w:rsidRDefault="00B5531B" w:rsidP="000E6EF6">
      <w:pPr>
        <w:jc w:val="both"/>
        <w:rPr>
          <w:rFonts w:ascii="Arial" w:hAnsi="Arial" w:cs="Arial"/>
          <w:sz w:val="24"/>
          <w:szCs w:val="24"/>
        </w:rPr>
      </w:pPr>
      <w:r w:rsidRPr="00473617">
        <w:rPr>
          <w:rFonts w:ascii="Arial" w:hAnsi="Arial" w:cs="Arial"/>
          <w:sz w:val="24"/>
          <w:szCs w:val="24"/>
        </w:rPr>
        <w:t>La implementación adecuada del sistema, exige partir de las actividades macro e iniciar su despliegue hasta llegar a un grado de detalle que asegure el desarrollo adecuado de las actividades de la entidad. A continuación se representa el orden en que se realiza la estandarización de los procesos:</w:t>
      </w:r>
    </w:p>
    <w:p w:rsidR="000E6EF6" w:rsidRPr="00473617" w:rsidRDefault="000E6EF6" w:rsidP="000E6EF6">
      <w:pPr>
        <w:jc w:val="both"/>
        <w:rPr>
          <w:rFonts w:ascii="Arial" w:hAnsi="Arial" w:cs="Arial"/>
          <w:sz w:val="24"/>
          <w:szCs w:val="24"/>
        </w:rPr>
      </w:pPr>
      <w:r w:rsidRPr="00473617">
        <w:rPr>
          <w:rFonts w:ascii="Arial" w:hAnsi="Arial" w:cs="Arial"/>
          <w:b/>
          <w:noProof/>
          <w:sz w:val="24"/>
          <w:szCs w:val="24"/>
          <w:lang w:eastAsia="es-CO"/>
        </w:rPr>
        <w:lastRenderedPageBreak/>
        <mc:AlternateContent>
          <mc:Choice Requires="wpg">
            <w:drawing>
              <wp:anchor distT="0" distB="0" distL="114300" distR="114300" simplePos="0" relativeHeight="251642368" behindDoc="0" locked="0" layoutInCell="1" allowOverlap="1" wp14:anchorId="291AFF8A" wp14:editId="0BCA1F83">
                <wp:simplePos x="0" y="0"/>
                <wp:positionH relativeFrom="column">
                  <wp:posOffset>739775</wp:posOffset>
                </wp:positionH>
                <wp:positionV relativeFrom="paragraph">
                  <wp:posOffset>421005</wp:posOffset>
                </wp:positionV>
                <wp:extent cx="3874770" cy="4841875"/>
                <wp:effectExtent l="0" t="0" r="11430" b="34925"/>
                <wp:wrapTopAndBottom/>
                <wp:docPr id="1044" name="Grupo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4841875"/>
                          <a:chOff x="2829" y="4757"/>
                          <a:chExt cx="6102" cy="7625"/>
                        </a:xfrm>
                      </wpg:grpSpPr>
                      <wps:wsp>
                        <wps:cNvPr id="1045" name="AutoShape 93"/>
                        <wps:cNvSpPr>
                          <a:spLocks noChangeArrowheads="1"/>
                        </wps:cNvSpPr>
                        <wps:spPr bwMode="auto">
                          <a:xfrm>
                            <a:off x="5373" y="7035"/>
                            <a:ext cx="2468" cy="325"/>
                          </a:xfrm>
                          <a:prstGeom prst="flowChartProcess">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 xml:space="preserve">MAPA DE PROCESOS </w:t>
                              </w:r>
                            </w:p>
                          </w:txbxContent>
                        </wps:txbx>
                        <wps:bodyPr rot="0" vert="horz" wrap="square" lIns="91440" tIns="45720" rIns="91440" bIns="45720" anchor="t" anchorCtr="0" upright="1">
                          <a:noAutofit/>
                        </wps:bodyPr>
                      </wps:wsp>
                      <wps:wsp>
                        <wps:cNvPr id="1046" name="Line 94"/>
                        <wps:cNvCnPr/>
                        <wps:spPr bwMode="auto">
                          <a:xfrm>
                            <a:off x="6548" y="7360"/>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AutoShape 95"/>
                        <wps:cNvSpPr>
                          <a:spLocks noChangeArrowheads="1"/>
                        </wps:cNvSpPr>
                        <wps:spPr bwMode="auto">
                          <a:xfrm>
                            <a:off x="5373" y="7804"/>
                            <a:ext cx="2468" cy="324"/>
                          </a:xfrm>
                          <a:prstGeom prst="flowChartProcess">
                            <a:avLst/>
                          </a:prstGeom>
                          <a:solidFill>
                            <a:srgbClr val="FFFFFF"/>
                          </a:solidFill>
                          <a:ln w="9525">
                            <a:solidFill>
                              <a:srgbClr val="000000"/>
                            </a:solidFill>
                            <a:miter lim="800000"/>
                            <a:headEnd/>
                            <a:tailEnd/>
                          </a:ln>
                        </wps:spPr>
                        <wps:txbx>
                          <w:txbxContent>
                            <w:p w:rsidR="00207454" w:rsidRDefault="00207454" w:rsidP="000E6EF6">
                              <w:pPr>
                                <w:pStyle w:val="Textoindependiente"/>
                                <w:jc w:val="center"/>
                                <w:rPr>
                                  <w:rFonts w:ascii="Tahoma" w:hAnsi="Tahoma" w:cs="Tahoma"/>
                                  <w:sz w:val="16"/>
                                  <w:szCs w:val="16"/>
                                </w:rPr>
                              </w:pPr>
                              <w:r>
                                <w:rPr>
                                  <w:rFonts w:ascii="Tahoma" w:hAnsi="Tahoma" w:cs="Tahoma"/>
                                  <w:sz w:val="16"/>
                                  <w:szCs w:val="16"/>
                                </w:rPr>
                                <w:t>POLÍTICA DE CALIDAD</w:t>
                              </w:r>
                            </w:p>
                          </w:txbxContent>
                        </wps:txbx>
                        <wps:bodyPr rot="0" vert="horz" wrap="square" lIns="91440" tIns="45720" rIns="91440" bIns="45720" anchor="t" anchorCtr="0" upright="1">
                          <a:noAutofit/>
                        </wps:bodyPr>
                      </wps:wsp>
                      <wps:wsp>
                        <wps:cNvPr id="1048" name="Line 96"/>
                        <wps:cNvCnPr/>
                        <wps:spPr bwMode="auto">
                          <a:xfrm>
                            <a:off x="6548" y="8128"/>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AutoShape 97"/>
                        <wps:cNvSpPr>
                          <a:spLocks noChangeArrowheads="1"/>
                        </wps:cNvSpPr>
                        <wps:spPr bwMode="auto">
                          <a:xfrm>
                            <a:off x="5373" y="8594"/>
                            <a:ext cx="2468" cy="325"/>
                          </a:xfrm>
                          <a:prstGeom prst="flowChartProcess">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OBJETIVOS DE CALIDAD</w:t>
                              </w:r>
                            </w:p>
                          </w:txbxContent>
                        </wps:txbx>
                        <wps:bodyPr rot="0" vert="horz" wrap="square" lIns="91440" tIns="45720" rIns="91440" bIns="45720" anchor="t" anchorCtr="0" upright="1">
                          <a:noAutofit/>
                        </wps:bodyPr>
                      </wps:wsp>
                      <wps:wsp>
                        <wps:cNvPr id="1050" name="Line 98"/>
                        <wps:cNvCnPr/>
                        <wps:spPr bwMode="auto">
                          <a:xfrm>
                            <a:off x="6548" y="8899"/>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99"/>
                        <wps:cNvSpPr>
                          <a:spLocks noChangeArrowheads="1"/>
                        </wps:cNvSpPr>
                        <wps:spPr bwMode="auto">
                          <a:xfrm>
                            <a:off x="5255" y="9452"/>
                            <a:ext cx="2586" cy="354"/>
                          </a:xfrm>
                          <a:prstGeom prst="flowChartProcess">
                            <a:avLst/>
                          </a:prstGeom>
                          <a:solidFill>
                            <a:srgbClr val="FFFFFF"/>
                          </a:solidFill>
                          <a:ln w="9525">
                            <a:solidFill>
                              <a:srgbClr val="000000"/>
                            </a:solidFill>
                            <a:miter lim="800000"/>
                            <a:headEnd/>
                            <a:tailEnd/>
                          </a:ln>
                        </wps:spPr>
                        <wps:txbx>
                          <w:txbxContent>
                            <w:p w:rsidR="00207454" w:rsidRPr="0005378E" w:rsidRDefault="00207454" w:rsidP="000E6EF6">
                              <w:pPr>
                                <w:pStyle w:val="Textoindependiente3"/>
                                <w:rPr>
                                  <w:rFonts w:ascii="Tahoma" w:hAnsi="Tahoma" w:cs="Tahoma"/>
                                  <w:sz w:val="16"/>
                                  <w:szCs w:val="16"/>
                                </w:rPr>
                              </w:pPr>
                              <w:r w:rsidRPr="0005378E">
                                <w:rPr>
                                  <w:rFonts w:ascii="Tahoma" w:hAnsi="Tahoma" w:cs="Tahoma"/>
                                  <w:sz w:val="16"/>
                                  <w:szCs w:val="16"/>
                                </w:rPr>
                                <w:t>CARACTERIZACIONES</w:t>
                              </w:r>
                            </w:p>
                          </w:txbxContent>
                        </wps:txbx>
                        <wps:bodyPr rot="0" vert="horz" wrap="square" lIns="91440" tIns="45720" rIns="91440" bIns="45720" anchor="t" anchorCtr="0" upright="1">
                          <a:noAutofit/>
                        </wps:bodyPr>
                      </wps:wsp>
                      <wps:wsp>
                        <wps:cNvPr id="1052" name="Line 100"/>
                        <wps:cNvCnPr/>
                        <wps:spPr bwMode="auto">
                          <a:xfrm>
                            <a:off x="6548" y="9830"/>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101"/>
                        <wps:cNvSpPr>
                          <a:spLocks noChangeArrowheads="1"/>
                        </wps:cNvSpPr>
                        <wps:spPr bwMode="auto">
                          <a:xfrm>
                            <a:off x="5255" y="10273"/>
                            <a:ext cx="2586" cy="325"/>
                          </a:xfrm>
                          <a:prstGeom prst="flowChartProcess">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PROCEDIMIENTOS</w:t>
                              </w:r>
                            </w:p>
                          </w:txbxContent>
                        </wps:txbx>
                        <wps:bodyPr rot="0" vert="horz" wrap="square" lIns="91440" tIns="45720" rIns="91440" bIns="45720" anchor="t" anchorCtr="0" upright="1">
                          <a:noAutofit/>
                        </wps:bodyPr>
                      </wps:wsp>
                      <wps:wsp>
                        <wps:cNvPr id="1054" name="Line 102"/>
                        <wps:cNvCnPr/>
                        <wps:spPr bwMode="auto">
                          <a:xfrm>
                            <a:off x="6548" y="10650"/>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103"/>
                        <wps:cNvSpPr>
                          <a:spLocks noChangeArrowheads="1"/>
                        </wps:cNvSpPr>
                        <wps:spPr bwMode="auto">
                          <a:xfrm>
                            <a:off x="5255" y="11125"/>
                            <a:ext cx="2586" cy="343"/>
                          </a:xfrm>
                          <a:prstGeom prst="flowChartProcess">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FORMATOS - REGISTROS</w:t>
                              </w:r>
                            </w:p>
                          </w:txbxContent>
                        </wps:txbx>
                        <wps:bodyPr rot="0" vert="horz" wrap="square" lIns="91440" tIns="45720" rIns="91440" bIns="45720" anchor="t" anchorCtr="0" upright="1">
                          <a:noAutofit/>
                        </wps:bodyPr>
                      </wps:wsp>
                      <wps:wsp>
                        <wps:cNvPr id="1184" name="Text Box 104"/>
                        <wps:cNvSpPr txBox="1">
                          <a:spLocks noChangeArrowheads="1"/>
                        </wps:cNvSpPr>
                        <wps:spPr bwMode="auto">
                          <a:xfrm>
                            <a:off x="5255" y="4757"/>
                            <a:ext cx="2469" cy="599"/>
                          </a:xfrm>
                          <a:prstGeom prst="rect">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NECESIDADES DE LAS PARTES INTERESADAS</w:t>
                              </w:r>
                            </w:p>
                          </w:txbxContent>
                        </wps:txbx>
                        <wps:bodyPr rot="0" vert="horz" wrap="square" lIns="91440" tIns="45720" rIns="91440" bIns="45720" anchor="t" anchorCtr="0" upright="1">
                          <a:noAutofit/>
                        </wps:bodyPr>
                      </wps:wsp>
                      <wps:wsp>
                        <wps:cNvPr id="1185" name="Line 105"/>
                        <wps:cNvCnPr/>
                        <wps:spPr bwMode="auto">
                          <a:xfrm>
                            <a:off x="6548" y="6569"/>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 name="Line 106"/>
                        <wps:cNvCnPr/>
                        <wps:spPr bwMode="auto">
                          <a:xfrm>
                            <a:off x="6431" y="5335"/>
                            <a:ext cx="0"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07"/>
                        <wps:cNvCnPr/>
                        <wps:spPr bwMode="auto">
                          <a:xfrm>
                            <a:off x="4411" y="5654"/>
                            <a:ext cx="4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08"/>
                        <wps:cNvCnPr/>
                        <wps:spPr bwMode="auto">
                          <a:xfrm>
                            <a:off x="4411" y="5660"/>
                            <a:ext cx="0"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 name="Line 109"/>
                        <wps:cNvCnPr/>
                        <wps:spPr bwMode="auto">
                          <a:xfrm>
                            <a:off x="8479" y="5660"/>
                            <a:ext cx="0"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0" name="Text Box 110"/>
                        <wps:cNvSpPr txBox="1">
                          <a:spLocks noChangeArrowheads="1"/>
                        </wps:cNvSpPr>
                        <wps:spPr bwMode="auto">
                          <a:xfrm>
                            <a:off x="3959" y="5962"/>
                            <a:ext cx="841" cy="381"/>
                          </a:xfrm>
                          <a:prstGeom prst="rect">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VISIÓN</w:t>
                              </w:r>
                            </w:p>
                          </w:txbxContent>
                        </wps:txbx>
                        <wps:bodyPr rot="0" vert="horz" wrap="square" lIns="91440" tIns="45720" rIns="91440" bIns="45720" anchor="t" anchorCtr="0" upright="1">
                          <a:noAutofit/>
                        </wps:bodyPr>
                      </wps:wsp>
                      <wps:wsp>
                        <wps:cNvPr id="1191" name="Text Box 111"/>
                        <wps:cNvSpPr txBox="1">
                          <a:spLocks noChangeArrowheads="1"/>
                        </wps:cNvSpPr>
                        <wps:spPr bwMode="auto">
                          <a:xfrm>
                            <a:off x="7982" y="5962"/>
                            <a:ext cx="949" cy="344"/>
                          </a:xfrm>
                          <a:prstGeom prst="rect">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MISIÓN</w:t>
                              </w:r>
                            </w:p>
                          </w:txbxContent>
                        </wps:txbx>
                        <wps:bodyPr rot="0" vert="horz" wrap="square" lIns="91440" tIns="45720" rIns="91440" bIns="45720" anchor="t" anchorCtr="0" upright="1">
                          <a:noAutofit/>
                        </wps:bodyPr>
                      </wps:wsp>
                      <wps:wsp>
                        <wps:cNvPr id="1192" name="Line 112"/>
                        <wps:cNvCnPr/>
                        <wps:spPr bwMode="auto">
                          <a:xfrm>
                            <a:off x="4411" y="633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3"/>
                        <wps:cNvCnPr/>
                        <wps:spPr bwMode="auto">
                          <a:xfrm>
                            <a:off x="8479" y="6332"/>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4"/>
                        <wps:cNvCnPr/>
                        <wps:spPr bwMode="auto">
                          <a:xfrm flipV="1">
                            <a:off x="4411" y="6558"/>
                            <a:ext cx="4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5"/>
                        <wps:cNvCnPr/>
                        <wps:spPr bwMode="auto">
                          <a:xfrm>
                            <a:off x="6548" y="11513"/>
                            <a:ext cx="0" cy="4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 name="Text Box 116"/>
                        <wps:cNvSpPr txBox="1">
                          <a:spLocks noChangeArrowheads="1"/>
                        </wps:cNvSpPr>
                        <wps:spPr bwMode="auto">
                          <a:xfrm>
                            <a:off x="5217" y="12011"/>
                            <a:ext cx="2586" cy="325"/>
                          </a:xfrm>
                          <a:prstGeom prst="rect">
                            <a:avLst/>
                          </a:prstGeom>
                          <a:solidFill>
                            <a:srgbClr val="FFFFFF"/>
                          </a:solidFill>
                          <a:ln w="9525">
                            <a:solidFill>
                              <a:srgbClr val="000000"/>
                            </a:solidFill>
                            <a:miter lim="800000"/>
                            <a:headEnd/>
                            <a:tailEnd/>
                          </a:ln>
                        </wps:spPr>
                        <wps:txbx>
                          <w:txbxContent>
                            <w:p w:rsidR="00207454" w:rsidRDefault="00207454" w:rsidP="000E6EF6">
                              <w:pPr>
                                <w:jc w:val="center"/>
                                <w:rPr>
                                  <w:rFonts w:ascii="Tahoma" w:hAnsi="Tahoma" w:cs="Tahoma"/>
                                  <w:sz w:val="16"/>
                                  <w:szCs w:val="16"/>
                                </w:rPr>
                              </w:pPr>
                              <w:r>
                                <w:rPr>
                                  <w:rFonts w:ascii="Tahoma" w:hAnsi="Tahoma" w:cs="Tahoma"/>
                                  <w:sz w:val="16"/>
                                  <w:szCs w:val="16"/>
                                </w:rPr>
                                <w:t>MEJORA</w:t>
                              </w:r>
                            </w:p>
                          </w:txbxContent>
                        </wps:txbx>
                        <wps:bodyPr rot="0" vert="horz" wrap="square" lIns="91440" tIns="45720" rIns="91440" bIns="45720" anchor="t" anchorCtr="0" upright="1">
                          <a:noAutofit/>
                        </wps:bodyPr>
                      </wps:wsp>
                      <wps:wsp>
                        <wps:cNvPr id="1197" name="Line 117"/>
                        <wps:cNvCnPr/>
                        <wps:spPr bwMode="auto">
                          <a:xfrm flipH="1">
                            <a:off x="2885" y="5194"/>
                            <a:ext cx="19" cy="71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8" name="Line 118"/>
                        <wps:cNvCnPr/>
                        <wps:spPr bwMode="auto">
                          <a:xfrm flipH="1">
                            <a:off x="2829" y="12297"/>
                            <a:ext cx="23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9" name="Line 119"/>
                        <wps:cNvCnPr/>
                        <wps:spPr bwMode="auto">
                          <a:xfrm>
                            <a:off x="2904" y="5194"/>
                            <a:ext cx="2233"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0" name="Text Box 120"/>
                        <wps:cNvSpPr txBox="1">
                          <a:spLocks noChangeArrowheads="1"/>
                        </wps:cNvSpPr>
                        <wps:spPr bwMode="auto">
                          <a:xfrm>
                            <a:off x="5541" y="5922"/>
                            <a:ext cx="2034" cy="419"/>
                          </a:xfrm>
                          <a:prstGeom prst="rect">
                            <a:avLst/>
                          </a:prstGeom>
                          <a:solidFill>
                            <a:srgbClr val="FFFFFF"/>
                          </a:solidFill>
                          <a:ln w="9525">
                            <a:solidFill>
                              <a:srgbClr val="000000"/>
                            </a:solidFill>
                            <a:miter lim="800000"/>
                            <a:headEnd/>
                            <a:tailEnd/>
                          </a:ln>
                        </wps:spPr>
                        <wps:txbx>
                          <w:txbxContent>
                            <w:p w:rsidR="00207454" w:rsidRPr="006C1DF9" w:rsidRDefault="00207454" w:rsidP="000E6EF6">
                              <w:pPr>
                                <w:jc w:val="center"/>
                                <w:rPr>
                                  <w:rFonts w:ascii="Tahoma" w:hAnsi="Tahoma" w:cs="Tahoma"/>
                                  <w:sz w:val="16"/>
                                  <w:szCs w:val="16"/>
                                  <w:lang w:val="es-ES"/>
                                </w:rPr>
                              </w:pPr>
                              <w:r>
                                <w:rPr>
                                  <w:rFonts w:ascii="Tahoma" w:hAnsi="Tahoma" w:cs="Tahoma"/>
                                  <w:sz w:val="16"/>
                                  <w:szCs w:val="16"/>
                                  <w:lang w:val="es-ES"/>
                                </w:rPr>
                                <w:t>REQUISITOS LEGALES</w:t>
                              </w:r>
                            </w:p>
                          </w:txbxContent>
                        </wps:txbx>
                        <wps:bodyPr rot="0" vert="horz" wrap="square" lIns="91440" tIns="45720" rIns="91440" bIns="45720" anchor="t" anchorCtr="0" upright="1">
                          <a:noAutofit/>
                        </wps:bodyPr>
                      </wps:wsp>
                      <wps:wsp>
                        <wps:cNvPr id="1201" name="Line 121"/>
                        <wps:cNvCnPr/>
                        <wps:spPr bwMode="auto">
                          <a:xfrm>
                            <a:off x="6558" y="6332"/>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AFF8A" id="Grupo 1044" o:spid="_x0000_s1026" style="position:absolute;left:0;text-align:left;margin-left:58.25pt;margin-top:33.15pt;width:305.1pt;height:381.25pt;z-index:251642368" coordorigin="2829,4757" coordsize="6102,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">
                <v:shapetype id="_x0000_t109" coordsize="21600,21600" o:spt="109" path="m,l,21600r21600,l21600,xe">
                  <v:stroke joinstyle="miter"/>
                  <v:path gradientshapeok="t" o:connecttype="rect"/>
                </v:shapetype>
                <v:shape id="AutoShape 93" o:spid="_x0000_s1027" type="#_x0000_t109" style="position:absolute;left:5373;top:7035;width:246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vycMA&#10;AADdAAAADwAAAGRycy9kb3ducmV2LnhtbERPTYvCMBC9L/gfwgheZE11VaRrFBEqetiD1cveZpux&#10;LTaT0sRa//1GELzN433Oct2ZSrTUuNKygvEoAkGcWV1yruB8Sj4XIJxH1lhZJgUPcrBe9T6WGGt7&#10;5yO1qc9FCGEXo4LC+zqW0mUFGXQjWxMH7mIbgz7AJpe6wXsIN5WcRNFcGiw5NBRY07ag7JrejILJ&#10;Ypju+CfZT/8OOsHZ+Lcdfh2UGvS7zTcIT51/i1/uvQ7zo+kM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vycMAAADdAAAADwAAAAAAAAAAAAAAAACYAgAAZHJzL2Rv&#10;d25yZXYueG1sUEsFBgAAAAAEAAQA9QAAAIgDAAAAAA==&#10;">
                  <v:textbox>
                    <w:txbxContent>
                      <w:p w:rsidR="00207454" w:rsidRDefault="00207454" w:rsidP="000E6EF6">
                        <w:pPr>
                          <w:jc w:val="center"/>
                          <w:rPr>
                            <w:rFonts w:ascii="Tahoma" w:hAnsi="Tahoma" w:cs="Tahoma"/>
                            <w:sz w:val="16"/>
                            <w:szCs w:val="16"/>
                          </w:rPr>
                        </w:pPr>
                        <w:r>
                          <w:rPr>
                            <w:rFonts w:ascii="Tahoma" w:hAnsi="Tahoma" w:cs="Tahoma"/>
                            <w:sz w:val="16"/>
                            <w:szCs w:val="16"/>
                          </w:rPr>
                          <w:t xml:space="preserve">MAPA DE PROCESOS </w:t>
                        </w:r>
                      </w:p>
                    </w:txbxContent>
                  </v:textbox>
                </v:shape>
                <v:line id="Line 94" o:spid="_x0000_s1028" style="position:absolute;visibility:visible;mso-wrap-style:square" from="6548,7360" to="6548,7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YoMMAAADdAAAADwAAAGRycy9kb3ducmV2LnhtbERPS2sCMRC+F/ofwhS81axF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mKDDAAAA3QAAAA8AAAAAAAAAAAAA&#10;AAAAoQIAAGRycy9kb3ducmV2LnhtbFBLBQYAAAAABAAEAPkAAACRAwAAAAA=&#10;">
                  <v:stroke endarrow="block"/>
                </v:line>
                <v:shape id="AutoShape 95" o:spid="_x0000_s1029" type="#_x0000_t109" style="position:absolute;left:5373;top:7804;width:246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UJcQA&#10;AADdAAAADwAAAGRycy9kb3ducmV2LnhtbERPS2vCQBC+F/oflin0IrrxLdFNKIWIHjwYvXibZqdJ&#10;MDsbstuY/vtuodDbfHzP2aWDaURPnastK5hOIhDEhdU1lwqul2y8AeE8ssbGMin4Jgdp8vy0w1jb&#10;B5+pz30pQgi7GBVU3rexlK6oyKCb2JY4cJ+2M+gD7EqpO3yEcNPIWRStpMGaQ0OFLb1XVNzzL6Ng&#10;thnlez5lh8XHUWe4nN760fyo1OvL8LYF4Wnw/+I/90GH+dFiDb/fhBN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VCXEAAAA3QAAAA8AAAAAAAAAAAAAAAAAmAIAAGRycy9k&#10;b3ducmV2LnhtbFBLBQYAAAAABAAEAPUAAACJAwAAAAA=&#10;">
                  <v:textbox>
                    <w:txbxContent>
                      <w:p w:rsidR="00207454" w:rsidRDefault="00207454" w:rsidP="000E6EF6">
                        <w:pPr>
                          <w:pStyle w:val="Textoindependiente"/>
                          <w:jc w:val="center"/>
                          <w:rPr>
                            <w:rFonts w:ascii="Tahoma" w:hAnsi="Tahoma" w:cs="Tahoma"/>
                            <w:sz w:val="16"/>
                            <w:szCs w:val="16"/>
                          </w:rPr>
                        </w:pPr>
                        <w:r>
                          <w:rPr>
                            <w:rFonts w:ascii="Tahoma" w:hAnsi="Tahoma" w:cs="Tahoma"/>
                            <w:sz w:val="16"/>
                            <w:szCs w:val="16"/>
                          </w:rPr>
                          <w:t>POLÍTICA DE CALIDAD</w:t>
                        </w:r>
                      </w:p>
                    </w:txbxContent>
                  </v:textbox>
                </v:shape>
                <v:line id="Line 96" o:spid="_x0000_s1030" style="position:absolute;visibility:visible;mso-wrap-style:square" from="6548,8128" to="6548,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pScYAAADdAAAADwAAAGRycy9kb3ducmV2LnhtbESPQUsDMRCF70L/Q5iCN5utiG23TUvp&#10;InhQoa14nm7GzeJmsmziNv575yB4m+G9ee+bzS77To00xDawgfmsAEVcB9tyY+D9/HS3BBUTssUu&#10;MBn4oQi77eRmg6UNVz7SeEqNkhCOJRpwKfWl1rF25DHOQk8s2mcYPCZZh0bbAa8S7jt9XxSP2mPL&#10;0uCwp4Oj+uv07Q0sXHXUC129nN+qsZ2v8mv+uKyMuZ3m/RpUopz+zX/Xz1bwiwf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UnGAAAA3QAAAA8AAAAAAAAA&#10;AAAAAAAAoQIAAGRycy9kb3ducmV2LnhtbFBLBQYAAAAABAAEAPkAAACUAwAAAAA=&#10;">
                  <v:stroke endarrow="block"/>
                </v:line>
                <v:shape id="AutoShape 97" o:spid="_x0000_s1031" type="#_x0000_t109" style="position:absolute;left:5373;top:8594;width:246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lzMUA&#10;AADdAAAADwAAAGRycy9kb3ducmV2LnhtbERPTWvCQBC9C/6HZQQvUjdaWzR1E0RI0YOHpr30Ns2O&#10;SWh2NmTXmP77riB4m8f7nG06mEb01LnasoLFPAJBXFhdc6ng6zN7WoNwHlljY5kU/JGDNBmPthhr&#10;e+UP6nNfihDCLkYFlfdtLKUrKjLo5rYlDtzZdgZ9gF0pdYfXEG4auYyiV2mw5tBQYUv7iorf/GIU&#10;LNez/J1P2WH1c9QZviy++9nzUanpZNi9gfA0+If47j7oMD9abeD2TTh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mXMxQAAAN0AAAAPAAAAAAAAAAAAAAAAAJgCAABkcnMv&#10;ZG93bnJldi54bWxQSwUGAAAAAAQABAD1AAAAigMAAAAA&#10;">
                  <v:textbox>
                    <w:txbxContent>
                      <w:p w:rsidR="00207454" w:rsidRDefault="00207454" w:rsidP="000E6EF6">
                        <w:pPr>
                          <w:jc w:val="center"/>
                          <w:rPr>
                            <w:rFonts w:ascii="Tahoma" w:hAnsi="Tahoma" w:cs="Tahoma"/>
                            <w:sz w:val="16"/>
                            <w:szCs w:val="16"/>
                          </w:rPr>
                        </w:pPr>
                        <w:r>
                          <w:rPr>
                            <w:rFonts w:ascii="Tahoma" w:hAnsi="Tahoma" w:cs="Tahoma"/>
                            <w:sz w:val="16"/>
                            <w:szCs w:val="16"/>
                          </w:rPr>
                          <w:t>OBJETIVOS DE CALIDAD</w:t>
                        </w:r>
                      </w:p>
                    </w:txbxContent>
                  </v:textbox>
                </v:shape>
                <v:line id="Line 98" o:spid="_x0000_s1032" style="position:absolute;visibility:visible;mso-wrap-style:square" from="6548,8899" to="6548,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zksYAAADdAAAADwAAAGRycy9kb3ducmV2LnhtbESPQUsDMRCF70L/Q5iCN5utoG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5LGAAAA3QAAAA8AAAAAAAAA&#10;AAAAAAAAoQIAAGRycy9kb3ducmV2LnhtbFBLBQYAAAAABAAEAPkAAACUAwAAAAA=&#10;">
                  <v:stroke endarrow="block"/>
                </v:line>
                <v:shape id="AutoShape 99" o:spid="_x0000_s1033" type="#_x0000_t109" style="position:absolute;left:5255;top:9452;width:258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F8QA&#10;AADdAAAADwAAAGRycy9kb3ducmV2LnhtbERPTWvCQBC9C/6HZYRepG5itUjqKiKk6MFDoxdvY3aa&#10;BLOzIbvG9N+7gtDbPN7nLNe9qUVHrassK4gnEQji3OqKCwWnY/q+AOE8ssbaMin4Iwfr1XCwxETb&#10;O/9Ql/lChBB2CSoovW8SKV1ekkE3sQ1x4H5ta9AH2BZSt3gP4aaW0yj6lAYrDg0lNrQtKb9mN6Ng&#10;uhhn33xId7PLXqc4j8/d+GOv1Nuo33yB8NT7f/HLvdNhfjSP4flNO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xfEAAAA3QAAAA8AAAAAAAAAAAAAAAAAmAIAAGRycy9k&#10;b3ducmV2LnhtbFBLBQYAAAAABAAEAPUAAACJAwAAAAA=&#10;">
                  <v:textbox>
                    <w:txbxContent>
                      <w:p w:rsidR="00207454" w:rsidRPr="0005378E" w:rsidRDefault="00207454" w:rsidP="000E6EF6">
                        <w:pPr>
                          <w:pStyle w:val="Textoindependiente3"/>
                          <w:rPr>
                            <w:rFonts w:ascii="Tahoma" w:hAnsi="Tahoma" w:cs="Tahoma"/>
                            <w:sz w:val="16"/>
                            <w:szCs w:val="16"/>
                          </w:rPr>
                        </w:pPr>
                        <w:r w:rsidRPr="0005378E">
                          <w:rPr>
                            <w:rFonts w:ascii="Tahoma" w:hAnsi="Tahoma" w:cs="Tahoma"/>
                            <w:sz w:val="16"/>
                            <w:szCs w:val="16"/>
                          </w:rPr>
                          <w:t>CARACTERIZACIONES</w:t>
                        </w:r>
                      </w:p>
                    </w:txbxContent>
                  </v:textbox>
                </v:shape>
                <v:line id="Line 100" o:spid="_x0000_s1034" style="position:absolute;visibility:visible;mso-wrap-style:square" from="6548,9830" to="6548,1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IfsMAAADdAAAADwAAAGRycy9kb3ducmV2LnhtbERPS2sCMRC+F/ofwhS81ayCVVejlC6C&#10;B1vwgedxM26WbibLJl3jv28KBW/z8T1nuY62ET11vnasYDTMQBCXTtdcKTgdN68zED4ga2wck4I7&#10;eVivnp+WmGt34z31h1CJFMI+RwUmhDaX0peGLPqha4kTd3WdxZBgV0nd4S2F20aOs+xNWqw5NRhs&#10;6cNQ+X34sQqmptjLqSx2x6+ir0fz+BnPl7lSg5f4vgARKIaH+N+91Wl+Nhn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PCH7DAAAA3QAAAA8AAAAAAAAAAAAA&#10;AAAAoQIAAGRycy9kb3ducmV2LnhtbFBLBQYAAAAABAAEAPkAAACRAwAAAAA=&#10;">
                  <v:stroke endarrow="block"/>
                </v:line>
                <v:shape id="AutoShape 101" o:spid="_x0000_s1035" type="#_x0000_t109" style="position:absolute;left:5255;top:10273;width:258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E+8UA&#10;AADdAAAADwAAAGRycy9kb3ducmV2LnhtbERPTWvCQBC9F/wPywi9SLPRVAmpq5RCSjz0YPTS2zQ7&#10;JsHsbMhuY/rvu4WCt3m8z9nuJ9OJkQbXWlawjGIQxJXVLdcKzqf8KQXhPLLGzjIp+CEH+93sYYuZ&#10;tjc+0lj6WoQQdhkqaLzvMyld1ZBBF9meOHAXOxj0AQ611APeQrjp5CqON9Jgy6GhwZ7eGqqu5bdR&#10;sEoX5Tt/5MXz10HnuF5+jovkoNTjfHp9AeFp8nfxv7vQYX68TuDvm3CC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8T7xQAAAN0AAAAPAAAAAAAAAAAAAAAAAJgCAABkcnMv&#10;ZG93bnJldi54bWxQSwUGAAAAAAQABAD1AAAAigMAAAAA&#10;">
                  <v:textbox>
                    <w:txbxContent>
                      <w:p w:rsidR="00207454" w:rsidRDefault="00207454" w:rsidP="000E6EF6">
                        <w:pPr>
                          <w:jc w:val="center"/>
                          <w:rPr>
                            <w:rFonts w:ascii="Tahoma" w:hAnsi="Tahoma" w:cs="Tahoma"/>
                            <w:sz w:val="16"/>
                            <w:szCs w:val="16"/>
                          </w:rPr>
                        </w:pPr>
                        <w:r>
                          <w:rPr>
                            <w:rFonts w:ascii="Tahoma" w:hAnsi="Tahoma" w:cs="Tahoma"/>
                            <w:sz w:val="16"/>
                            <w:szCs w:val="16"/>
                          </w:rPr>
                          <w:t>PROCEDIMIENTOS</w:t>
                        </w:r>
                      </w:p>
                    </w:txbxContent>
                  </v:textbox>
                </v:shape>
                <v:line id="Line 102" o:spid="_x0000_s1036" style="position:absolute;visibility:visible;mso-wrap-style:square" from="6548,10650" to="6548,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1kcMAAADdAAAADwAAAGRycy9kb3ducmV2LnhtbERPTWsCMRC9C/0PYQq9aVapVbdGkS6C&#10;ByuopefpZrpZupksm3SN/94UCt7m8T5nuY62ET11vnasYDzKQBCXTtdcKfg4b4dzED4ga2wck4Ir&#10;eVivHgZLzLW78JH6U6hECmGfowITQptL6UtDFv3ItcSJ+3adxZBgV0nd4SWF20ZOsuxFWqw5NRhs&#10;6c1Q+XP6tQpmpjjKmSz250PR1+NFfI+fXwulnh7j5hVEoBju4n/3Tqf52fQ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qNZHDAAAA3QAAAA8AAAAAAAAAAAAA&#10;AAAAoQIAAGRycy9kb3ducmV2LnhtbFBLBQYAAAAABAAEAPkAAACRAwAAAAA=&#10;">
                  <v:stroke endarrow="block"/>
                </v:line>
                <v:shape id="AutoShape 103" o:spid="_x0000_s1037" type="#_x0000_t109" style="position:absolute;left:5255;top:11125;width:258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5FMUA&#10;AADdAAAADwAAAGRycy9kb3ducmV2LnhtbERPTWvCQBC9F/oflin0IrrRNhKim1CEFD14MO2lt2l2&#10;TEKzsyG7xvTfdwuCt3m8z9nmk+nESINrLStYLiIQxJXVLdcKPj+KeQLCeWSNnWVS8EsO8uzxYYup&#10;tlc+0Vj6WoQQdikqaLzvUyld1ZBBt7A9ceDOdjDoAxxqqQe8hnDTyVUUraXBlkNDgz3tGqp+yotR&#10;sEpm5Tsfi/3r90EXGC+/xtnLQannp+ltA8LT5O/im3uvw/wojuH/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UxQAAAN0AAAAPAAAAAAAAAAAAAAAAAJgCAABkcnMv&#10;ZG93bnJldi54bWxQSwUGAAAAAAQABAD1AAAAigMAAAAA&#10;">
                  <v:textbox>
                    <w:txbxContent>
                      <w:p w:rsidR="00207454" w:rsidRDefault="00207454" w:rsidP="000E6EF6">
                        <w:pPr>
                          <w:jc w:val="center"/>
                          <w:rPr>
                            <w:rFonts w:ascii="Tahoma" w:hAnsi="Tahoma" w:cs="Tahoma"/>
                            <w:sz w:val="16"/>
                            <w:szCs w:val="16"/>
                          </w:rPr>
                        </w:pPr>
                        <w:r>
                          <w:rPr>
                            <w:rFonts w:ascii="Tahoma" w:hAnsi="Tahoma" w:cs="Tahoma"/>
                            <w:sz w:val="16"/>
                            <w:szCs w:val="16"/>
                          </w:rPr>
                          <w:t>FORMATOS - REGISTROS</w:t>
                        </w:r>
                      </w:p>
                    </w:txbxContent>
                  </v:textbox>
                </v:shape>
                <v:shapetype id="_x0000_t202" coordsize="21600,21600" o:spt="202" path="m,l,21600r21600,l21600,xe">
                  <v:stroke joinstyle="miter"/>
                  <v:path gradientshapeok="t" o:connecttype="rect"/>
                </v:shapetype>
                <v:shape id="Text Box 104" o:spid="_x0000_s1038" type="#_x0000_t202" style="position:absolute;left:5255;top:4757;width:246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207454" w:rsidRDefault="00207454" w:rsidP="000E6EF6">
                        <w:pPr>
                          <w:jc w:val="center"/>
                          <w:rPr>
                            <w:rFonts w:ascii="Tahoma" w:hAnsi="Tahoma" w:cs="Tahoma"/>
                            <w:sz w:val="16"/>
                            <w:szCs w:val="16"/>
                          </w:rPr>
                        </w:pPr>
                        <w:r>
                          <w:rPr>
                            <w:rFonts w:ascii="Tahoma" w:hAnsi="Tahoma" w:cs="Tahoma"/>
                            <w:sz w:val="16"/>
                            <w:szCs w:val="16"/>
                          </w:rPr>
                          <w:t>NECESIDADES DE LAS PARTES INTERESADAS</w:t>
                        </w:r>
                      </w:p>
                    </w:txbxContent>
                  </v:textbox>
                </v:shape>
                <v:line id="Line 105" o:spid="_x0000_s1039" style="position:absolute;visibility:visible;mso-wrap-style:square" from="6548,6569" to="654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z0MQAAADdAAAADwAAAGRycy9kb3ducmV2LnhtbERPS2sCMRC+F/wPYYTeanYL9bEapXQp&#10;9FALaul53Iybxc1k2aRr+u+NUPA2H99zVptoWzFQ7xvHCvJJBoK4crrhWsH34f1pDsIHZI2tY1Lw&#10;Rx4269HDCgvtLryjYR9qkULYF6jAhNAVUvrKkEU/cR1x4k6utxgS7Gupe7ykcNvK5yybSosNpwaD&#10;Hb0Zqs77X6tgZsqdnMny8/BVDk2+iNv4c1wo9TiOr0sQgWK4i//dHzrNz+cv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7PQxAAAAN0AAAAPAAAAAAAAAAAA&#10;AAAAAKECAABkcnMvZG93bnJldi54bWxQSwUGAAAAAAQABAD5AAAAkgMAAAAA&#10;">
                  <v:stroke endarrow="block"/>
                </v:line>
                <v:line id="Line 106" o:spid="_x0000_s1040" style="position:absolute;visibility:visible;mso-wrap-style:square" from="6431,5335" to="643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line id="Line 107" o:spid="_x0000_s1041" style="position:absolute;visibility:visible;mso-wrap-style:square" from="4411,5654" to="8479,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dKMUAAADdAAAADwAAAGRycy9kb3ducmV2LnhtbERPS2vCQBC+F/wPywje6sYKqaSuIi0F&#10;7UHqA9rjmJ0m0exs2N0m8d93C4K3+fieM1/2phYtOV9ZVjAZJyCIc6srLhQcD++PMxA+IGusLZOC&#10;K3lYLgYPc8y07XhH7T4UIoawz1BBGUKTSenzkgz6sW2II/djncEQoSukdtjFcFPLpyRJpcGKY0OJ&#10;Db2WlF/2v0bBdvqZtqvNx7r/2qSn/G13+j53TqnRsF+9gAjUh7v45l7rOH8ye4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UdKMUAAADdAAAADwAAAAAAAAAA&#10;AAAAAAChAgAAZHJzL2Rvd25yZXYueG1sUEsFBgAAAAAEAAQA+QAAAJMDAAAAAA==&#10;"/>
                <v:line id="Line 108" o:spid="_x0000_s1042" style="position:absolute;visibility:visible;mso-wrap-style:square" from="4411,5660" to="441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cTsYAAADdAAAADwAAAGRycy9kb3ducmV2LnhtbESPS0/DMBCE70j8B2uRuFEnPfQR6lao&#10;EVIPgNSHOC/xEkfE6yg2qfn37AGJ265mdubbzS77Xk00xi6wgXJWgCJugu24NXA5Pz+sQMWEbLEP&#10;TAZ+KMJue3uzwcqGKx9pOqVWSQjHCg24lIZK69g48hhnYSAW7TOMHpOsY6vtiFcJ972eF8VCe+xY&#10;GhwOtHfUfJ2+vYGlq496qeuX81s9deU6v+b3j7Ux93f56RFUopz+zX/XB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mHE7GAAAA3QAAAA8AAAAAAAAA&#10;AAAAAAAAoQIAAGRycy9kb3ducmV2LnhtbFBLBQYAAAAABAAEAPkAAACUAwAAAAA=&#10;">
                  <v:stroke endarrow="block"/>
                </v:line>
                <v:line id="Line 109" o:spid="_x0000_s1043" style="position:absolute;visibility:visible;mso-wrap-style:square" from="8479,5660" to="847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51cQAAADdAAAADwAAAGRycy9kb3ducmV2LnhtbERPyWrDMBC9B/oPYgq9JbJ7aGI3Sig1&#10;hR7aQBZynloTy8QaGUt11L+vAoHc5vHWWa6j7cRIg28dK8hnGQji2umWGwWH/cd0AcIHZI2dY1Lw&#10;Rx7Wq4fJEkvtLrylcRcakULYl6jAhNCXUvrakEU/cz1x4k5usBgSHBqpB7ykcNvJ5yx7kRZbTg0G&#10;e3o3VJ93v1bB3FRbOZfV135TjW1exO94/CmUenqMb68gAsVwF9/cnzrNzxcFXL9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rnVxAAAAN0AAAAPAAAAAAAAAAAA&#10;AAAAAKECAABkcnMvZG93bnJldi54bWxQSwUGAAAAAAQABAD5AAAAkgMAAAAA&#10;">
                  <v:stroke endarrow="block"/>
                </v:line>
                <v:shape id="Text Box 110" o:spid="_x0000_s1044" type="#_x0000_t202" style="position:absolute;left:3959;top:5962;width:8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NN8cA&#10;AADdAAAADwAAAGRycy9kb3ducmV2LnhtbESPQW/CMAyF75P2HyJP4jKNFIYYdASEkDbBjTHErlZj&#10;2mqN0yVZKf8eHybtZus9v/d5sepdozoKsfZsYDTMQBEX3tZcGjh+vj3NQMWEbLHxTAauFGG1vL9b&#10;YG79hT+oO6RSSQjHHA1UKbW51rGoyGEc+pZYtLMPDpOsodQ24EXCXaPHWTbVDmuWhgpb2lRUfB9+&#10;nYHZZNt9xd3z/lRMz808Pb507z/BmMFDv34FlahP/+a/660V/NF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jTfHAAAA3QAAAA8AAAAAAAAAAAAAAAAAmAIAAGRy&#10;cy9kb3ducmV2LnhtbFBLBQYAAAAABAAEAPUAAACMAwAAAAA=&#10;">
                  <v:textbox>
                    <w:txbxContent>
                      <w:p w:rsidR="00207454" w:rsidRDefault="00207454" w:rsidP="000E6EF6">
                        <w:pPr>
                          <w:jc w:val="center"/>
                          <w:rPr>
                            <w:rFonts w:ascii="Tahoma" w:hAnsi="Tahoma" w:cs="Tahoma"/>
                            <w:sz w:val="16"/>
                            <w:szCs w:val="16"/>
                          </w:rPr>
                        </w:pPr>
                        <w:r>
                          <w:rPr>
                            <w:rFonts w:ascii="Tahoma" w:hAnsi="Tahoma" w:cs="Tahoma"/>
                            <w:sz w:val="16"/>
                            <w:szCs w:val="16"/>
                          </w:rPr>
                          <w:t>VISIÓN</w:t>
                        </w:r>
                      </w:p>
                    </w:txbxContent>
                  </v:textbox>
                </v:shape>
                <v:shape id="Text Box 111" o:spid="_x0000_s1045" type="#_x0000_t202" style="position:absolute;left:7982;top:5962;width:94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orMQA&#10;AADdAAAADwAAAGRycy9kb3ducmV2LnhtbERPTWvCQBC9C/0PyxS8SN1ExWrqKqWg6M3a0l6H7JiE&#10;ZmfT3TXGf+8Kgrd5vM9ZrDpTi5acrywrSIcJCOLc6ooLBd9f65cZCB+QNdaWScGFPKyWT70FZtqe&#10;+ZPaQyhEDGGfoYIyhCaT0uclGfRD2xBH7midwRChK6R2eI7hppajJJlKgxXHhhIb+igp/zucjILZ&#10;ZNv++t14/5NPj/U8DF7bzb9Tqv/cvb+BCNSFh/ju3uo4P52n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KKzEAAAA3QAAAA8AAAAAAAAAAAAAAAAAmAIAAGRycy9k&#10;b3ducmV2LnhtbFBLBQYAAAAABAAEAPUAAACJAwAAAAA=&#10;">
                  <v:textbox>
                    <w:txbxContent>
                      <w:p w:rsidR="00207454" w:rsidRDefault="00207454" w:rsidP="000E6EF6">
                        <w:pPr>
                          <w:jc w:val="center"/>
                          <w:rPr>
                            <w:rFonts w:ascii="Tahoma" w:hAnsi="Tahoma" w:cs="Tahoma"/>
                            <w:sz w:val="16"/>
                            <w:szCs w:val="16"/>
                          </w:rPr>
                        </w:pPr>
                        <w:r>
                          <w:rPr>
                            <w:rFonts w:ascii="Tahoma" w:hAnsi="Tahoma" w:cs="Tahoma"/>
                            <w:sz w:val="16"/>
                            <w:szCs w:val="16"/>
                          </w:rPr>
                          <w:t>MISIÓN</w:t>
                        </w:r>
                      </w:p>
                    </w:txbxContent>
                  </v:textbox>
                </v:shape>
                <v:line id="Line 112" o:spid="_x0000_s1046" style="position:absolute;visibility:visible;mso-wrap-style:square" from="4411,6332" to="4411,6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line id="Line 113" o:spid="_x0000_s1047" style="position:absolute;visibility:visible;mso-wrap-style:square" from="8479,6332" to="8479,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line id="Line 114" o:spid="_x0000_s1048" style="position:absolute;flip:y;visibility:visible;mso-wrap-style:square" from="4411,6558" to="8479,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lfcQAAADdAAAADwAAAGRycy9kb3ducmV2LnhtbERPTWsCMRC9C/0PYQq9SM0qUnQ1ihQE&#10;D15qy0pv0824WXYz2SZRt/++EQRv83ifs1z3thUX8qF2rGA8ykAQl07XXCn4+ty+zkCEiKyxdUwK&#10;/ijAevU0WGKu3ZU/6HKIlUghHHJUYGLscilDachiGLmOOHEn5y3GBH0ltcdrCretnGTZm7RYc2ow&#10;2NG7obI5nK0COdsPf/3mZ9oUzfE4N0VZdN97pV6e+80CRKQ+PsR3906n+eP5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WV9xAAAAN0AAAAPAAAAAAAAAAAA&#10;AAAAAKECAABkcnMvZG93bnJldi54bWxQSwUGAAAAAAQABAD5AAAAkgMAAAAA&#10;"/>
                <v:line id="Line 115" o:spid="_x0000_s1049" style="position:absolute;visibility:visible;mso-wrap-style:square" from="6548,11513" to="654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lDcMAAADdAAAADwAAAGRycy9kb3ducmV2LnhtbERP30vDMBB+F/wfwgl7c2kHOtstG2IR&#10;9qCDdeLzrTmbYnMpTdbF/94IA9/u4/t56220vZho9J1jBfk8A0HcON1xq+Dj+Hr/BMIHZI29Y1Lw&#10;Qx62m9ubNZbaXfhAUx1akULYl6jAhDCUUvrGkEU/dwNx4r7caDEkOLZSj3hJ4baXiyx7lBY7Tg0G&#10;B3ox1HzXZ6tgaaqDXMrq7bivpi4v4nv8PBVKze7i8wpEoBj+xVf3Tqf5efE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JQ3DAAAA3QAAAA8AAAAAAAAAAAAA&#10;AAAAoQIAAGRycy9kb3ducmV2LnhtbFBLBQYAAAAABAAEAPkAAACRAwAAAAA=&#10;">
                  <v:stroke endarrow="block"/>
                </v:line>
                <v:shape id="Text Box 116" o:spid="_x0000_s1050" type="#_x0000_t202" style="position:absolute;left:5217;top:12011;width:258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w2MQA&#10;AADdAAAADwAAAGRycy9kb3ducmV2LnhtbERPS2vCQBC+C/0PyxS8SN34INXUVURQ9Nba0l6H7JiE&#10;ZmfT3TXGf+8KQm/z8T1nsepMLVpyvrKsYDRMQBDnVldcKPj63L7MQPiArLG2TAqu5GG1fOotMNP2&#10;wh/UHkMhYgj7DBWUITSZlD4vyaAf2oY4cifrDIYIXSG1w0sMN7UcJ0kqDVYcG0psaFNS/ns8GwWz&#10;6b798YfJ+3eenup5GLy2uz+nVP+5W7+BCNSFf/HDvddx/mie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sNjEAAAA3QAAAA8AAAAAAAAAAAAAAAAAmAIAAGRycy9k&#10;b3ducmV2LnhtbFBLBQYAAAAABAAEAPUAAACJAwAAAAA=&#10;">
                  <v:textbox>
                    <w:txbxContent>
                      <w:p w:rsidR="00207454" w:rsidRDefault="00207454" w:rsidP="000E6EF6">
                        <w:pPr>
                          <w:jc w:val="center"/>
                          <w:rPr>
                            <w:rFonts w:ascii="Tahoma" w:hAnsi="Tahoma" w:cs="Tahoma"/>
                            <w:sz w:val="16"/>
                            <w:szCs w:val="16"/>
                          </w:rPr>
                        </w:pPr>
                        <w:r>
                          <w:rPr>
                            <w:rFonts w:ascii="Tahoma" w:hAnsi="Tahoma" w:cs="Tahoma"/>
                            <w:sz w:val="16"/>
                            <w:szCs w:val="16"/>
                          </w:rPr>
                          <w:t>MEJORA</w:t>
                        </w:r>
                      </w:p>
                    </w:txbxContent>
                  </v:textbox>
                </v:shape>
                <v:line id="Line 117" o:spid="_x0000_s1051" style="position:absolute;flip:x;visibility:visible;mso-wrap-style:square" from="2885,5194" to="2904,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dK8EAAADdAAAADwAAAGRycy9kb3ducmV2LnhtbERPTYvCMBC9C/6HMII3TRV2XatRRFwR&#10;8bLd9T5tZtOyzaQ0Ueu/3wiCt3m8z1muO1uLK7W+cqxgMk5AEBdOV2wU/Hx/jj5A+ICssXZMCu7k&#10;Yb3q95aYanfjL7pmwYgYwj5FBWUITSqlL0qy6MeuIY7cr2sthghbI3WLtxhuazlNkndpseLYUGJD&#10;25KKv+xiFeS7zdkc8/POTvmk9+Yty1lmSg0H3WYBIlAXXuKn+6Dj/Ml8B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10rwQAAAN0AAAAPAAAAAAAAAAAAAAAA&#10;AKECAABkcnMvZG93bnJldi54bWxQSwUGAAAAAAQABAD5AAAAjwMAAAAA&#10;">
                  <v:stroke dashstyle="dash"/>
                </v:line>
                <v:line id="Line 118" o:spid="_x0000_s1052" style="position:absolute;flip:x;visibility:visible;mso-wrap-style:square" from="2829,12297" to="5180,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JWcQAAADdAAAADwAAAGRycy9kb3ducmV2LnhtbESPQWvCQBCF7wX/wzJCb3WjUKmpq4ho&#10;keKlsd4n2ekmNDsbsluN/75zELzN8N68981yPfhWXaiPTWAD00kGirgKtmFn4Pu0f3kDFROyxTYw&#10;GbhRhPVq9LTE3IYrf9GlSE5JCMccDdQpdbnWsarJY5yEjli0n9B7TLL2TtserxLuWz3Lsrn22LA0&#10;1NjRtqbqt/jzBsrd5uw+y/POz/hoP9xrUbIujHkeD5t3UImG9DDfrw9W8KcL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MlZxAAAAN0AAAAPAAAAAAAAAAAA&#10;AAAAAKECAABkcnMvZG93bnJldi54bWxQSwUGAAAAAAQABAD5AAAAkgMAAAAA&#10;">
                  <v:stroke dashstyle="dash"/>
                </v:line>
                <v:line id="Line 119" o:spid="_x0000_s1053" style="position:absolute;visibility:visible;mso-wrap-style:square" from="2904,5194" to="513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JkMQAAADdAAAADwAAAGRycy9kb3ducmV2LnhtbERPTWvCQBC9F/oflil4000s1CbNRlqh&#10;kKIeTKXnITsmwexsyK4a++u7gtDbPN7nZMvRdOJMg2stK4hnEQjiyuqWawX778/pKwjnkTV2lknB&#10;lRws88eHDFNtL7yjc+lrEULYpaig8b5PpXRVQwbdzPbEgTvYwaAPcKilHvASwk0n51H0Ig22HBoa&#10;7GnVUHUsT0bB+uR/F/ufZ9zEH/VXtU4K3C4KpSZP4/sbCE+j/xff3YUO8+Mkgds34QS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AmQxAAAAN0AAAAPAAAAAAAAAAAA&#10;AAAAAKECAABkcnMvZG93bnJldi54bWxQSwUGAAAAAAQABAD5AAAAkgMAAAAA&#10;">
                  <v:stroke dashstyle="dash" endarrow="block"/>
                </v:line>
                <v:shape id="Text Box 120" o:spid="_x0000_s1054" type="#_x0000_t202" style="position:absolute;left:5541;top:5922;width:203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207454" w:rsidRPr="006C1DF9" w:rsidRDefault="00207454" w:rsidP="000E6EF6">
                        <w:pPr>
                          <w:jc w:val="center"/>
                          <w:rPr>
                            <w:rFonts w:ascii="Tahoma" w:hAnsi="Tahoma" w:cs="Tahoma"/>
                            <w:sz w:val="16"/>
                            <w:szCs w:val="16"/>
                            <w:lang w:val="es-ES"/>
                          </w:rPr>
                        </w:pPr>
                        <w:r>
                          <w:rPr>
                            <w:rFonts w:ascii="Tahoma" w:hAnsi="Tahoma" w:cs="Tahoma"/>
                            <w:sz w:val="16"/>
                            <w:szCs w:val="16"/>
                            <w:lang w:val="es-ES"/>
                          </w:rPr>
                          <w:t>REQUISITOS LEGALES</w:t>
                        </w:r>
                      </w:p>
                    </w:txbxContent>
                  </v:textbox>
                </v:shape>
                <v:line id="Line 121" o:spid="_x0000_s1055" style="position:absolute;visibility:visible;mso-wrap-style:square" from="6558,6332" to="6558,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w10:wrap type="topAndBottom"/>
              </v:group>
            </w:pict>
          </mc:Fallback>
        </mc:AlternateContent>
      </w:r>
    </w:p>
    <w:p w:rsidR="00B17477" w:rsidRDefault="00B17477" w:rsidP="00B17477">
      <w:pPr>
        <w:pStyle w:val="Prrafodelista"/>
        <w:ind w:left="360"/>
        <w:jc w:val="center"/>
        <w:rPr>
          <w:rFonts w:ascii="Arial" w:hAnsi="Arial" w:cs="Arial"/>
          <w:sz w:val="24"/>
          <w:szCs w:val="24"/>
        </w:rPr>
      </w:pPr>
      <w:r w:rsidRPr="00473617">
        <w:rPr>
          <w:rFonts w:ascii="Arial" w:hAnsi="Arial" w:cs="Arial"/>
          <w:sz w:val="24"/>
          <w:szCs w:val="24"/>
        </w:rPr>
        <w:object w:dxaOrig="6915" w:dyaOrig="11371">
          <v:shape id="_x0000_i1033" type="#_x0000_t75" style="width:346.3pt;height:568.7pt" o:ole="">
            <v:imagedata r:id="rId108" o:title=""/>
          </v:shape>
          <o:OLEObject Type="Embed" ProgID="Visio.Drawing.15" ShapeID="_x0000_i1033" DrawAspect="Content" ObjectID="_1525501393" r:id="rId109"/>
        </w:object>
      </w:r>
    </w:p>
    <w:p w:rsidR="00CD32B8" w:rsidRPr="00473617" w:rsidRDefault="00CD32B8" w:rsidP="00B17477">
      <w:pPr>
        <w:pStyle w:val="Prrafodelista"/>
        <w:ind w:left="360"/>
        <w:jc w:val="center"/>
        <w:rPr>
          <w:rFonts w:ascii="Arial" w:hAnsi="Arial" w:cs="Arial"/>
          <w:b/>
          <w:sz w:val="24"/>
          <w:szCs w:val="24"/>
        </w:rPr>
      </w:pPr>
    </w:p>
    <w:p w:rsidR="00B17477" w:rsidRPr="00473617" w:rsidRDefault="00B17477" w:rsidP="00B17477">
      <w:pPr>
        <w:pStyle w:val="Prrafodelista"/>
        <w:ind w:left="360"/>
        <w:jc w:val="both"/>
        <w:rPr>
          <w:rFonts w:ascii="Arial" w:hAnsi="Arial" w:cs="Arial"/>
          <w:b/>
          <w:sz w:val="24"/>
          <w:szCs w:val="24"/>
        </w:rPr>
      </w:pPr>
    </w:p>
    <w:p w:rsidR="009A24F2" w:rsidRPr="00473617" w:rsidRDefault="009A24F2" w:rsidP="00F06B15">
      <w:pPr>
        <w:pStyle w:val="Prrafodelista"/>
        <w:numPr>
          <w:ilvl w:val="1"/>
          <w:numId w:val="6"/>
        </w:numPr>
        <w:jc w:val="both"/>
        <w:outlineLvl w:val="1"/>
        <w:rPr>
          <w:rFonts w:ascii="Arial" w:hAnsi="Arial" w:cs="Arial"/>
          <w:b/>
          <w:sz w:val="24"/>
          <w:szCs w:val="24"/>
        </w:rPr>
      </w:pPr>
      <w:bookmarkStart w:id="28" w:name="_Toc451751676"/>
      <w:r w:rsidRPr="00473617">
        <w:rPr>
          <w:rFonts w:ascii="Arial" w:hAnsi="Arial" w:cs="Arial"/>
          <w:b/>
          <w:sz w:val="24"/>
          <w:szCs w:val="24"/>
        </w:rPr>
        <w:lastRenderedPageBreak/>
        <w:t>Definición del alcance del proyecto</w:t>
      </w:r>
      <w:bookmarkEnd w:id="28"/>
    </w:p>
    <w:p w:rsidR="009A24F2" w:rsidRPr="00473617" w:rsidRDefault="009A24F2" w:rsidP="009A24F2">
      <w:pPr>
        <w:jc w:val="both"/>
        <w:rPr>
          <w:rFonts w:ascii="Arial" w:hAnsi="Arial" w:cs="Arial"/>
          <w:sz w:val="24"/>
          <w:szCs w:val="24"/>
        </w:rPr>
      </w:pPr>
      <w:r w:rsidRPr="00473617">
        <w:rPr>
          <w:rFonts w:ascii="Arial" w:hAnsi="Arial" w:cs="Arial"/>
          <w:sz w:val="24"/>
          <w:szCs w:val="24"/>
        </w:rPr>
        <w:t>El alcance del proyecto principalmente está delimitado por las normas a implementar, cuyos requisitos definen las entradas para el desarrollo del mismo. Dentro del alcance se define las líneas de negocio que se involucrarán así como la sede o sedes involucradas.</w:t>
      </w:r>
    </w:p>
    <w:p w:rsidR="009A24F2" w:rsidRPr="00473617" w:rsidRDefault="009A24F2" w:rsidP="00F06B15">
      <w:pPr>
        <w:pStyle w:val="Prrafodelista"/>
        <w:numPr>
          <w:ilvl w:val="1"/>
          <w:numId w:val="6"/>
        </w:numPr>
        <w:jc w:val="both"/>
        <w:outlineLvl w:val="1"/>
        <w:rPr>
          <w:rFonts w:ascii="Arial" w:hAnsi="Arial" w:cs="Arial"/>
          <w:b/>
          <w:sz w:val="24"/>
          <w:szCs w:val="24"/>
        </w:rPr>
      </w:pPr>
      <w:bookmarkStart w:id="29" w:name="_Toc451751677"/>
      <w:r w:rsidRPr="00473617">
        <w:rPr>
          <w:rFonts w:ascii="Arial" w:hAnsi="Arial" w:cs="Arial"/>
          <w:b/>
          <w:sz w:val="24"/>
          <w:szCs w:val="24"/>
        </w:rPr>
        <w:t>Definición de Equipo de trabajo responsable del proyecto</w:t>
      </w:r>
      <w:bookmarkEnd w:id="29"/>
    </w:p>
    <w:p w:rsidR="009A24F2" w:rsidRPr="00473617" w:rsidRDefault="009A24F2" w:rsidP="009A24F2">
      <w:pPr>
        <w:pStyle w:val="Prrafodelista"/>
        <w:ind w:left="360"/>
        <w:jc w:val="both"/>
        <w:rPr>
          <w:rFonts w:ascii="Arial" w:hAnsi="Arial" w:cs="Arial"/>
          <w:b/>
          <w:sz w:val="24"/>
          <w:szCs w:val="24"/>
        </w:rPr>
      </w:pPr>
    </w:p>
    <w:p w:rsidR="009A24F2" w:rsidRPr="00473617" w:rsidRDefault="009A24F2" w:rsidP="009A24F2">
      <w:pPr>
        <w:pStyle w:val="Prrafodelista"/>
        <w:numPr>
          <w:ilvl w:val="0"/>
          <w:numId w:val="3"/>
        </w:numPr>
        <w:jc w:val="both"/>
        <w:rPr>
          <w:rFonts w:ascii="Arial" w:hAnsi="Arial" w:cs="Arial"/>
          <w:sz w:val="24"/>
          <w:szCs w:val="24"/>
        </w:rPr>
      </w:pPr>
      <w:r w:rsidRPr="00473617">
        <w:rPr>
          <w:rFonts w:ascii="Arial" w:hAnsi="Arial" w:cs="Arial"/>
          <w:sz w:val="24"/>
          <w:szCs w:val="24"/>
        </w:rPr>
        <w:t xml:space="preserve">Representante de la Dirección: Todos los sistemas de gestión solicitan el compromiso de la gerencia en la implementación del mismo, como clave para asegurar el desarrollo exitoso del proceso. Como parte de este requerimiento se solicita la designación de un representante de la alta dirección de la organización. </w:t>
      </w:r>
    </w:p>
    <w:p w:rsidR="009A24F2" w:rsidRPr="00473617" w:rsidRDefault="009A24F2" w:rsidP="009A24F2">
      <w:pPr>
        <w:pStyle w:val="Prrafodelista"/>
        <w:ind w:left="1080"/>
        <w:jc w:val="both"/>
        <w:rPr>
          <w:rFonts w:ascii="Arial" w:hAnsi="Arial" w:cs="Arial"/>
          <w:sz w:val="24"/>
          <w:szCs w:val="24"/>
        </w:rPr>
      </w:pPr>
    </w:p>
    <w:p w:rsidR="009A24F2" w:rsidRPr="00473617" w:rsidRDefault="009A24F2" w:rsidP="009A24F2">
      <w:pPr>
        <w:pStyle w:val="Prrafodelista"/>
        <w:numPr>
          <w:ilvl w:val="0"/>
          <w:numId w:val="3"/>
        </w:numPr>
        <w:jc w:val="both"/>
        <w:rPr>
          <w:rFonts w:ascii="Arial" w:hAnsi="Arial" w:cs="Arial"/>
          <w:sz w:val="24"/>
          <w:szCs w:val="24"/>
        </w:rPr>
      </w:pPr>
      <w:r w:rsidRPr="00473617">
        <w:rPr>
          <w:rFonts w:ascii="Arial" w:hAnsi="Arial" w:cs="Arial"/>
          <w:sz w:val="24"/>
          <w:szCs w:val="24"/>
        </w:rPr>
        <w:t>Coordinador del sistema: La implementación de sistemas de gestión requiere la generación de una serie de actividades que involucran el levantamiento de la información, la documentación, capacitación, organización y seguimiento de actividades a cumplir para la correcta aplicación de los requisitos.</w:t>
      </w:r>
    </w:p>
    <w:p w:rsidR="009A24F2" w:rsidRPr="00473617" w:rsidRDefault="009A24F2" w:rsidP="009A24F2">
      <w:pPr>
        <w:pStyle w:val="Prrafodelista"/>
        <w:rPr>
          <w:rFonts w:ascii="Arial" w:hAnsi="Arial" w:cs="Arial"/>
          <w:sz w:val="24"/>
          <w:szCs w:val="24"/>
        </w:rPr>
      </w:pPr>
    </w:p>
    <w:p w:rsidR="009A24F2" w:rsidRPr="00473617" w:rsidRDefault="009A24F2" w:rsidP="009A24F2">
      <w:pPr>
        <w:pStyle w:val="Prrafodelista"/>
        <w:numPr>
          <w:ilvl w:val="0"/>
          <w:numId w:val="3"/>
        </w:numPr>
        <w:jc w:val="both"/>
        <w:rPr>
          <w:rFonts w:ascii="Arial" w:hAnsi="Arial" w:cs="Arial"/>
          <w:sz w:val="24"/>
          <w:szCs w:val="24"/>
        </w:rPr>
      </w:pPr>
      <w:r w:rsidRPr="00473617">
        <w:rPr>
          <w:rFonts w:ascii="Arial" w:hAnsi="Arial" w:cs="Arial"/>
          <w:sz w:val="24"/>
          <w:szCs w:val="24"/>
        </w:rPr>
        <w:t>Líderes de proceso: Se requiere la definición de los líderes de los diferentes procesos para coordinar y organizar todas las actividades necesarias en la implementación y sostenimiento de los sistemas de gestión.</w:t>
      </w:r>
    </w:p>
    <w:p w:rsidR="009A24F2" w:rsidRPr="00473617" w:rsidRDefault="009A24F2" w:rsidP="009A24F2">
      <w:pPr>
        <w:pStyle w:val="Prrafodelista"/>
        <w:ind w:left="360"/>
        <w:jc w:val="both"/>
        <w:rPr>
          <w:rFonts w:ascii="Arial" w:hAnsi="Arial" w:cs="Arial"/>
          <w:b/>
          <w:sz w:val="24"/>
          <w:szCs w:val="24"/>
        </w:rPr>
      </w:pPr>
    </w:p>
    <w:p w:rsidR="009A24F2" w:rsidRPr="00473617" w:rsidRDefault="009A24F2" w:rsidP="00F06B15">
      <w:pPr>
        <w:pStyle w:val="Prrafodelista"/>
        <w:numPr>
          <w:ilvl w:val="1"/>
          <w:numId w:val="6"/>
        </w:numPr>
        <w:jc w:val="both"/>
        <w:outlineLvl w:val="1"/>
        <w:rPr>
          <w:rFonts w:ascii="Arial" w:hAnsi="Arial" w:cs="Arial"/>
          <w:b/>
          <w:sz w:val="24"/>
          <w:szCs w:val="24"/>
        </w:rPr>
      </w:pPr>
      <w:bookmarkStart w:id="30" w:name="_Toc451751678"/>
      <w:r w:rsidRPr="00473617">
        <w:rPr>
          <w:rFonts w:ascii="Arial" w:hAnsi="Arial" w:cs="Arial"/>
          <w:b/>
          <w:sz w:val="24"/>
          <w:szCs w:val="24"/>
        </w:rPr>
        <w:t>Establecimiento de las partes interesadas</w:t>
      </w:r>
      <w:bookmarkEnd w:id="30"/>
    </w:p>
    <w:p w:rsidR="009A24F2" w:rsidRPr="00473617" w:rsidRDefault="009A24F2" w:rsidP="009A24F2">
      <w:pPr>
        <w:pStyle w:val="Prrafodelista"/>
        <w:ind w:left="360"/>
        <w:jc w:val="both"/>
        <w:rPr>
          <w:rFonts w:ascii="Arial" w:hAnsi="Arial" w:cs="Arial"/>
          <w:b/>
          <w:sz w:val="24"/>
          <w:szCs w:val="24"/>
        </w:rPr>
      </w:pPr>
    </w:p>
    <w:p w:rsidR="009A24F2" w:rsidRPr="00473617" w:rsidRDefault="009A24F2" w:rsidP="009A24F2">
      <w:pPr>
        <w:pStyle w:val="Prrafodelista"/>
        <w:ind w:left="360"/>
        <w:jc w:val="both"/>
        <w:rPr>
          <w:rFonts w:ascii="Arial" w:hAnsi="Arial" w:cs="Arial"/>
          <w:sz w:val="24"/>
          <w:szCs w:val="24"/>
        </w:rPr>
      </w:pPr>
      <w:r w:rsidRPr="00473617">
        <w:rPr>
          <w:rFonts w:ascii="Arial" w:hAnsi="Arial" w:cs="Arial"/>
          <w:sz w:val="24"/>
          <w:szCs w:val="24"/>
        </w:rPr>
        <w:t>Es importante establecer en este punto, quienes se encuentran vinculados a la toma de decisiones que la organización establezca, ya sea porque participen en su toma o porque de alguna manera interfieran en ella.</w:t>
      </w:r>
    </w:p>
    <w:p w:rsidR="009A24F2" w:rsidRPr="00473617" w:rsidRDefault="009A24F2" w:rsidP="009A24F2">
      <w:pPr>
        <w:pStyle w:val="Prrafodelista"/>
        <w:ind w:left="360"/>
        <w:jc w:val="both"/>
        <w:rPr>
          <w:rFonts w:ascii="Arial" w:hAnsi="Arial" w:cs="Arial"/>
          <w:sz w:val="24"/>
          <w:szCs w:val="24"/>
        </w:rPr>
      </w:pPr>
    </w:p>
    <w:p w:rsidR="009A24F2" w:rsidRPr="00473617" w:rsidRDefault="009A24F2" w:rsidP="009A24F2">
      <w:pPr>
        <w:pStyle w:val="Prrafodelista"/>
        <w:ind w:left="360"/>
        <w:jc w:val="both"/>
        <w:rPr>
          <w:rFonts w:ascii="Arial" w:hAnsi="Arial" w:cs="Arial"/>
          <w:sz w:val="24"/>
          <w:szCs w:val="24"/>
        </w:rPr>
      </w:pPr>
      <w:r w:rsidRPr="00473617">
        <w:rPr>
          <w:rFonts w:ascii="Arial" w:hAnsi="Arial" w:cs="Arial"/>
          <w:sz w:val="24"/>
          <w:szCs w:val="24"/>
        </w:rPr>
        <w:t>Se requiere definir el grado de influencia de cada una de las partes interesadas para determinar cómo se trabajará y cómo se involucran dentro del proceso para asegurar el éxito del mismo.</w:t>
      </w:r>
    </w:p>
    <w:p w:rsidR="00C95780" w:rsidRPr="00473617" w:rsidRDefault="00C95780" w:rsidP="009A24F2">
      <w:pPr>
        <w:pStyle w:val="Prrafodelista"/>
        <w:ind w:left="360"/>
        <w:jc w:val="both"/>
        <w:rPr>
          <w:rFonts w:ascii="Arial" w:hAnsi="Arial" w:cs="Arial"/>
          <w:sz w:val="24"/>
          <w:szCs w:val="24"/>
        </w:rPr>
      </w:pPr>
    </w:p>
    <w:p w:rsidR="00C95780" w:rsidRPr="00473617" w:rsidRDefault="00C95780" w:rsidP="00F06B15">
      <w:pPr>
        <w:pStyle w:val="Prrafodelista"/>
        <w:numPr>
          <w:ilvl w:val="1"/>
          <w:numId w:val="6"/>
        </w:numPr>
        <w:jc w:val="both"/>
        <w:outlineLvl w:val="1"/>
        <w:rPr>
          <w:rFonts w:ascii="Arial" w:hAnsi="Arial" w:cs="Arial"/>
          <w:b/>
          <w:sz w:val="24"/>
          <w:szCs w:val="24"/>
        </w:rPr>
      </w:pPr>
      <w:bookmarkStart w:id="31" w:name="_Toc451751679"/>
      <w:r w:rsidRPr="00473617">
        <w:rPr>
          <w:rFonts w:ascii="Arial" w:hAnsi="Arial" w:cs="Arial"/>
          <w:b/>
          <w:sz w:val="24"/>
          <w:szCs w:val="24"/>
        </w:rPr>
        <w:t>Definir el mecanismo para el levantamiento de la información</w:t>
      </w:r>
      <w:bookmarkEnd w:id="31"/>
    </w:p>
    <w:p w:rsidR="00C95780" w:rsidRPr="00473617" w:rsidRDefault="00C95780" w:rsidP="009A24F2">
      <w:pPr>
        <w:pStyle w:val="Prrafodelista"/>
        <w:ind w:left="360"/>
        <w:jc w:val="both"/>
        <w:rPr>
          <w:rFonts w:ascii="Arial" w:hAnsi="Arial" w:cs="Arial"/>
          <w:sz w:val="24"/>
          <w:szCs w:val="24"/>
        </w:rPr>
      </w:pPr>
    </w:p>
    <w:p w:rsidR="001405DF" w:rsidRPr="00473617" w:rsidRDefault="005A2E62" w:rsidP="009A24F2">
      <w:pPr>
        <w:pStyle w:val="Prrafodelista"/>
        <w:ind w:left="360"/>
        <w:jc w:val="both"/>
        <w:rPr>
          <w:rFonts w:ascii="Arial" w:hAnsi="Arial" w:cs="Arial"/>
          <w:sz w:val="24"/>
          <w:szCs w:val="24"/>
        </w:rPr>
      </w:pPr>
      <w:r w:rsidRPr="00473617">
        <w:rPr>
          <w:rFonts w:ascii="Arial" w:hAnsi="Arial" w:cs="Arial"/>
          <w:sz w:val="24"/>
          <w:szCs w:val="24"/>
        </w:rPr>
        <w:t>De acuerdo al análisis de la cultura organizacional que se debió efectuar con antelación, se requiere definir las metodologías a utilizar para efectuar el levantamiento de la información</w:t>
      </w:r>
      <w:r w:rsidR="001405DF" w:rsidRPr="00473617">
        <w:rPr>
          <w:rFonts w:ascii="Arial" w:hAnsi="Arial" w:cs="Arial"/>
          <w:sz w:val="24"/>
          <w:szCs w:val="24"/>
        </w:rPr>
        <w:t xml:space="preserve">. </w:t>
      </w:r>
      <w:r w:rsidR="001033EA" w:rsidRPr="00473617">
        <w:rPr>
          <w:rFonts w:ascii="Arial" w:hAnsi="Arial" w:cs="Arial"/>
          <w:sz w:val="24"/>
          <w:szCs w:val="24"/>
        </w:rPr>
        <w:t xml:space="preserve">Este es uno de los principales retos que todo </w:t>
      </w:r>
      <w:r w:rsidR="001033EA" w:rsidRPr="00473617">
        <w:rPr>
          <w:rFonts w:ascii="Arial" w:hAnsi="Arial" w:cs="Arial"/>
          <w:sz w:val="24"/>
          <w:szCs w:val="24"/>
        </w:rPr>
        <w:lastRenderedPageBreak/>
        <w:t>coordinador, director y/o responsable de los sistemas de gestión</w:t>
      </w:r>
      <w:r w:rsidR="00E72B49" w:rsidRPr="00473617">
        <w:rPr>
          <w:rFonts w:ascii="Arial" w:hAnsi="Arial" w:cs="Arial"/>
          <w:sz w:val="24"/>
          <w:szCs w:val="24"/>
        </w:rPr>
        <w:t xml:space="preserve"> debe afrontar en el desarrollo de su labor.</w:t>
      </w:r>
    </w:p>
    <w:p w:rsidR="001405DF" w:rsidRPr="00473617" w:rsidRDefault="001405DF" w:rsidP="009A24F2">
      <w:pPr>
        <w:pStyle w:val="Prrafodelista"/>
        <w:ind w:left="360"/>
        <w:jc w:val="both"/>
        <w:rPr>
          <w:rFonts w:ascii="Arial" w:hAnsi="Arial" w:cs="Arial"/>
          <w:sz w:val="24"/>
          <w:szCs w:val="24"/>
        </w:rPr>
      </w:pPr>
    </w:p>
    <w:p w:rsidR="009A24F2" w:rsidRPr="00473617" w:rsidRDefault="001405DF" w:rsidP="009A24F2">
      <w:pPr>
        <w:pStyle w:val="Prrafodelista"/>
        <w:ind w:left="360"/>
        <w:jc w:val="both"/>
        <w:rPr>
          <w:rFonts w:ascii="Arial" w:hAnsi="Arial" w:cs="Arial"/>
          <w:sz w:val="24"/>
          <w:szCs w:val="24"/>
        </w:rPr>
      </w:pPr>
      <w:r w:rsidRPr="00473617">
        <w:rPr>
          <w:rFonts w:ascii="Arial" w:hAnsi="Arial" w:cs="Arial"/>
          <w:sz w:val="24"/>
          <w:szCs w:val="24"/>
        </w:rPr>
        <w:t>Si no se escoge una metodología apropiada, se generar riesgos de errar en la información levantada, demorar aún más de lo necesario el proceso</w:t>
      </w:r>
    </w:p>
    <w:p w:rsidR="001405DF" w:rsidRPr="00473617" w:rsidRDefault="001405DF" w:rsidP="001405DF">
      <w:pPr>
        <w:pStyle w:val="Prrafodelista"/>
        <w:numPr>
          <w:ilvl w:val="0"/>
          <w:numId w:val="3"/>
        </w:numPr>
        <w:jc w:val="both"/>
        <w:rPr>
          <w:rFonts w:ascii="Arial" w:hAnsi="Arial" w:cs="Arial"/>
          <w:sz w:val="24"/>
          <w:szCs w:val="24"/>
        </w:rPr>
      </w:pPr>
      <w:r w:rsidRPr="00473617">
        <w:rPr>
          <w:rFonts w:ascii="Arial" w:hAnsi="Arial" w:cs="Arial"/>
          <w:sz w:val="24"/>
          <w:szCs w:val="24"/>
        </w:rPr>
        <w:t>Observación directa del proceso</w:t>
      </w:r>
    </w:p>
    <w:p w:rsidR="001405DF" w:rsidRPr="00473617" w:rsidRDefault="001405DF" w:rsidP="001405DF">
      <w:pPr>
        <w:pStyle w:val="Prrafodelista"/>
        <w:numPr>
          <w:ilvl w:val="0"/>
          <w:numId w:val="3"/>
        </w:numPr>
        <w:jc w:val="both"/>
        <w:rPr>
          <w:rFonts w:ascii="Arial" w:hAnsi="Arial" w:cs="Arial"/>
          <w:sz w:val="24"/>
          <w:szCs w:val="24"/>
        </w:rPr>
      </w:pPr>
      <w:r w:rsidRPr="00473617">
        <w:rPr>
          <w:rFonts w:ascii="Arial" w:hAnsi="Arial" w:cs="Arial"/>
          <w:sz w:val="24"/>
          <w:szCs w:val="24"/>
        </w:rPr>
        <w:t>Implementación de listas de chequeo</w:t>
      </w:r>
    </w:p>
    <w:p w:rsidR="002A056C" w:rsidRPr="00473617" w:rsidRDefault="002A056C" w:rsidP="001405DF">
      <w:pPr>
        <w:pStyle w:val="Prrafodelista"/>
        <w:numPr>
          <w:ilvl w:val="0"/>
          <w:numId w:val="3"/>
        </w:numPr>
        <w:jc w:val="both"/>
        <w:rPr>
          <w:rFonts w:ascii="Arial" w:hAnsi="Arial" w:cs="Arial"/>
          <w:sz w:val="24"/>
          <w:szCs w:val="24"/>
        </w:rPr>
      </w:pPr>
      <w:r w:rsidRPr="00473617">
        <w:rPr>
          <w:rFonts w:ascii="Arial" w:hAnsi="Arial" w:cs="Arial"/>
          <w:sz w:val="24"/>
          <w:szCs w:val="24"/>
        </w:rPr>
        <w:t>Efectuar análisis global del proceso antes de iniciar el desarrollo de procedimientos</w:t>
      </w:r>
    </w:p>
    <w:p w:rsidR="00410E23" w:rsidRPr="00473617" w:rsidRDefault="00410E23" w:rsidP="001405DF">
      <w:pPr>
        <w:pStyle w:val="Prrafodelista"/>
        <w:numPr>
          <w:ilvl w:val="0"/>
          <w:numId w:val="3"/>
        </w:numPr>
        <w:jc w:val="both"/>
        <w:rPr>
          <w:rFonts w:ascii="Arial" w:hAnsi="Arial" w:cs="Arial"/>
          <w:sz w:val="24"/>
          <w:szCs w:val="24"/>
        </w:rPr>
      </w:pPr>
      <w:r w:rsidRPr="00473617">
        <w:rPr>
          <w:rFonts w:ascii="Arial" w:hAnsi="Arial" w:cs="Arial"/>
          <w:sz w:val="24"/>
          <w:szCs w:val="24"/>
        </w:rPr>
        <w:t>Entrevistas personalizadas</w:t>
      </w:r>
    </w:p>
    <w:p w:rsidR="00410E23" w:rsidRPr="00473617" w:rsidRDefault="00410E23" w:rsidP="001405DF">
      <w:pPr>
        <w:pStyle w:val="Prrafodelista"/>
        <w:numPr>
          <w:ilvl w:val="0"/>
          <w:numId w:val="3"/>
        </w:numPr>
        <w:jc w:val="both"/>
        <w:rPr>
          <w:rFonts w:ascii="Arial" w:hAnsi="Arial" w:cs="Arial"/>
          <w:sz w:val="24"/>
          <w:szCs w:val="24"/>
        </w:rPr>
      </w:pPr>
      <w:r w:rsidRPr="00473617">
        <w:rPr>
          <w:rFonts w:ascii="Arial" w:hAnsi="Arial" w:cs="Arial"/>
          <w:sz w:val="24"/>
          <w:szCs w:val="24"/>
        </w:rPr>
        <w:t>Entrevistas grupales</w:t>
      </w:r>
    </w:p>
    <w:p w:rsidR="00C42EBA" w:rsidRDefault="00C42EBA" w:rsidP="001405DF">
      <w:pPr>
        <w:pStyle w:val="Prrafodelista"/>
        <w:numPr>
          <w:ilvl w:val="0"/>
          <w:numId w:val="3"/>
        </w:numPr>
        <w:jc w:val="both"/>
        <w:rPr>
          <w:rFonts w:ascii="Arial" w:hAnsi="Arial" w:cs="Arial"/>
          <w:sz w:val="24"/>
          <w:szCs w:val="24"/>
        </w:rPr>
      </w:pPr>
      <w:r w:rsidRPr="00473617">
        <w:rPr>
          <w:rFonts w:ascii="Arial" w:hAnsi="Arial" w:cs="Arial"/>
          <w:sz w:val="24"/>
          <w:szCs w:val="24"/>
        </w:rPr>
        <w:t>Desarrollo de prototipos para evaluación</w:t>
      </w:r>
      <w:r w:rsidR="0057354B" w:rsidRPr="00473617">
        <w:rPr>
          <w:rFonts w:ascii="Arial" w:hAnsi="Arial" w:cs="Arial"/>
          <w:sz w:val="24"/>
          <w:szCs w:val="24"/>
        </w:rPr>
        <w:t>; esquema de determinación: qué (pregunta); quien, donde, como, cuando, requiere control, cómo se controla, requiere medición, Registro, Determinación si es o no factor clave de éxito, existen riesgos, tipo se seguimiento y</w:t>
      </w:r>
      <w:r w:rsidR="00E703CC" w:rsidRPr="00473617">
        <w:rPr>
          <w:rFonts w:ascii="Arial" w:hAnsi="Arial" w:cs="Arial"/>
          <w:sz w:val="24"/>
          <w:szCs w:val="24"/>
        </w:rPr>
        <w:t xml:space="preserve"> medición e indicador si aplica, se requiere asignación de presupuesto</w:t>
      </w:r>
      <w:r w:rsidR="00D45DD6" w:rsidRPr="00473617">
        <w:rPr>
          <w:rFonts w:ascii="Arial" w:hAnsi="Arial" w:cs="Arial"/>
          <w:sz w:val="24"/>
          <w:szCs w:val="24"/>
        </w:rPr>
        <w:t>.</w:t>
      </w: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CD32B8" w:rsidRDefault="00CD32B8" w:rsidP="00CD32B8">
      <w:pPr>
        <w:jc w:val="both"/>
        <w:rPr>
          <w:rFonts w:ascii="Arial" w:hAnsi="Arial" w:cs="Arial"/>
          <w:sz w:val="24"/>
          <w:szCs w:val="24"/>
        </w:rPr>
      </w:pPr>
    </w:p>
    <w:p w:rsidR="00D45DD6" w:rsidRPr="00473617" w:rsidRDefault="00D45DD6" w:rsidP="00F06B15">
      <w:pPr>
        <w:pStyle w:val="Prrafodelista"/>
        <w:numPr>
          <w:ilvl w:val="1"/>
          <w:numId w:val="6"/>
        </w:numPr>
        <w:jc w:val="both"/>
        <w:outlineLvl w:val="1"/>
        <w:rPr>
          <w:rFonts w:ascii="Arial" w:hAnsi="Arial" w:cs="Arial"/>
          <w:b/>
          <w:sz w:val="24"/>
          <w:szCs w:val="24"/>
        </w:rPr>
      </w:pPr>
      <w:bookmarkStart w:id="32" w:name="_Toc451751680"/>
      <w:r w:rsidRPr="00473617">
        <w:rPr>
          <w:rFonts w:ascii="Arial" w:hAnsi="Arial" w:cs="Arial"/>
          <w:b/>
          <w:sz w:val="24"/>
          <w:szCs w:val="24"/>
        </w:rPr>
        <w:lastRenderedPageBreak/>
        <w:t>Gestión de Tareas</w:t>
      </w:r>
      <w:bookmarkEnd w:id="32"/>
    </w:p>
    <w:p w:rsidR="00BE497D" w:rsidRPr="00473617" w:rsidRDefault="006348FB" w:rsidP="00CD32B8">
      <w:pPr>
        <w:jc w:val="center"/>
        <w:rPr>
          <w:rFonts w:ascii="Arial" w:hAnsi="Arial" w:cs="Arial"/>
          <w:b/>
          <w:sz w:val="24"/>
          <w:szCs w:val="24"/>
        </w:rPr>
      </w:pPr>
      <w:r w:rsidRPr="00473617">
        <w:rPr>
          <w:rFonts w:ascii="Arial" w:hAnsi="Arial" w:cs="Arial"/>
          <w:sz w:val="24"/>
          <w:szCs w:val="24"/>
        </w:rPr>
        <w:object w:dxaOrig="11460" w:dyaOrig="9615">
          <v:shape id="_x0000_i1034" type="#_x0000_t75" style="width:438.45pt;height:367.3pt" o:ole="">
            <v:imagedata r:id="rId110" o:title=""/>
          </v:shape>
          <o:OLEObject Type="Embed" ProgID="Visio.Drawing.15" ShapeID="_x0000_i1034" DrawAspect="Content" ObjectID="_1525501394" r:id="rId111"/>
        </w:object>
      </w:r>
    </w:p>
    <w:sectPr w:rsidR="00BE497D" w:rsidRPr="00473617" w:rsidSect="00473617">
      <w:headerReference w:type="default" r:id="rId112"/>
      <w:footerReference w:type="default" r:id="rId113"/>
      <w:pgSz w:w="12240" w:h="15840" w:code="128"/>
      <w:pgMar w:top="2240"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329" w:rsidRDefault="002E0329" w:rsidP="00E02302">
      <w:pPr>
        <w:spacing w:after="0" w:line="240" w:lineRule="auto"/>
      </w:pPr>
      <w:r>
        <w:separator/>
      </w:r>
    </w:p>
  </w:endnote>
  <w:endnote w:type="continuationSeparator" w:id="0">
    <w:p w:rsidR="002E0329" w:rsidRDefault="002E0329" w:rsidP="00E02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454" w:rsidRDefault="00207454" w:rsidP="00C87A9C">
    <w:pPr>
      <w:pStyle w:val="Piedepgina"/>
      <w:tabs>
        <w:tab w:val="clear" w:pos="4419"/>
        <w:tab w:val="clear" w:pos="8838"/>
        <w:tab w:val="left" w:pos="5797"/>
      </w:tabs>
    </w:pPr>
    <w:r>
      <w:rPr>
        <w:noProof/>
        <w:lang w:eastAsia="es-CO"/>
      </w:rPr>
      <mc:AlternateContent>
        <mc:Choice Requires="wps">
          <w:drawing>
            <wp:anchor distT="0" distB="0" distL="114300" distR="114300" simplePos="0" relativeHeight="251679232" behindDoc="0" locked="0" layoutInCell="1" allowOverlap="1" wp14:anchorId="0136C9F2" wp14:editId="2DEDFCB1">
              <wp:simplePos x="0" y="0"/>
              <wp:positionH relativeFrom="column">
                <wp:posOffset>180423</wp:posOffset>
              </wp:positionH>
              <wp:positionV relativeFrom="paragraph">
                <wp:posOffset>-185956</wp:posOffset>
              </wp:positionV>
              <wp:extent cx="6175169" cy="391886"/>
              <wp:effectExtent l="0" t="0" r="0" b="8255"/>
              <wp:wrapNone/>
              <wp:docPr id="8" name="8 Cuadro de texto"/>
              <wp:cNvGraphicFramePr/>
              <a:graphic xmlns:a="http://schemas.openxmlformats.org/drawingml/2006/main">
                <a:graphicData uri="http://schemas.microsoft.com/office/word/2010/wordprocessingShape">
                  <wps:wsp>
                    <wps:cNvSpPr txBox="1"/>
                    <wps:spPr>
                      <a:xfrm>
                        <a:off x="0" y="0"/>
                        <a:ext cx="6175169" cy="391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454" w:rsidRPr="00C87A9C" w:rsidRDefault="00207454" w:rsidP="00C87A9C">
                          <w:pPr>
                            <w:jc w:val="center"/>
                            <w:rPr>
                              <w:rFonts w:ascii="Times New Roman" w:hAnsi="Times New Roman" w:cs="Times New Roman"/>
                              <w:i/>
                              <w:sz w:val="16"/>
                              <w:szCs w:val="16"/>
                            </w:rPr>
                          </w:pPr>
                          <w:r w:rsidRPr="00C87A9C">
                            <w:rPr>
                              <w:rFonts w:ascii="Times New Roman" w:hAnsi="Times New Roman" w:cs="Times New Roman"/>
                              <w:i/>
                              <w:sz w:val="16"/>
                              <w:szCs w:val="16"/>
                            </w:rPr>
                            <w:t xml:space="preserve">Este documento fue desarrollado por ATCAL SAS, especialista en sistemas de gestión y desarrollo de software </w:t>
                          </w:r>
                          <w:r>
                            <w:rPr>
                              <w:rFonts w:ascii="Times New Roman" w:hAnsi="Times New Roman" w:cs="Times New Roman"/>
                              <w:i/>
                              <w:sz w:val="16"/>
                              <w:szCs w:val="16"/>
                            </w:rPr>
                            <w:br/>
                          </w:r>
                          <w:r w:rsidRPr="00C87A9C">
                            <w:rPr>
                              <w:rFonts w:ascii="Times New Roman" w:hAnsi="Times New Roman" w:cs="Times New Roman"/>
                              <w:i/>
                              <w:sz w:val="16"/>
                              <w:szCs w:val="16"/>
                            </w:rPr>
                            <w:t xml:space="preserve">317 501 56 30  -  802 31 88  -   </w:t>
                          </w:r>
                          <w:hyperlink r:id="rId1" w:history="1">
                            <w:r w:rsidRPr="00C87A9C">
                              <w:rPr>
                                <w:rStyle w:val="Hipervnculo"/>
                                <w:rFonts w:ascii="Times New Roman" w:hAnsi="Times New Roman" w:cs="Times New Roman"/>
                                <w:i/>
                                <w:color w:val="000000" w:themeColor="text1"/>
                                <w:sz w:val="16"/>
                                <w:szCs w:val="16"/>
                                <w:u w:val="none"/>
                              </w:rPr>
                              <w:t>info@atcalsas.com</w:t>
                            </w:r>
                          </w:hyperlink>
                          <w:r w:rsidRPr="00C87A9C">
                            <w:rPr>
                              <w:rFonts w:ascii="Times New Roman" w:hAnsi="Times New Roman" w:cs="Times New Roman"/>
                              <w:i/>
                              <w:color w:val="000000" w:themeColor="text1"/>
                              <w:sz w:val="16"/>
                              <w:szCs w:val="16"/>
                            </w:rPr>
                            <w:t xml:space="preserve">  </w:t>
                          </w:r>
                          <w:r w:rsidRPr="00C87A9C">
                            <w:rPr>
                              <w:rFonts w:ascii="Times New Roman" w:hAnsi="Times New Roman" w:cs="Times New Roman"/>
                              <w:i/>
                              <w:sz w:val="16"/>
                              <w:szCs w:val="16"/>
                            </w:rPr>
                            <w:t>-  www.atcalsas.com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6C9F2" id="_x0000_t202" coordsize="21600,21600" o:spt="202" path="m,l,21600r21600,l21600,xe">
              <v:stroke joinstyle="miter"/>
              <v:path gradientshapeok="t" o:connecttype="rect"/>
            </v:shapetype>
            <v:shape id="8 Cuadro de texto" o:spid="_x0000_s1057" type="#_x0000_t202" style="position:absolute;margin-left:14.2pt;margin-top:-14.65pt;width:486.25pt;height:30.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" fillcolor="white [3201]" stroked="f" strokeweight=".5pt">
              <v:textbox>
                <w:txbxContent>
                  <w:p w:rsidR="00207454" w:rsidRPr="00C87A9C" w:rsidRDefault="00207454" w:rsidP="00C87A9C">
                    <w:pPr>
                      <w:jc w:val="center"/>
                      <w:rPr>
                        <w:rFonts w:ascii="Times New Roman" w:hAnsi="Times New Roman" w:cs="Times New Roman"/>
                        <w:i/>
                        <w:sz w:val="16"/>
                        <w:szCs w:val="16"/>
                      </w:rPr>
                    </w:pPr>
                    <w:r w:rsidRPr="00C87A9C">
                      <w:rPr>
                        <w:rFonts w:ascii="Times New Roman" w:hAnsi="Times New Roman" w:cs="Times New Roman"/>
                        <w:i/>
                        <w:sz w:val="16"/>
                        <w:szCs w:val="16"/>
                      </w:rPr>
                      <w:t xml:space="preserve">Este documento fue desarrollado por ATCAL SAS, especialista en sistemas de gestión y desarrollo de software </w:t>
                    </w:r>
                    <w:r>
                      <w:rPr>
                        <w:rFonts w:ascii="Times New Roman" w:hAnsi="Times New Roman" w:cs="Times New Roman"/>
                        <w:i/>
                        <w:sz w:val="16"/>
                        <w:szCs w:val="16"/>
                      </w:rPr>
                      <w:br/>
                    </w:r>
                    <w:r w:rsidRPr="00C87A9C">
                      <w:rPr>
                        <w:rFonts w:ascii="Times New Roman" w:hAnsi="Times New Roman" w:cs="Times New Roman"/>
                        <w:i/>
                        <w:sz w:val="16"/>
                        <w:szCs w:val="16"/>
                      </w:rPr>
                      <w:t xml:space="preserve">317 501 56 30  -  802 31 88  -   </w:t>
                    </w:r>
                    <w:hyperlink r:id="rId2" w:history="1">
                      <w:r w:rsidRPr="00C87A9C">
                        <w:rPr>
                          <w:rStyle w:val="Hipervnculo"/>
                          <w:rFonts w:ascii="Times New Roman" w:hAnsi="Times New Roman" w:cs="Times New Roman"/>
                          <w:i/>
                          <w:color w:val="000000" w:themeColor="text1"/>
                          <w:sz w:val="16"/>
                          <w:szCs w:val="16"/>
                          <w:u w:val="none"/>
                        </w:rPr>
                        <w:t>info@atcalsas.com</w:t>
                      </w:r>
                    </w:hyperlink>
                    <w:r w:rsidRPr="00C87A9C">
                      <w:rPr>
                        <w:rFonts w:ascii="Times New Roman" w:hAnsi="Times New Roman" w:cs="Times New Roman"/>
                        <w:i/>
                        <w:color w:val="000000" w:themeColor="text1"/>
                        <w:sz w:val="16"/>
                        <w:szCs w:val="16"/>
                      </w:rPr>
                      <w:t xml:space="preserve">  </w:t>
                    </w:r>
                    <w:r w:rsidRPr="00C87A9C">
                      <w:rPr>
                        <w:rFonts w:ascii="Times New Roman" w:hAnsi="Times New Roman" w:cs="Times New Roman"/>
                        <w:i/>
                        <w:sz w:val="16"/>
                        <w:szCs w:val="16"/>
                      </w:rPr>
                      <w:t>-  www.atcalsas.com</w:t>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329" w:rsidRDefault="002E0329" w:rsidP="00E02302">
      <w:pPr>
        <w:spacing w:after="0" w:line="240" w:lineRule="auto"/>
      </w:pPr>
      <w:r>
        <w:separator/>
      </w:r>
    </w:p>
  </w:footnote>
  <w:footnote w:type="continuationSeparator" w:id="0">
    <w:p w:rsidR="002E0329" w:rsidRDefault="002E0329" w:rsidP="00E023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8833" w:tblpY="346"/>
      <w:tblW w:w="2879" w:type="dxa"/>
      <w:tblLook w:val="04A0" w:firstRow="1" w:lastRow="0" w:firstColumn="1" w:lastColumn="0" w:noHBand="0" w:noVBand="1"/>
    </w:tblPr>
    <w:tblGrid>
      <w:gridCol w:w="1187"/>
      <w:gridCol w:w="1692"/>
    </w:tblGrid>
    <w:tr w:rsidR="00207454" w:rsidTr="00473617">
      <w:trPr>
        <w:trHeight w:val="213"/>
      </w:trPr>
      <w:tc>
        <w:tcPr>
          <w:tcW w:w="1187" w:type="dxa"/>
          <w:vAlign w:val="bottom"/>
        </w:tcPr>
        <w:p w:rsidR="00207454" w:rsidRPr="00AD52A6" w:rsidRDefault="00207454" w:rsidP="00473617">
          <w:pPr>
            <w:pStyle w:val="Encabezado"/>
            <w:rPr>
              <w:sz w:val="16"/>
              <w:szCs w:val="16"/>
            </w:rPr>
          </w:pPr>
          <w:r w:rsidRPr="00AD52A6">
            <w:rPr>
              <w:sz w:val="16"/>
              <w:szCs w:val="16"/>
            </w:rPr>
            <w:t>Versión</w:t>
          </w:r>
        </w:p>
      </w:tc>
      <w:tc>
        <w:tcPr>
          <w:tcW w:w="1692" w:type="dxa"/>
          <w:vAlign w:val="bottom"/>
        </w:tcPr>
        <w:p w:rsidR="00207454" w:rsidRPr="00CA1DE7" w:rsidRDefault="00207454" w:rsidP="00473617">
          <w:pPr>
            <w:pStyle w:val="Encabezado"/>
            <w:jc w:val="center"/>
            <w:rPr>
              <w:sz w:val="16"/>
              <w:szCs w:val="16"/>
            </w:rPr>
          </w:pPr>
          <w:r w:rsidRPr="00CA1DE7">
            <w:rPr>
              <w:sz w:val="16"/>
              <w:szCs w:val="16"/>
            </w:rPr>
            <w:t>01</w:t>
          </w:r>
        </w:p>
      </w:tc>
    </w:tr>
    <w:tr w:rsidR="00207454" w:rsidTr="00473617">
      <w:trPr>
        <w:trHeight w:val="194"/>
      </w:trPr>
      <w:tc>
        <w:tcPr>
          <w:tcW w:w="1187" w:type="dxa"/>
          <w:vAlign w:val="bottom"/>
        </w:tcPr>
        <w:p w:rsidR="00207454" w:rsidRPr="00AD52A6" w:rsidRDefault="00207454" w:rsidP="00473617">
          <w:pPr>
            <w:pStyle w:val="Encabezado"/>
            <w:rPr>
              <w:sz w:val="16"/>
              <w:szCs w:val="16"/>
            </w:rPr>
          </w:pPr>
          <w:r w:rsidRPr="00AD52A6">
            <w:rPr>
              <w:sz w:val="16"/>
              <w:szCs w:val="16"/>
            </w:rPr>
            <w:t>Responsable</w:t>
          </w:r>
        </w:p>
      </w:tc>
      <w:tc>
        <w:tcPr>
          <w:tcW w:w="1692" w:type="dxa"/>
          <w:vAlign w:val="bottom"/>
        </w:tcPr>
        <w:p w:rsidR="00207454" w:rsidRPr="00CA1DE7" w:rsidRDefault="00207454" w:rsidP="00473617">
          <w:pPr>
            <w:pStyle w:val="Encabezado"/>
            <w:jc w:val="center"/>
            <w:rPr>
              <w:sz w:val="16"/>
              <w:szCs w:val="16"/>
            </w:rPr>
          </w:pPr>
          <w:r>
            <w:rPr>
              <w:sz w:val="16"/>
              <w:szCs w:val="16"/>
            </w:rPr>
            <w:t>Directivo empresa</w:t>
          </w:r>
        </w:p>
      </w:tc>
    </w:tr>
    <w:tr w:rsidR="00207454" w:rsidTr="00473617">
      <w:trPr>
        <w:trHeight w:val="408"/>
      </w:trPr>
      <w:tc>
        <w:tcPr>
          <w:tcW w:w="1187" w:type="dxa"/>
          <w:vAlign w:val="bottom"/>
        </w:tcPr>
        <w:p w:rsidR="00207454" w:rsidRPr="00AD52A6" w:rsidRDefault="00207454" w:rsidP="00473617">
          <w:pPr>
            <w:pStyle w:val="Encabezado"/>
            <w:rPr>
              <w:sz w:val="16"/>
              <w:szCs w:val="16"/>
            </w:rPr>
          </w:pPr>
          <w:r w:rsidRPr="00AD52A6">
            <w:rPr>
              <w:sz w:val="16"/>
              <w:szCs w:val="16"/>
            </w:rPr>
            <w:t>Fecha Actualización</w:t>
          </w:r>
        </w:p>
      </w:tc>
      <w:tc>
        <w:tcPr>
          <w:tcW w:w="1692" w:type="dxa"/>
          <w:vAlign w:val="center"/>
        </w:tcPr>
        <w:p w:rsidR="00207454" w:rsidRPr="00CA1DE7" w:rsidRDefault="00207454" w:rsidP="00473617">
          <w:pPr>
            <w:pStyle w:val="Encabezado"/>
            <w:jc w:val="center"/>
            <w:rPr>
              <w:sz w:val="16"/>
              <w:szCs w:val="16"/>
            </w:rPr>
          </w:pPr>
          <w:r>
            <w:rPr>
              <w:sz w:val="16"/>
              <w:szCs w:val="16"/>
            </w:rPr>
            <w:t>25/03/2015</w:t>
          </w:r>
        </w:p>
      </w:tc>
    </w:tr>
    <w:tr w:rsidR="00207454" w:rsidTr="00473617">
      <w:trPr>
        <w:trHeight w:val="213"/>
      </w:trPr>
      <w:tc>
        <w:tcPr>
          <w:tcW w:w="1187" w:type="dxa"/>
          <w:vAlign w:val="bottom"/>
        </w:tcPr>
        <w:p w:rsidR="00207454" w:rsidRPr="00AD52A6" w:rsidRDefault="00207454" w:rsidP="00473617">
          <w:pPr>
            <w:pStyle w:val="Encabezado"/>
            <w:rPr>
              <w:sz w:val="16"/>
              <w:szCs w:val="16"/>
            </w:rPr>
          </w:pPr>
          <w:r w:rsidRPr="00AD52A6">
            <w:rPr>
              <w:sz w:val="16"/>
              <w:szCs w:val="16"/>
            </w:rPr>
            <w:t>Pagina</w:t>
          </w:r>
        </w:p>
      </w:tc>
      <w:tc>
        <w:tcPr>
          <w:tcW w:w="1692" w:type="dxa"/>
          <w:vAlign w:val="bottom"/>
        </w:tcPr>
        <w:p w:rsidR="00207454" w:rsidRPr="007949B9" w:rsidRDefault="00207454" w:rsidP="00473617">
          <w:pPr>
            <w:pStyle w:val="Encabezado"/>
            <w:jc w:val="center"/>
            <w:rPr>
              <w:sz w:val="16"/>
              <w:szCs w:val="16"/>
            </w:rPr>
          </w:pPr>
          <w:r w:rsidRPr="007949B9">
            <w:rPr>
              <w:sz w:val="16"/>
              <w:szCs w:val="16"/>
              <w:lang w:val="es-ES"/>
            </w:rPr>
            <w:t xml:space="preserve">Página </w:t>
          </w:r>
          <w:r w:rsidRPr="007949B9">
            <w:rPr>
              <w:bCs/>
              <w:sz w:val="16"/>
              <w:szCs w:val="16"/>
            </w:rPr>
            <w:fldChar w:fldCharType="begin"/>
          </w:r>
          <w:r w:rsidRPr="007949B9">
            <w:rPr>
              <w:bCs/>
              <w:sz w:val="16"/>
              <w:szCs w:val="16"/>
            </w:rPr>
            <w:instrText>PAGE  \* Arabic  \* MERGEFORMAT</w:instrText>
          </w:r>
          <w:r w:rsidRPr="007949B9">
            <w:rPr>
              <w:bCs/>
              <w:sz w:val="16"/>
              <w:szCs w:val="16"/>
            </w:rPr>
            <w:fldChar w:fldCharType="separate"/>
          </w:r>
          <w:r w:rsidR="00B027BD" w:rsidRPr="00B027BD">
            <w:rPr>
              <w:bCs/>
              <w:noProof/>
              <w:sz w:val="16"/>
              <w:szCs w:val="16"/>
              <w:lang w:val="es-ES"/>
            </w:rPr>
            <w:t>38</w:t>
          </w:r>
          <w:r w:rsidRPr="007949B9">
            <w:rPr>
              <w:bCs/>
              <w:sz w:val="16"/>
              <w:szCs w:val="16"/>
            </w:rPr>
            <w:fldChar w:fldCharType="end"/>
          </w:r>
          <w:r w:rsidRPr="007949B9">
            <w:rPr>
              <w:sz w:val="16"/>
              <w:szCs w:val="16"/>
              <w:lang w:val="es-ES"/>
            </w:rPr>
            <w:t xml:space="preserve"> de </w:t>
          </w:r>
          <w:r w:rsidRPr="007949B9">
            <w:rPr>
              <w:bCs/>
              <w:sz w:val="16"/>
              <w:szCs w:val="16"/>
            </w:rPr>
            <w:fldChar w:fldCharType="begin"/>
          </w:r>
          <w:r w:rsidRPr="007949B9">
            <w:rPr>
              <w:bCs/>
              <w:sz w:val="16"/>
              <w:szCs w:val="16"/>
            </w:rPr>
            <w:instrText>NUMPAGES  \* Arabic  \* MERGEFORMAT</w:instrText>
          </w:r>
          <w:r w:rsidRPr="007949B9">
            <w:rPr>
              <w:bCs/>
              <w:sz w:val="16"/>
              <w:szCs w:val="16"/>
            </w:rPr>
            <w:fldChar w:fldCharType="separate"/>
          </w:r>
          <w:r w:rsidR="00B027BD" w:rsidRPr="00B027BD">
            <w:rPr>
              <w:bCs/>
              <w:noProof/>
              <w:sz w:val="16"/>
              <w:szCs w:val="16"/>
              <w:lang w:val="es-ES"/>
            </w:rPr>
            <w:t>47</w:t>
          </w:r>
          <w:r w:rsidRPr="007949B9">
            <w:rPr>
              <w:bCs/>
              <w:sz w:val="16"/>
              <w:szCs w:val="16"/>
            </w:rPr>
            <w:fldChar w:fldCharType="end"/>
          </w:r>
        </w:p>
      </w:tc>
    </w:tr>
  </w:tbl>
  <w:p w:rsidR="00207454" w:rsidRDefault="00207454">
    <w:pPr>
      <w:pStyle w:val="Encabezado"/>
    </w:pPr>
    <w:r>
      <w:rPr>
        <w:noProof/>
        <w:lang w:eastAsia="es-CO"/>
      </w:rPr>
      <mc:AlternateContent>
        <mc:Choice Requires="wps">
          <w:drawing>
            <wp:anchor distT="0" distB="0" distL="114300" distR="114300" simplePos="0" relativeHeight="251661824" behindDoc="0" locked="0" layoutInCell="1" allowOverlap="1" wp14:anchorId="572820E9" wp14:editId="398372F2">
              <wp:simplePos x="0" y="0"/>
              <wp:positionH relativeFrom="column">
                <wp:posOffset>1035182</wp:posOffset>
              </wp:positionH>
              <wp:positionV relativeFrom="paragraph">
                <wp:posOffset>-70031</wp:posOffset>
              </wp:positionV>
              <wp:extent cx="3420093" cy="60071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3420093" cy="60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7454" w:rsidRPr="00473617" w:rsidRDefault="00207454" w:rsidP="003E247D">
                          <w:pPr>
                            <w:jc w:val="center"/>
                            <w:rPr>
                              <w:rFonts w:ascii="Arial" w:hAnsi="Arial" w:cs="Arial"/>
                              <w:b/>
                              <w:color w:val="1F497D" w:themeColor="text2"/>
                              <w:sz w:val="24"/>
                              <w:szCs w:val="24"/>
                            </w:rPr>
                          </w:pPr>
                          <w:r w:rsidRPr="00473617">
                            <w:rPr>
                              <w:rFonts w:ascii="Arial" w:hAnsi="Arial" w:cs="Arial"/>
                              <w:b/>
                              <w:color w:val="1F497D" w:themeColor="text2"/>
                              <w:sz w:val="24"/>
                              <w:szCs w:val="24"/>
                            </w:rPr>
                            <w:t>GUÍA PARA LA IMPLEMENTACIÓN ADECUADA DE UN SISTEMA DE GESTIÓN</w:t>
                          </w:r>
                        </w:p>
                        <w:p w:rsidR="00207454" w:rsidRPr="00473617" w:rsidRDefault="00207454" w:rsidP="003E247D">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820E9" id="_x0000_t202" coordsize="21600,21600" o:spt="202" path="m,l,21600r21600,l21600,xe">
              <v:stroke joinstyle="miter"/>
              <v:path gradientshapeok="t" o:connecttype="rect"/>
            </v:shapetype>
            <v:shape id="6 Cuadro de texto" o:spid="_x0000_s1056" type="#_x0000_t202" style="position:absolute;margin-left:81.5pt;margin-top:-5.5pt;width:269.3pt;height:4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" filled="f" stroked="f" strokeweight=".5pt">
              <v:textbox>
                <w:txbxContent>
                  <w:p w:rsidR="00207454" w:rsidRPr="00473617" w:rsidRDefault="00207454" w:rsidP="003E247D">
                    <w:pPr>
                      <w:jc w:val="center"/>
                      <w:rPr>
                        <w:rFonts w:ascii="Arial" w:hAnsi="Arial" w:cs="Arial"/>
                        <w:b/>
                        <w:color w:val="1F497D" w:themeColor="text2"/>
                        <w:sz w:val="24"/>
                        <w:szCs w:val="24"/>
                      </w:rPr>
                    </w:pPr>
                    <w:r w:rsidRPr="00473617">
                      <w:rPr>
                        <w:rFonts w:ascii="Arial" w:hAnsi="Arial" w:cs="Arial"/>
                        <w:b/>
                        <w:color w:val="1F497D" w:themeColor="text2"/>
                        <w:sz w:val="24"/>
                        <w:szCs w:val="24"/>
                      </w:rPr>
                      <w:t>GUÍA PARA LA IMPLEMENTACIÓN ADECUADA DE UN SISTEMA DE GESTIÓN</w:t>
                    </w:r>
                  </w:p>
                  <w:p w:rsidR="00207454" w:rsidRPr="00473617" w:rsidRDefault="00207454" w:rsidP="003E247D">
                    <w:pPr>
                      <w:jc w:val="center"/>
                      <w:rPr>
                        <w:rFonts w:ascii="Arial" w:hAnsi="Arial" w:cs="Arial"/>
                        <w:color w:val="000000" w:themeColor="text1"/>
                        <w:sz w:val="24"/>
                        <w:szCs w:val="24"/>
                      </w:rPr>
                    </w:pPr>
                  </w:p>
                </w:txbxContent>
              </v:textbox>
            </v:shape>
          </w:pict>
        </mc:Fallback>
      </mc:AlternateContent>
    </w:r>
    <w:r>
      <w:rPr>
        <w:noProof/>
        <w:lang w:eastAsia="es-CO"/>
      </w:rPr>
      <w:drawing>
        <wp:anchor distT="0" distB="0" distL="114300" distR="114300" simplePos="0" relativeHeight="251677184" behindDoc="0" locked="0" layoutInCell="1" allowOverlap="1" wp14:anchorId="5C3790FB" wp14:editId="5AC1C825">
          <wp:simplePos x="0" y="0"/>
          <wp:positionH relativeFrom="column">
            <wp:posOffset>-160465</wp:posOffset>
          </wp:positionH>
          <wp:positionV relativeFrom="paragraph">
            <wp:posOffset>-198755</wp:posOffset>
          </wp:positionV>
          <wp:extent cx="722630" cy="859790"/>
          <wp:effectExtent l="0" t="0" r="1270" b="0"/>
          <wp:wrapThrough wrapText="bothSides">
            <wp:wrapPolygon edited="0">
              <wp:start x="6833" y="0"/>
              <wp:lineTo x="2278" y="3829"/>
              <wp:lineTo x="2278" y="4786"/>
              <wp:lineTo x="6833" y="7657"/>
              <wp:lineTo x="0" y="10529"/>
              <wp:lineTo x="0" y="21058"/>
              <wp:lineTo x="21069" y="21058"/>
              <wp:lineTo x="21069" y="10529"/>
              <wp:lineTo x="15374" y="7657"/>
              <wp:lineTo x="18791" y="6700"/>
              <wp:lineTo x="18221" y="4307"/>
              <wp:lineTo x="13666" y="0"/>
              <wp:lineTo x="6833" y="0"/>
            </wp:wrapPolygon>
          </wp:wrapThrough>
          <wp:docPr id="43" name="Imagen 43" descr="\\SERVIDORATCAL\Empresas\Atcal\SGC Terminados\Logo Atcal\Logo AT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ATCAL\Empresas\Atcal\SGC Terminados\Logo Atcal\Logo ATC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263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7454" w:rsidRDefault="00207454">
    <w:pPr>
      <w:pStyle w:val="Encabezado"/>
    </w:pPr>
  </w:p>
  <w:p w:rsidR="00207454" w:rsidRDefault="00207454">
    <w:pPr>
      <w:pStyle w:val="Encabezado"/>
    </w:pPr>
  </w:p>
  <w:p w:rsidR="00207454" w:rsidRDefault="00207454">
    <w:pPr>
      <w:pStyle w:val="Encabezado"/>
    </w:pPr>
    <w:r>
      <w:rPr>
        <w:noProof/>
        <w:lang w:eastAsia="es-CO"/>
      </w:rPr>
      <mc:AlternateContent>
        <mc:Choice Requires="wps">
          <w:drawing>
            <wp:anchor distT="0" distB="0" distL="114300" distR="114300" simplePos="0" relativeHeight="251654656" behindDoc="0" locked="0" layoutInCell="1" allowOverlap="1" wp14:anchorId="35146985" wp14:editId="6B20EB94">
              <wp:simplePos x="0" y="0"/>
              <wp:positionH relativeFrom="column">
                <wp:posOffset>-484795</wp:posOffset>
              </wp:positionH>
              <wp:positionV relativeFrom="paragraph">
                <wp:posOffset>308635</wp:posOffset>
              </wp:positionV>
              <wp:extent cx="6709559" cy="0"/>
              <wp:effectExtent l="57150" t="38100" r="53340" b="95250"/>
              <wp:wrapNone/>
              <wp:docPr id="4" name="4 Conector recto"/>
              <wp:cNvGraphicFramePr/>
              <a:graphic xmlns:a="http://schemas.openxmlformats.org/drawingml/2006/main">
                <a:graphicData uri="http://schemas.microsoft.com/office/word/2010/wordprocessingShape">
                  <wps:wsp>
                    <wps:cNvCnPr/>
                    <wps:spPr>
                      <a:xfrm flipH="1">
                        <a:off x="0" y="0"/>
                        <a:ext cx="6709559"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0870E34F" id="4 Conector recto" o:spid="_x0000_s1026" style="position:absolute;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5pt,24.3pt" to="490.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" strokecolor="#4f81bd [3204]" strokeweight="3pt">
              <v:shadow on="t" color="black" opacity="22937f" origin=",.5" offset="0,.63889mm"/>
            </v:line>
          </w:pict>
        </mc:Fallback>
      </mc:AlternateContent>
    </w:r>
    <w:r>
      <w:rPr>
        <w:noProof/>
        <w:lang w:eastAsia="es-CO"/>
      </w:rPr>
      <mc:AlternateContent>
        <mc:Choice Requires="wps">
          <w:drawing>
            <wp:anchor distT="0" distB="0" distL="114300" distR="114300" simplePos="0" relativeHeight="251664896" behindDoc="0" locked="0" layoutInCell="1" allowOverlap="1" wp14:anchorId="68FA8BEB" wp14:editId="6ED699A6">
              <wp:simplePos x="0" y="0"/>
              <wp:positionH relativeFrom="column">
                <wp:posOffset>6359715</wp:posOffset>
              </wp:positionH>
              <wp:positionV relativeFrom="paragraph">
                <wp:posOffset>321310</wp:posOffset>
              </wp:positionV>
              <wp:extent cx="21590" cy="7553325"/>
              <wp:effectExtent l="76200" t="38100" r="73660" b="66675"/>
              <wp:wrapNone/>
              <wp:docPr id="5" name="2 Conector recto"/>
              <wp:cNvGraphicFramePr/>
              <a:graphic xmlns:a="http://schemas.openxmlformats.org/drawingml/2006/main">
                <a:graphicData uri="http://schemas.microsoft.com/office/word/2010/wordprocessingShape">
                  <wps:wsp>
                    <wps:cNvCnPr/>
                    <wps:spPr>
                      <a:xfrm flipV="1">
                        <a:off x="0" y="0"/>
                        <a:ext cx="21590" cy="75533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451AD873" id="2 Conector recto" o:spid="_x0000_s1026" style="position:absolute;flip:y;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0.75pt,25.3pt" to="502.45pt,6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" strokecolor="#4f81bd [3204]" strokeweight="3pt">
              <v:shadow on="t" color="black" opacity="22937f" origin=",.5" offset="0,.63889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3426"/>
    <w:multiLevelType w:val="multilevel"/>
    <w:tmpl w:val="D4E4E10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B7178E"/>
    <w:multiLevelType w:val="hybridMultilevel"/>
    <w:tmpl w:val="F86037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0F01A6D"/>
    <w:multiLevelType w:val="hybridMultilevel"/>
    <w:tmpl w:val="128E162A"/>
    <w:lvl w:ilvl="0" w:tplc="A42CD8D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8603B3"/>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0F3B6D6E"/>
    <w:multiLevelType w:val="hybridMultilevel"/>
    <w:tmpl w:val="3D624D02"/>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F42165C"/>
    <w:multiLevelType w:val="hybridMultilevel"/>
    <w:tmpl w:val="20D4AC1C"/>
    <w:lvl w:ilvl="0" w:tplc="EE4C8D8A">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3196242"/>
    <w:multiLevelType w:val="multilevel"/>
    <w:tmpl w:val="CBE23D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789055D"/>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19852648"/>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nsid w:val="1A3803D2"/>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1A916F8A"/>
    <w:multiLevelType w:val="multilevel"/>
    <w:tmpl w:val="A0C2CB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357653"/>
    <w:multiLevelType w:val="multilevel"/>
    <w:tmpl w:val="F1C46EC6"/>
    <w:lvl w:ilvl="0">
      <w:start w:val="1"/>
      <w:numFmt w:val="decimal"/>
      <w:lvlText w:val="%1."/>
      <w:lvlJc w:val="left"/>
      <w:pPr>
        <w:ind w:left="720" w:hanging="360"/>
      </w:pPr>
    </w:lvl>
    <w:lvl w:ilvl="1">
      <w:start w:val="1"/>
      <w:numFmt w:val="decimal"/>
      <w:isLgl/>
      <w:lvlText w:val="%1.%2."/>
      <w:lvlJc w:val="left"/>
      <w:pPr>
        <w:ind w:left="1080" w:hanging="720"/>
      </w:pPr>
      <w:rPr>
        <w:sz w:val="22"/>
      </w:rPr>
    </w:lvl>
    <w:lvl w:ilvl="2">
      <w:start w:val="1"/>
      <w:numFmt w:val="decimal"/>
      <w:isLgl/>
      <w:lvlText w:val="%1.%2.%3."/>
      <w:lvlJc w:val="left"/>
      <w:pPr>
        <w:ind w:left="1080" w:hanging="720"/>
      </w:pPr>
      <w:rPr>
        <w:sz w:val="22"/>
      </w:rPr>
    </w:lvl>
    <w:lvl w:ilvl="3">
      <w:start w:val="1"/>
      <w:numFmt w:val="decimal"/>
      <w:isLgl/>
      <w:lvlText w:val="%1.%2.%3.%4."/>
      <w:lvlJc w:val="left"/>
      <w:pPr>
        <w:ind w:left="1440" w:hanging="1080"/>
      </w:pPr>
      <w:rPr>
        <w:sz w:val="22"/>
      </w:rPr>
    </w:lvl>
    <w:lvl w:ilvl="4">
      <w:start w:val="1"/>
      <w:numFmt w:val="decimal"/>
      <w:isLgl/>
      <w:lvlText w:val="%1.%2.%3.%4.%5."/>
      <w:lvlJc w:val="left"/>
      <w:pPr>
        <w:ind w:left="1440" w:hanging="1080"/>
      </w:pPr>
      <w:rPr>
        <w:sz w:val="22"/>
      </w:rPr>
    </w:lvl>
    <w:lvl w:ilvl="5">
      <w:start w:val="1"/>
      <w:numFmt w:val="decimal"/>
      <w:isLgl/>
      <w:lvlText w:val="%1.%2.%3.%4.%5.%6."/>
      <w:lvlJc w:val="left"/>
      <w:pPr>
        <w:ind w:left="1800" w:hanging="1440"/>
      </w:pPr>
      <w:rPr>
        <w:sz w:val="22"/>
      </w:rPr>
    </w:lvl>
    <w:lvl w:ilvl="6">
      <w:start w:val="1"/>
      <w:numFmt w:val="decimal"/>
      <w:isLgl/>
      <w:lvlText w:val="%1.%2.%3.%4.%5.%6.%7."/>
      <w:lvlJc w:val="left"/>
      <w:pPr>
        <w:ind w:left="1800" w:hanging="1440"/>
      </w:pPr>
      <w:rPr>
        <w:sz w:val="22"/>
      </w:rPr>
    </w:lvl>
    <w:lvl w:ilvl="7">
      <w:start w:val="1"/>
      <w:numFmt w:val="decimal"/>
      <w:isLgl/>
      <w:lvlText w:val="%1.%2.%3.%4.%5.%6.%7.%8."/>
      <w:lvlJc w:val="left"/>
      <w:pPr>
        <w:ind w:left="2160" w:hanging="1800"/>
      </w:pPr>
      <w:rPr>
        <w:sz w:val="22"/>
      </w:rPr>
    </w:lvl>
    <w:lvl w:ilvl="8">
      <w:start w:val="1"/>
      <w:numFmt w:val="decimal"/>
      <w:isLgl/>
      <w:lvlText w:val="%1.%2.%3.%4.%5.%6.%7.%8.%9."/>
      <w:lvlJc w:val="left"/>
      <w:pPr>
        <w:ind w:left="2160" w:hanging="1800"/>
      </w:pPr>
      <w:rPr>
        <w:sz w:val="22"/>
      </w:rPr>
    </w:lvl>
  </w:abstractNum>
  <w:abstractNum w:abstractNumId="12">
    <w:nsid w:val="25E036D1"/>
    <w:multiLevelType w:val="hybridMultilevel"/>
    <w:tmpl w:val="48E612AA"/>
    <w:lvl w:ilvl="0" w:tplc="34A2A1B6">
      <w:start w:val="1"/>
      <w:numFmt w:val="bullet"/>
      <w:lvlText w:val="-"/>
      <w:lvlJc w:val="left"/>
      <w:pPr>
        <w:ind w:left="1080" w:hanging="360"/>
      </w:pPr>
      <w:rPr>
        <w:rFonts w:ascii="Calibri" w:eastAsiaTheme="minorHAnsi" w:hAnsi="Calibri" w:cstheme="minorBidi"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272A417E"/>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277906CD"/>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297118B1"/>
    <w:multiLevelType w:val="multilevel"/>
    <w:tmpl w:val="F61413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654D48"/>
    <w:multiLevelType w:val="hybridMultilevel"/>
    <w:tmpl w:val="45C8A1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309F7BEA"/>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33741767"/>
    <w:multiLevelType w:val="multilevel"/>
    <w:tmpl w:val="033C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501306"/>
    <w:multiLevelType w:val="hybridMultilevel"/>
    <w:tmpl w:val="6ACEC87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B6710CF"/>
    <w:multiLevelType w:val="hybridMultilevel"/>
    <w:tmpl w:val="93EA0CB0"/>
    <w:lvl w:ilvl="0" w:tplc="A82ADE3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3C361A03"/>
    <w:multiLevelType w:val="hybridMultilevel"/>
    <w:tmpl w:val="F3F8F90A"/>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3C402F9B"/>
    <w:multiLevelType w:val="hybridMultilevel"/>
    <w:tmpl w:val="DD5CA66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417610D9"/>
    <w:multiLevelType w:val="multilevel"/>
    <w:tmpl w:val="D4E4E10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1B8033B"/>
    <w:multiLevelType w:val="multilevel"/>
    <w:tmpl w:val="11263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C6923BD"/>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52D745B2"/>
    <w:multiLevelType w:val="hybridMultilevel"/>
    <w:tmpl w:val="947CE03C"/>
    <w:lvl w:ilvl="0" w:tplc="2F1E1FC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nsid w:val="54267128"/>
    <w:multiLevelType w:val="hybridMultilevel"/>
    <w:tmpl w:val="94F60FE0"/>
    <w:lvl w:ilvl="0" w:tplc="D5501AD4">
      <w:start w:val="1"/>
      <w:numFmt w:val="bullet"/>
      <w:lvlText w:val="-"/>
      <w:lvlJc w:val="left"/>
      <w:pPr>
        <w:ind w:left="1080" w:hanging="360"/>
      </w:pPr>
      <w:rPr>
        <w:rFonts w:ascii="Arial" w:eastAsiaTheme="minorHAnsi"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72F6D35"/>
    <w:multiLevelType w:val="multilevel"/>
    <w:tmpl w:val="BE6EFD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0329FD"/>
    <w:multiLevelType w:val="hybridMultilevel"/>
    <w:tmpl w:val="97AE59EC"/>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B5630D8"/>
    <w:multiLevelType w:val="hybridMultilevel"/>
    <w:tmpl w:val="352C220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5DA4356D"/>
    <w:multiLevelType w:val="multilevel"/>
    <w:tmpl w:val="93ACC4B4"/>
    <w:lvl w:ilvl="0">
      <w:start w:val="1"/>
      <w:numFmt w:val="decimal"/>
      <w:lvlText w:val="%1."/>
      <w:lvlJc w:val="left"/>
      <w:pPr>
        <w:ind w:left="720" w:hanging="360"/>
      </w:pPr>
    </w:lvl>
    <w:lvl w:ilvl="1">
      <w:start w:val="1"/>
      <w:numFmt w:val="decimal"/>
      <w:isLgl/>
      <w:lvlText w:val="%1.%2."/>
      <w:lvlJc w:val="left"/>
      <w:pPr>
        <w:ind w:left="794" w:hanging="43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65FE0902"/>
    <w:multiLevelType w:val="multilevel"/>
    <w:tmpl w:val="6CC689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C041412"/>
    <w:multiLevelType w:val="hybridMultilevel"/>
    <w:tmpl w:val="1ABE68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4C0FE7"/>
    <w:multiLevelType w:val="hybridMultilevel"/>
    <w:tmpl w:val="3A02E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FB668D7"/>
    <w:multiLevelType w:val="hybridMultilevel"/>
    <w:tmpl w:val="9134E7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DD781A"/>
    <w:multiLevelType w:val="hybridMultilevel"/>
    <w:tmpl w:val="811EF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7">
    <w:nsid w:val="7D9D4B3D"/>
    <w:multiLevelType w:val="hybridMultilevel"/>
    <w:tmpl w:val="D51635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4"/>
  </w:num>
  <w:num w:numId="2">
    <w:abstractNumId w:val="6"/>
  </w:num>
  <w:num w:numId="3">
    <w:abstractNumId w:val="12"/>
  </w:num>
  <w:num w:numId="4">
    <w:abstractNumId w:val="12"/>
  </w:num>
  <w:num w:numId="5">
    <w:abstractNumId w:val="32"/>
  </w:num>
  <w:num w:numId="6">
    <w:abstractNumId w:val="24"/>
  </w:num>
  <w:num w:numId="7">
    <w:abstractNumId w:val="10"/>
  </w:num>
  <w:num w:numId="8">
    <w:abstractNumId w:val="15"/>
  </w:num>
  <w:num w:numId="9">
    <w:abstractNumId w:val="28"/>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
  </w:num>
  <w:num w:numId="26">
    <w:abstractNumId w:val="37"/>
  </w:num>
  <w:num w:numId="27">
    <w:abstractNumId w:val="19"/>
  </w:num>
  <w:num w:numId="28">
    <w:abstractNumId w:val="2"/>
  </w:num>
  <w:num w:numId="29">
    <w:abstractNumId w:val="20"/>
  </w:num>
  <w:num w:numId="30">
    <w:abstractNumId w:val="21"/>
  </w:num>
  <w:num w:numId="31">
    <w:abstractNumId w:val="26"/>
  </w:num>
  <w:num w:numId="32">
    <w:abstractNumId w:val="33"/>
  </w:num>
  <w:num w:numId="33">
    <w:abstractNumId w:val="5"/>
  </w:num>
  <w:num w:numId="34">
    <w:abstractNumId w:val="35"/>
  </w:num>
  <w:num w:numId="35">
    <w:abstractNumId w:val="30"/>
  </w:num>
  <w:num w:numId="36">
    <w:abstractNumId w:val="22"/>
  </w:num>
  <w:num w:numId="37">
    <w:abstractNumId w:val="4"/>
  </w:num>
  <w:num w:numId="38">
    <w:abstractNumId w:val="29"/>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19C"/>
    <w:rsid w:val="00001C2F"/>
    <w:rsid w:val="00012365"/>
    <w:rsid w:val="00016D48"/>
    <w:rsid w:val="0001797B"/>
    <w:rsid w:val="00027BC9"/>
    <w:rsid w:val="000314DE"/>
    <w:rsid w:val="00035CF4"/>
    <w:rsid w:val="00046D19"/>
    <w:rsid w:val="00047B2C"/>
    <w:rsid w:val="00052665"/>
    <w:rsid w:val="000600C2"/>
    <w:rsid w:val="00070EAB"/>
    <w:rsid w:val="00070F13"/>
    <w:rsid w:val="00071BCC"/>
    <w:rsid w:val="00074FF7"/>
    <w:rsid w:val="000802F5"/>
    <w:rsid w:val="00081F2E"/>
    <w:rsid w:val="00083F29"/>
    <w:rsid w:val="00095CC4"/>
    <w:rsid w:val="000A37E4"/>
    <w:rsid w:val="000A3924"/>
    <w:rsid w:val="000A72FF"/>
    <w:rsid w:val="000A7462"/>
    <w:rsid w:val="000B2ED2"/>
    <w:rsid w:val="000C1773"/>
    <w:rsid w:val="000C19A7"/>
    <w:rsid w:val="000D234D"/>
    <w:rsid w:val="000D58A7"/>
    <w:rsid w:val="000D72FC"/>
    <w:rsid w:val="000E6EF6"/>
    <w:rsid w:val="001033EA"/>
    <w:rsid w:val="00103836"/>
    <w:rsid w:val="00105664"/>
    <w:rsid w:val="00111257"/>
    <w:rsid w:val="0011210F"/>
    <w:rsid w:val="00130A8D"/>
    <w:rsid w:val="00136E66"/>
    <w:rsid w:val="00137E9D"/>
    <w:rsid w:val="001405DF"/>
    <w:rsid w:val="00144D40"/>
    <w:rsid w:val="00163CE2"/>
    <w:rsid w:val="001650AE"/>
    <w:rsid w:val="001660F4"/>
    <w:rsid w:val="00166383"/>
    <w:rsid w:val="001762FF"/>
    <w:rsid w:val="00177864"/>
    <w:rsid w:val="0018090B"/>
    <w:rsid w:val="001912D1"/>
    <w:rsid w:val="0019140B"/>
    <w:rsid w:val="00195B44"/>
    <w:rsid w:val="00195E83"/>
    <w:rsid w:val="001A18FA"/>
    <w:rsid w:val="001A192D"/>
    <w:rsid w:val="001A2296"/>
    <w:rsid w:val="001A309A"/>
    <w:rsid w:val="001A753C"/>
    <w:rsid w:val="001C2009"/>
    <w:rsid w:val="001C39B4"/>
    <w:rsid w:val="001C5DE6"/>
    <w:rsid w:val="001D047B"/>
    <w:rsid w:val="001E038F"/>
    <w:rsid w:val="001E385B"/>
    <w:rsid w:val="001F3094"/>
    <w:rsid w:val="00207454"/>
    <w:rsid w:val="00216050"/>
    <w:rsid w:val="002177CE"/>
    <w:rsid w:val="0021784F"/>
    <w:rsid w:val="00221502"/>
    <w:rsid w:val="00221B75"/>
    <w:rsid w:val="0022498D"/>
    <w:rsid w:val="00224B54"/>
    <w:rsid w:val="00250263"/>
    <w:rsid w:val="00250557"/>
    <w:rsid w:val="00251AF9"/>
    <w:rsid w:val="00255234"/>
    <w:rsid w:val="0025582B"/>
    <w:rsid w:val="00261DC7"/>
    <w:rsid w:val="00271DC8"/>
    <w:rsid w:val="002745AC"/>
    <w:rsid w:val="00280DE0"/>
    <w:rsid w:val="00283595"/>
    <w:rsid w:val="0029062A"/>
    <w:rsid w:val="00297D5D"/>
    <w:rsid w:val="002A056C"/>
    <w:rsid w:val="002A4AE5"/>
    <w:rsid w:val="002A69CA"/>
    <w:rsid w:val="002B1572"/>
    <w:rsid w:val="002C7DA5"/>
    <w:rsid w:val="002D1753"/>
    <w:rsid w:val="002D635A"/>
    <w:rsid w:val="002D7C58"/>
    <w:rsid w:val="002E0329"/>
    <w:rsid w:val="002F2455"/>
    <w:rsid w:val="002F5321"/>
    <w:rsid w:val="002F7797"/>
    <w:rsid w:val="00301992"/>
    <w:rsid w:val="00302ED6"/>
    <w:rsid w:val="003042FA"/>
    <w:rsid w:val="00305BA3"/>
    <w:rsid w:val="0032206D"/>
    <w:rsid w:val="00322602"/>
    <w:rsid w:val="00324836"/>
    <w:rsid w:val="00325751"/>
    <w:rsid w:val="0034770D"/>
    <w:rsid w:val="00351AC7"/>
    <w:rsid w:val="00352038"/>
    <w:rsid w:val="00352B84"/>
    <w:rsid w:val="003544C9"/>
    <w:rsid w:val="00355230"/>
    <w:rsid w:val="00356BB5"/>
    <w:rsid w:val="00357B2B"/>
    <w:rsid w:val="00360F77"/>
    <w:rsid w:val="003731BE"/>
    <w:rsid w:val="0037393E"/>
    <w:rsid w:val="003743A7"/>
    <w:rsid w:val="00380935"/>
    <w:rsid w:val="00380F62"/>
    <w:rsid w:val="003825C7"/>
    <w:rsid w:val="003908E5"/>
    <w:rsid w:val="00390DC0"/>
    <w:rsid w:val="003922DF"/>
    <w:rsid w:val="00392EBB"/>
    <w:rsid w:val="003979ED"/>
    <w:rsid w:val="003B2288"/>
    <w:rsid w:val="003B57EC"/>
    <w:rsid w:val="003B7613"/>
    <w:rsid w:val="003B7628"/>
    <w:rsid w:val="003C14AC"/>
    <w:rsid w:val="003D0A93"/>
    <w:rsid w:val="003D1CD1"/>
    <w:rsid w:val="003D5469"/>
    <w:rsid w:val="003D7703"/>
    <w:rsid w:val="003E061F"/>
    <w:rsid w:val="003E247D"/>
    <w:rsid w:val="003E3B9B"/>
    <w:rsid w:val="003E4311"/>
    <w:rsid w:val="003E488E"/>
    <w:rsid w:val="003E6563"/>
    <w:rsid w:val="003F2B78"/>
    <w:rsid w:val="003F2EDE"/>
    <w:rsid w:val="003F3813"/>
    <w:rsid w:val="003F4617"/>
    <w:rsid w:val="00410E23"/>
    <w:rsid w:val="00413F7B"/>
    <w:rsid w:val="004170FD"/>
    <w:rsid w:val="00420A1C"/>
    <w:rsid w:val="00430241"/>
    <w:rsid w:val="0043057D"/>
    <w:rsid w:val="00430FC1"/>
    <w:rsid w:val="004420DE"/>
    <w:rsid w:val="00443652"/>
    <w:rsid w:val="00444856"/>
    <w:rsid w:val="0045384F"/>
    <w:rsid w:val="0046428E"/>
    <w:rsid w:val="00467A90"/>
    <w:rsid w:val="0047289C"/>
    <w:rsid w:val="00473617"/>
    <w:rsid w:val="004738A1"/>
    <w:rsid w:val="0047685E"/>
    <w:rsid w:val="00481E33"/>
    <w:rsid w:val="004868E6"/>
    <w:rsid w:val="004902D7"/>
    <w:rsid w:val="00493297"/>
    <w:rsid w:val="0049437E"/>
    <w:rsid w:val="00495AF9"/>
    <w:rsid w:val="00497ED8"/>
    <w:rsid w:val="004A1304"/>
    <w:rsid w:val="004B2744"/>
    <w:rsid w:val="004C7BB7"/>
    <w:rsid w:val="004D0A16"/>
    <w:rsid w:val="004D1D16"/>
    <w:rsid w:val="004D7A8B"/>
    <w:rsid w:val="004E150C"/>
    <w:rsid w:val="004E1F62"/>
    <w:rsid w:val="004F591B"/>
    <w:rsid w:val="00502AC8"/>
    <w:rsid w:val="005059CC"/>
    <w:rsid w:val="0051118B"/>
    <w:rsid w:val="00515098"/>
    <w:rsid w:val="00517124"/>
    <w:rsid w:val="00517340"/>
    <w:rsid w:val="00522151"/>
    <w:rsid w:val="00524604"/>
    <w:rsid w:val="00526765"/>
    <w:rsid w:val="00533F09"/>
    <w:rsid w:val="00536FA1"/>
    <w:rsid w:val="0055523E"/>
    <w:rsid w:val="005571F3"/>
    <w:rsid w:val="00560074"/>
    <w:rsid w:val="005623AB"/>
    <w:rsid w:val="00563A68"/>
    <w:rsid w:val="0057354B"/>
    <w:rsid w:val="005855B8"/>
    <w:rsid w:val="0059271E"/>
    <w:rsid w:val="00593F45"/>
    <w:rsid w:val="00596EC5"/>
    <w:rsid w:val="005A04CC"/>
    <w:rsid w:val="005A0BAC"/>
    <w:rsid w:val="005A1071"/>
    <w:rsid w:val="005A2E62"/>
    <w:rsid w:val="005B1FB4"/>
    <w:rsid w:val="005B2C26"/>
    <w:rsid w:val="005C0654"/>
    <w:rsid w:val="005C31C2"/>
    <w:rsid w:val="005C6E6D"/>
    <w:rsid w:val="005D2580"/>
    <w:rsid w:val="005D3B37"/>
    <w:rsid w:val="005D3EC0"/>
    <w:rsid w:val="005D4336"/>
    <w:rsid w:val="005E1165"/>
    <w:rsid w:val="0060398D"/>
    <w:rsid w:val="00607501"/>
    <w:rsid w:val="00613597"/>
    <w:rsid w:val="00615315"/>
    <w:rsid w:val="00620911"/>
    <w:rsid w:val="00621906"/>
    <w:rsid w:val="006348FB"/>
    <w:rsid w:val="00636A9E"/>
    <w:rsid w:val="006558FC"/>
    <w:rsid w:val="006763AE"/>
    <w:rsid w:val="00680B64"/>
    <w:rsid w:val="00690A09"/>
    <w:rsid w:val="0069147E"/>
    <w:rsid w:val="0069209F"/>
    <w:rsid w:val="006A06AE"/>
    <w:rsid w:val="006A4A59"/>
    <w:rsid w:val="006A5CC0"/>
    <w:rsid w:val="006B0815"/>
    <w:rsid w:val="006B196F"/>
    <w:rsid w:val="006B5E80"/>
    <w:rsid w:val="006C79AB"/>
    <w:rsid w:val="006D7826"/>
    <w:rsid w:val="006E12D9"/>
    <w:rsid w:val="006E79E0"/>
    <w:rsid w:val="007012DE"/>
    <w:rsid w:val="0070459A"/>
    <w:rsid w:val="00705246"/>
    <w:rsid w:val="00710504"/>
    <w:rsid w:val="00717F89"/>
    <w:rsid w:val="00721318"/>
    <w:rsid w:val="007241E0"/>
    <w:rsid w:val="007242C8"/>
    <w:rsid w:val="00727AB5"/>
    <w:rsid w:val="00736859"/>
    <w:rsid w:val="00740F1C"/>
    <w:rsid w:val="00742F6C"/>
    <w:rsid w:val="00745108"/>
    <w:rsid w:val="00745C8F"/>
    <w:rsid w:val="00751580"/>
    <w:rsid w:val="00752995"/>
    <w:rsid w:val="00760D4D"/>
    <w:rsid w:val="00761F12"/>
    <w:rsid w:val="00765AB9"/>
    <w:rsid w:val="007802E1"/>
    <w:rsid w:val="007818D6"/>
    <w:rsid w:val="00785011"/>
    <w:rsid w:val="00786A97"/>
    <w:rsid w:val="0079210E"/>
    <w:rsid w:val="007958E1"/>
    <w:rsid w:val="00796181"/>
    <w:rsid w:val="00796BF9"/>
    <w:rsid w:val="007A12F2"/>
    <w:rsid w:val="007A3C03"/>
    <w:rsid w:val="007B00DD"/>
    <w:rsid w:val="007C0CF7"/>
    <w:rsid w:val="007E3847"/>
    <w:rsid w:val="007E6212"/>
    <w:rsid w:val="00806976"/>
    <w:rsid w:val="008140A6"/>
    <w:rsid w:val="008142C4"/>
    <w:rsid w:val="0082283A"/>
    <w:rsid w:val="00827DBD"/>
    <w:rsid w:val="0083789F"/>
    <w:rsid w:val="008458C6"/>
    <w:rsid w:val="0086384F"/>
    <w:rsid w:val="00864FB9"/>
    <w:rsid w:val="008679C2"/>
    <w:rsid w:val="00874590"/>
    <w:rsid w:val="008772D0"/>
    <w:rsid w:val="00884269"/>
    <w:rsid w:val="00891052"/>
    <w:rsid w:val="00891458"/>
    <w:rsid w:val="00892609"/>
    <w:rsid w:val="00893200"/>
    <w:rsid w:val="008A0620"/>
    <w:rsid w:val="008B3BC0"/>
    <w:rsid w:val="008B70C3"/>
    <w:rsid w:val="008C648F"/>
    <w:rsid w:val="008D09D6"/>
    <w:rsid w:val="008D1E4C"/>
    <w:rsid w:val="008D33DA"/>
    <w:rsid w:val="008D6F7A"/>
    <w:rsid w:val="008D7F00"/>
    <w:rsid w:val="008E10B6"/>
    <w:rsid w:val="008F0061"/>
    <w:rsid w:val="008F11C2"/>
    <w:rsid w:val="00900583"/>
    <w:rsid w:val="009135EE"/>
    <w:rsid w:val="0092405C"/>
    <w:rsid w:val="00925AE0"/>
    <w:rsid w:val="00936948"/>
    <w:rsid w:val="009417F7"/>
    <w:rsid w:val="00943946"/>
    <w:rsid w:val="00954017"/>
    <w:rsid w:val="009658C5"/>
    <w:rsid w:val="00967988"/>
    <w:rsid w:val="00973092"/>
    <w:rsid w:val="00980DA0"/>
    <w:rsid w:val="0098455F"/>
    <w:rsid w:val="00985746"/>
    <w:rsid w:val="00986501"/>
    <w:rsid w:val="00994B37"/>
    <w:rsid w:val="00996BE3"/>
    <w:rsid w:val="009A2335"/>
    <w:rsid w:val="009A24F2"/>
    <w:rsid w:val="009B1CB9"/>
    <w:rsid w:val="009B346F"/>
    <w:rsid w:val="009C4620"/>
    <w:rsid w:val="009C7332"/>
    <w:rsid w:val="009D09EC"/>
    <w:rsid w:val="009D0F01"/>
    <w:rsid w:val="009D6596"/>
    <w:rsid w:val="009E0371"/>
    <w:rsid w:val="009E532D"/>
    <w:rsid w:val="009E6B9B"/>
    <w:rsid w:val="009F072B"/>
    <w:rsid w:val="009F6ED2"/>
    <w:rsid w:val="009F7033"/>
    <w:rsid w:val="00A05B2B"/>
    <w:rsid w:val="00A06E4B"/>
    <w:rsid w:val="00A15026"/>
    <w:rsid w:val="00A1645A"/>
    <w:rsid w:val="00A2454B"/>
    <w:rsid w:val="00A37E0F"/>
    <w:rsid w:val="00A53701"/>
    <w:rsid w:val="00A600F7"/>
    <w:rsid w:val="00A61626"/>
    <w:rsid w:val="00A67C5B"/>
    <w:rsid w:val="00A70D00"/>
    <w:rsid w:val="00A77169"/>
    <w:rsid w:val="00A95161"/>
    <w:rsid w:val="00AA3EBE"/>
    <w:rsid w:val="00AB0BE8"/>
    <w:rsid w:val="00AB571D"/>
    <w:rsid w:val="00AC01E2"/>
    <w:rsid w:val="00AC3FC1"/>
    <w:rsid w:val="00AC6413"/>
    <w:rsid w:val="00AC6793"/>
    <w:rsid w:val="00AD7234"/>
    <w:rsid w:val="00AE088C"/>
    <w:rsid w:val="00AE62BE"/>
    <w:rsid w:val="00B027BD"/>
    <w:rsid w:val="00B10743"/>
    <w:rsid w:val="00B136BE"/>
    <w:rsid w:val="00B17477"/>
    <w:rsid w:val="00B209C3"/>
    <w:rsid w:val="00B408C3"/>
    <w:rsid w:val="00B4445F"/>
    <w:rsid w:val="00B46A5C"/>
    <w:rsid w:val="00B47F1D"/>
    <w:rsid w:val="00B507E0"/>
    <w:rsid w:val="00B5531B"/>
    <w:rsid w:val="00B55D0D"/>
    <w:rsid w:val="00B66182"/>
    <w:rsid w:val="00B67C8D"/>
    <w:rsid w:val="00B708A0"/>
    <w:rsid w:val="00B70E83"/>
    <w:rsid w:val="00B75742"/>
    <w:rsid w:val="00B86188"/>
    <w:rsid w:val="00B86CED"/>
    <w:rsid w:val="00B87471"/>
    <w:rsid w:val="00BA0F6F"/>
    <w:rsid w:val="00BA25CE"/>
    <w:rsid w:val="00BA54A1"/>
    <w:rsid w:val="00BB553F"/>
    <w:rsid w:val="00BC1977"/>
    <w:rsid w:val="00BC1EF5"/>
    <w:rsid w:val="00BC4E77"/>
    <w:rsid w:val="00BD3D8F"/>
    <w:rsid w:val="00BD468A"/>
    <w:rsid w:val="00BD4DB0"/>
    <w:rsid w:val="00BE37BF"/>
    <w:rsid w:val="00BE497D"/>
    <w:rsid w:val="00BE5A07"/>
    <w:rsid w:val="00BE77BC"/>
    <w:rsid w:val="00C04828"/>
    <w:rsid w:val="00C049CD"/>
    <w:rsid w:val="00C04CD4"/>
    <w:rsid w:val="00C073F1"/>
    <w:rsid w:val="00C07C4A"/>
    <w:rsid w:val="00C10175"/>
    <w:rsid w:val="00C27D4E"/>
    <w:rsid w:val="00C36CCC"/>
    <w:rsid w:val="00C405CF"/>
    <w:rsid w:val="00C42EBA"/>
    <w:rsid w:val="00C437FC"/>
    <w:rsid w:val="00C45054"/>
    <w:rsid w:val="00C4713D"/>
    <w:rsid w:val="00C54D21"/>
    <w:rsid w:val="00C579CC"/>
    <w:rsid w:val="00C608BE"/>
    <w:rsid w:val="00C662A0"/>
    <w:rsid w:val="00C66320"/>
    <w:rsid w:val="00C663D4"/>
    <w:rsid w:val="00C716FC"/>
    <w:rsid w:val="00C809BB"/>
    <w:rsid w:val="00C82825"/>
    <w:rsid w:val="00C85CD9"/>
    <w:rsid w:val="00C87A91"/>
    <w:rsid w:val="00C87A9C"/>
    <w:rsid w:val="00C908EE"/>
    <w:rsid w:val="00C90D73"/>
    <w:rsid w:val="00C95780"/>
    <w:rsid w:val="00CA2F1D"/>
    <w:rsid w:val="00CB049B"/>
    <w:rsid w:val="00CB33FC"/>
    <w:rsid w:val="00CB625D"/>
    <w:rsid w:val="00CB719C"/>
    <w:rsid w:val="00CC0959"/>
    <w:rsid w:val="00CC1340"/>
    <w:rsid w:val="00CC3BAF"/>
    <w:rsid w:val="00CD32B8"/>
    <w:rsid w:val="00CF38E0"/>
    <w:rsid w:val="00CF7338"/>
    <w:rsid w:val="00D0524D"/>
    <w:rsid w:val="00D102A8"/>
    <w:rsid w:val="00D30264"/>
    <w:rsid w:val="00D30363"/>
    <w:rsid w:val="00D31E05"/>
    <w:rsid w:val="00D326E8"/>
    <w:rsid w:val="00D36016"/>
    <w:rsid w:val="00D408E4"/>
    <w:rsid w:val="00D412B8"/>
    <w:rsid w:val="00D41C27"/>
    <w:rsid w:val="00D41F09"/>
    <w:rsid w:val="00D45DD6"/>
    <w:rsid w:val="00D46A86"/>
    <w:rsid w:val="00D6083B"/>
    <w:rsid w:val="00D6137F"/>
    <w:rsid w:val="00D82386"/>
    <w:rsid w:val="00D8629F"/>
    <w:rsid w:val="00D90AF2"/>
    <w:rsid w:val="00D96F9B"/>
    <w:rsid w:val="00DA2768"/>
    <w:rsid w:val="00DC010D"/>
    <w:rsid w:val="00DC686A"/>
    <w:rsid w:val="00DD252A"/>
    <w:rsid w:val="00E02302"/>
    <w:rsid w:val="00E03745"/>
    <w:rsid w:val="00E053D0"/>
    <w:rsid w:val="00E05D51"/>
    <w:rsid w:val="00E07FC1"/>
    <w:rsid w:val="00E126A7"/>
    <w:rsid w:val="00E179C5"/>
    <w:rsid w:val="00E23EB3"/>
    <w:rsid w:val="00E35B88"/>
    <w:rsid w:val="00E37150"/>
    <w:rsid w:val="00E40735"/>
    <w:rsid w:val="00E44306"/>
    <w:rsid w:val="00E455A0"/>
    <w:rsid w:val="00E46875"/>
    <w:rsid w:val="00E52235"/>
    <w:rsid w:val="00E53BB4"/>
    <w:rsid w:val="00E6004E"/>
    <w:rsid w:val="00E62348"/>
    <w:rsid w:val="00E703CC"/>
    <w:rsid w:val="00E72403"/>
    <w:rsid w:val="00E72B49"/>
    <w:rsid w:val="00E755AA"/>
    <w:rsid w:val="00E80666"/>
    <w:rsid w:val="00E959B5"/>
    <w:rsid w:val="00EA1D71"/>
    <w:rsid w:val="00EA40B1"/>
    <w:rsid w:val="00EB0963"/>
    <w:rsid w:val="00EC2FD4"/>
    <w:rsid w:val="00EC4628"/>
    <w:rsid w:val="00ED7833"/>
    <w:rsid w:val="00EE6421"/>
    <w:rsid w:val="00EF2707"/>
    <w:rsid w:val="00EF7917"/>
    <w:rsid w:val="00F0637A"/>
    <w:rsid w:val="00F06B15"/>
    <w:rsid w:val="00F10ACA"/>
    <w:rsid w:val="00F12901"/>
    <w:rsid w:val="00F14A46"/>
    <w:rsid w:val="00F14C5D"/>
    <w:rsid w:val="00F207FF"/>
    <w:rsid w:val="00F22FBA"/>
    <w:rsid w:val="00F2533A"/>
    <w:rsid w:val="00F2663C"/>
    <w:rsid w:val="00F33178"/>
    <w:rsid w:val="00F34B49"/>
    <w:rsid w:val="00F43639"/>
    <w:rsid w:val="00F51BCD"/>
    <w:rsid w:val="00F51EF1"/>
    <w:rsid w:val="00F527AC"/>
    <w:rsid w:val="00F611B0"/>
    <w:rsid w:val="00F62245"/>
    <w:rsid w:val="00F71550"/>
    <w:rsid w:val="00F73822"/>
    <w:rsid w:val="00F74E5A"/>
    <w:rsid w:val="00F77DD4"/>
    <w:rsid w:val="00F80836"/>
    <w:rsid w:val="00F81D2D"/>
    <w:rsid w:val="00F91D3C"/>
    <w:rsid w:val="00F949B1"/>
    <w:rsid w:val="00F97564"/>
    <w:rsid w:val="00FA68B9"/>
    <w:rsid w:val="00FA760B"/>
    <w:rsid w:val="00FB3CD3"/>
    <w:rsid w:val="00FD2F64"/>
    <w:rsid w:val="00FD3154"/>
    <w:rsid w:val="00FD407D"/>
    <w:rsid w:val="00FE3AF8"/>
    <w:rsid w:val="00FE46DB"/>
    <w:rsid w:val="00FE4744"/>
    <w:rsid w:val="00FF2A66"/>
    <w:rsid w:val="00FF32B7"/>
    <w:rsid w:val="00FF3D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CF4AE7-4F35-447A-9ABD-7E94ABC7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6B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719C"/>
    <w:pPr>
      <w:ind w:left="720"/>
      <w:contextualSpacing/>
    </w:pPr>
  </w:style>
  <w:style w:type="paragraph" w:styleId="Encabezado">
    <w:name w:val="header"/>
    <w:basedOn w:val="Normal"/>
    <w:link w:val="EncabezadoCar"/>
    <w:unhideWhenUsed/>
    <w:rsid w:val="00E02302"/>
    <w:pPr>
      <w:tabs>
        <w:tab w:val="center" w:pos="4419"/>
        <w:tab w:val="right" w:pos="8838"/>
      </w:tabs>
      <w:spacing w:after="0" w:line="240" w:lineRule="auto"/>
    </w:pPr>
  </w:style>
  <w:style w:type="character" w:customStyle="1" w:styleId="EncabezadoCar">
    <w:name w:val="Encabezado Car"/>
    <w:basedOn w:val="Fuentedeprrafopredeter"/>
    <w:link w:val="Encabezado"/>
    <w:rsid w:val="00E02302"/>
  </w:style>
  <w:style w:type="paragraph" w:styleId="Piedepgina">
    <w:name w:val="footer"/>
    <w:basedOn w:val="Normal"/>
    <w:link w:val="PiedepginaCar"/>
    <w:uiPriority w:val="99"/>
    <w:unhideWhenUsed/>
    <w:rsid w:val="00E023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302"/>
  </w:style>
  <w:style w:type="paragraph" w:styleId="NormalWeb">
    <w:name w:val="Normal (Web)"/>
    <w:basedOn w:val="Normal"/>
    <w:uiPriority w:val="99"/>
    <w:semiHidden/>
    <w:unhideWhenUsed/>
    <w:rsid w:val="00E4073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40735"/>
    <w:rPr>
      <w:b/>
      <w:bCs/>
    </w:rPr>
  </w:style>
  <w:style w:type="paragraph" w:styleId="Textoindependiente">
    <w:name w:val="Body Text"/>
    <w:basedOn w:val="Normal"/>
    <w:link w:val="TextoindependienteCar"/>
    <w:rsid w:val="000E6EF6"/>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E6EF6"/>
    <w:rPr>
      <w:rFonts w:ascii="Arial" w:eastAsia="Times New Roman" w:hAnsi="Arial" w:cs="Arial"/>
      <w:sz w:val="24"/>
      <w:szCs w:val="24"/>
      <w:lang w:val="es-ES" w:eastAsia="es-ES"/>
    </w:rPr>
  </w:style>
  <w:style w:type="paragraph" w:styleId="Textoindependiente3">
    <w:name w:val="Body Text 3"/>
    <w:basedOn w:val="Normal"/>
    <w:link w:val="Textoindependiente3Car"/>
    <w:rsid w:val="000E6EF6"/>
    <w:pPr>
      <w:spacing w:after="0" w:line="240" w:lineRule="auto"/>
      <w:jc w:val="center"/>
    </w:pPr>
    <w:rPr>
      <w:rFonts w:ascii="Arial" w:eastAsia="Times New Roman" w:hAnsi="Arial" w:cs="Times New Roman"/>
      <w:sz w:val="18"/>
      <w:szCs w:val="20"/>
      <w:lang w:eastAsia="es-ES"/>
    </w:rPr>
  </w:style>
  <w:style w:type="character" w:customStyle="1" w:styleId="Textoindependiente3Car">
    <w:name w:val="Texto independiente 3 Car"/>
    <w:basedOn w:val="Fuentedeprrafopredeter"/>
    <w:link w:val="Textoindependiente3"/>
    <w:rsid w:val="000E6EF6"/>
    <w:rPr>
      <w:rFonts w:ascii="Arial" w:eastAsia="Times New Roman" w:hAnsi="Arial" w:cs="Times New Roman"/>
      <w:sz w:val="18"/>
      <w:szCs w:val="20"/>
      <w:lang w:eastAsia="es-ES"/>
    </w:rPr>
  </w:style>
  <w:style w:type="paragraph" w:customStyle="1" w:styleId="Default">
    <w:name w:val="Default"/>
    <w:rsid w:val="00035CF4"/>
    <w:pPr>
      <w:autoSpaceDE w:val="0"/>
      <w:autoSpaceDN w:val="0"/>
      <w:adjustRightInd w:val="0"/>
      <w:spacing w:after="0" w:line="240" w:lineRule="auto"/>
    </w:pPr>
    <w:rPr>
      <w:rFonts w:ascii="Arial" w:hAnsi="Arial" w:cs="Arial"/>
      <w:color w:val="000000"/>
      <w:sz w:val="24"/>
      <w:szCs w:val="24"/>
    </w:rPr>
  </w:style>
  <w:style w:type="paragraph" w:styleId="Textocomentario">
    <w:name w:val="annotation text"/>
    <w:basedOn w:val="Normal"/>
    <w:link w:val="TextocomentarioCar"/>
    <w:uiPriority w:val="99"/>
    <w:semiHidden/>
    <w:unhideWhenUsed/>
    <w:rsid w:val="003544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44C9"/>
    <w:rPr>
      <w:sz w:val="20"/>
      <w:szCs w:val="20"/>
    </w:rPr>
  </w:style>
  <w:style w:type="character" w:customStyle="1" w:styleId="Ttulo1Car">
    <w:name w:val="Título 1 Car"/>
    <w:basedOn w:val="Fuentedeprrafopredeter"/>
    <w:link w:val="Ttulo1"/>
    <w:uiPriority w:val="9"/>
    <w:rsid w:val="00F06B15"/>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F06B15"/>
    <w:pPr>
      <w:spacing w:line="259" w:lineRule="auto"/>
      <w:outlineLvl w:val="9"/>
    </w:pPr>
    <w:rPr>
      <w:lang w:eastAsia="es-CO"/>
    </w:rPr>
  </w:style>
  <w:style w:type="paragraph" w:styleId="TDC1">
    <w:name w:val="toc 1"/>
    <w:basedOn w:val="Normal"/>
    <w:next w:val="Normal"/>
    <w:autoRedefine/>
    <w:uiPriority w:val="39"/>
    <w:unhideWhenUsed/>
    <w:rsid w:val="00F06B15"/>
    <w:pPr>
      <w:spacing w:after="100"/>
    </w:pPr>
  </w:style>
  <w:style w:type="paragraph" w:styleId="TDC2">
    <w:name w:val="toc 2"/>
    <w:basedOn w:val="Normal"/>
    <w:next w:val="Normal"/>
    <w:autoRedefine/>
    <w:uiPriority w:val="39"/>
    <w:unhideWhenUsed/>
    <w:rsid w:val="00C45054"/>
    <w:pPr>
      <w:tabs>
        <w:tab w:val="left" w:pos="880"/>
        <w:tab w:val="left" w:pos="1985"/>
        <w:tab w:val="right" w:leader="dot" w:pos="9962"/>
      </w:tabs>
      <w:spacing w:after="100"/>
      <w:ind w:left="220"/>
    </w:pPr>
  </w:style>
  <w:style w:type="character" w:styleId="Hipervnculo">
    <w:name w:val="Hyperlink"/>
    <w:basedOn w:val="Fuentedeprrafopredeter"/>
    <w:uiPriority w:val="99"/>
    <w:unhideWhenUsed/>
    <w:rsid w:val="00F06B15"/>
    <w:rPr>
      <w:color w:val="0000FF" w:themeColor="hyperlink"/>
      <w:u w:val="single"/>
    </w:rPr>
  </w:style>
  <w:style w:type="paragraph" w:styleId="TDC3">
    <w:name w:val="toc 3"/>
    <w:basedOn w:val="Normal"/>
    <w:next w:val="Normal"/>
    <w:autoRedefine/>
    <w:uiPriority w:val="39"/>
    <w:unhideWhenUsed/>
    <w:rsid w:val="00F06B15"/>
    <w:pPr>
      <w:spacing w:after="100"/>
      <w:ind w:left="440"/>
    </w:pPr>
  </w:style>
  <w:style w:type="table" w:styleId="Tablaconcuadrcula">
    <w:name w:val="Table Grid"/>
    <w:basedOn w:val="Tablanormal"/>
    <w:uiPriority w:val="59"/>
    <w:rsid w:val="00473617"/>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3068">
      <w:bodyDiv w:val="1"/>
      <w:marLeft w:val="0"/>
      <w:marRight w:val="0"/>
      <w:marTop w:val="0"/>
      <w:marBottom w:val="0"/>
      <w:divBdr>
        <w:top w:val="none" w:sz="0" w:space="0" w:color="auto"/>
        <w:left w:val="none" w:sz="0" w:space="0" w:color="auto"/>
        <w:bottom w:val="none" w:sz="0" w:space="0" w:color="auto"/>
        <w:right w:val="none" w:sz="0" w:space="0" w:color="auto"/>
      </w:divBdr>
    </w:div>
    <w:div w:id="146636287">
      <w:bodyDiv w:val="1"/>
      <w:marLeft w:val="0"/>
      <w:marRight w:val="0"/>
      <w:marTop w:val="0"/>
      <w:marBottom w:val="0"/>
      <w:divBdr>
        <w:top w:val="none" w:sz="0" w:space="0" w:color="auto"/>
        <w:left w:val="none" w:sz="0" w:space="0" w:color="auto"/>
        <w:bottom w:val="none" w:sz="0" w:space="0" w:color="auto"/>
        <w:right w:val="none" w:sz="0" w:space="0" w:color="auto"/>
      </w:divBdr>
    </w:div>
    <w:div w:id="280308748">
      <w:bodyDiv w:val="1"/>
      <w:marLeft w:val="0"/>
      <w:marRight w:val="0"/>
      <w:marTop w:val="0"/>
      <w:marBottom w:val="0"/>
      <w:divBdr>
        <w:top w:val="none" w:sz="0" w:space="0" w:color="auto"/>
        <w:left w:val="none" w:sz="0" w:space="0" w:color="auto"/>
        <w:bottom w:val="none" w:sz="0" w:space="0" w:color="auto"/>
        <w:right w:val="none" w:sz="0" w:space="0" w:color="auto"/>
      </w:divBdr>
    </w:div>
    <w:div w:id="389310785">
      <w:bodyDiv w:val="1"/>
      <w:marLeft w:val="0"/>
      <w:marRight w:val="0"/>
      <w:marTop w:val="0"/>
      <w:marBottom w:val="0"/>
      <w:divBdr>
        <w:top w:val="none" w:sz="0" w:space="0" w:color="auto"/>
        <w:left w:val="none" w:sz="0" w:space="0" w:color="auto"/>
        <w:bottom w:val="none" w:sz="0" w:space="0" w:color="auto"/>
        <w:right w:val="none" w:sz="0" w:space="0" w:color="auto"/>
      </w:divBdr>
    </w:div>
    <w:div w:id="864488975">
      <w:bodyDiv w:val="1"/>
      <w:marLeft w:val="0"/>
      <w:marRight w:val="0"/>
      <w:marTop w:val="0"/>
      <w:marBottom w:val="0"/>
      <w:divBdr>
        <w:top w:val="none" w:sz="0" w:space="0" w:color="auto"/>
        <w:left w:val="none" w:sz="0" w:space="0" w:color="auto"/>
        <w:bottom w:val="none" w:sz="0" w:space="0" w:color="auto"/>
        <w:right w:val="none" w:sz="0" w:space="0" w:color="auto"/>
      </w:divBdr>
    </w:div>
    <w:div w:id="872812457">
      <w:bodyDiv w:val="1"/>
      <w:marLeft w:val="0"/>
      <w:marRight w:val="0"/>
      <w:marTop w:val="0"/>
      <w:marBottom w:val="0"/>
      <w:divBdr>
        <w:top w:val="none" w:sz="0" w:space="0" w:color="auto"/>
        <w:left w:val="none" w:sz="0" w:space="0" w:color="auto"/>
        <w:bottom w:val="none" w:sz="0" w:space="0" w:color="auto"/>
        <w:right w:val="none" w:sz="0" w:space="0" w:color="auto"/>
      </w:divBdr>
    </w:div>
    <w:div w:id="983391342">
      <w:bodyDiv w:val="1"/>
      <w:marLeft w:val="0"/>
      <w:marRight w:val="0"/>
      <w:marTop w:val="0"/>
      <w:marBottom w:val="0"/>
      <w:divBdr>
        <w:top w:val="none" w:sz="0" w:space="0" w:color="auto"/>
        <w:left w:val="none" w:sz="0" w:space="0" w:color="auto"/>
        <w:bottom w:val="none" w:sz="0" w:space="0" w:color="auto"/>
        <w:right w:val="none" w:sz="0" w:space="0" w:color="auto"/>
      </w:divBdr>
    </w:div>
    <w:div w:id="1138764753">
      <w:bodyDiv w:val="1"/>
      <w:marLeft w:val="0"/>
      <w:marRight w:val="0"/>
      <w:marTop w:val="0"/>
      <w:marBottom w:val="0"/>
      <w:divBdr>
        <w:top w:val="none" w:sz="0" w:space="0" w:color="auto"/>
        <w:left w:val="none" w:sz="0" w:space="0" w:color="auto"/>
        <w:bottom w:val="none" w:sz="0" w:space="0" w:color="auto"/>
        <w:right w:val="none" w:sz="0" w:space="0" w:color="auto"/>
      </w:divBdr>
    </w:div>
    <w:div w:id="1193299855">
      <w:bodyDiv w:val="1"/>
      <w:marLeft w:val="0"/>
      <w:marRight w:val="0"/>
      <w:marTop w:val="0"/>
      <w:marBottom w:val="0"/>
      <w:divBdr>
        <w:top w:val="none" w:sz="0" w:space="0" w:color="auto"/>
        <w:left w:val="none" w:sz="0" w:space="0" w:color="auto"/>
        <w:bottom w:val="none" w:sz="0" w:space="0" w:color="auto"/>
        <w:right w:val="none" w:sz="0" w:space="0" w:color="auto"/>
      </w:divBdr>
    </w:div>
    <w:div w:id="1212233539">
      <w:bodyDiv w:val="1"/>
      <w:marLeft w:val="0"/>
      <w:marRight w:val="0"/>
      <w:marTop w:val="0"/>
      <w:marBottom w:val="0"/>
      <w:divBdr>
        <w:top w:val="none" w:sz="0" w:space="0" w:color="auto"/>
        <w:left w:val="none" w:sz="0" w:space="0" w:color="auto"/>
        <w:bottom w:val="none" w:sz="0" w:space="0" w:color="auto"/>
        <w:right w:val="none" w:sz="0" w:space="0" w:color="auto"/>
      </w:divBdr>
    </w:div>
    <w:div w:id="1216769957">
      <w:bodyDiv w:val="1"/>
      <w:marLeft w:val="0"/>
      <w:marRight w:val="0"/>
      <w:marTop w:val="0"/>
      <w:marBottom w:val="0"/>
      <w:divBdr>
        <w:top w:val="none" w:sz="0" w:space="0" w:color="auto"/>
        <w:left w:val="none" w:sz="0" w:space="0" w:color="auto"/>
        <w:bottom w:val="none" w:sz="0" w:space="0" w:color="auto"/>
        <w:right w:val="none" w:sz="0" w:space="0" w:color="auto"/>
      </w:divBdr>
    </w:div>
    <w:div w:id="1247496592">
      <w:bodyDiv w:val="1"/>
      <w:marLeft w:val="0"/>
      <w:marRight w:val="0"/>
      <w:marTop w:val="0"/>
      <w:marBottom w:val="0"/>
      <w:divBdr>
        <w:top w:val="none" w:sz="0" w:space="0" w:color="auto"/>
        <w:left w:val="none" w:sz="0" w:space="0" w:color="auto"/>
        <w:bottom w:val="none" w:sz="0" w:space="0" w:color="auto"/>
        <w:right w:val="none" w:sz="0" w:space="0" w:color="auto"/>
      </w:divBdr>
    </w:div>
    <w:div w:id="1322926683">
      <w:bodyDiv w:val="1"/>
      <w:marLeft w:val="0"/>
      <w:marRight w:val="0"/>
      <w:marTop w:val="0"/>
      <w:marBottom w:val="0"/>
      <w:divBdr>
        <w:top w:val="none" w:sz="0" w:space="0" w:color="auto"/>
        <w:left w:val="none" w:sz="0" w:space="0" w:color="auto"/>
        <w:bottom w:val="none" w:sz="0" w:space="0" w:color="auto"/>
        <w:right w:val="none" w:sz="0" w:space="0" w:color="auto"/>
      </w:divBdr>
    </w:div>
    <w:div w:id="1382632520">
      <w:bodyDiv w:val="1"/>
      <w:marLeft w:val="0"/>
      <w:marRight w:val="0"/>
      <w:marTop w:val="0"/>
      <w:marBottom w:val="0"/>
      <w:divBdr>
        <w:top w:val="none" w:sz="0" w:space="0" w:color="auto"/>
        <w:left w:val="none" w:sz="0" w:space="0" w:color="auto"/>
        <w:bottom w:val="none" w:sz="0" w:space="0" w:color="auto"/>
        <w:right w:val="none" w:sz="0" w:space="0" w:color="auto"/>
      </w:divBdr>
    </w:div>
    <w:div w:id="1459688673">
      <w:bodyDiv w:val="1"/>
      <w:marLeft w:val="0"/>
      <w:marRight w:val="0"/>
      <w:marTop w:val="0"/>
      <w:marBottom w:val="0"/>
      <w:divBdr>
        <w:top w:val="none" w:sz="0" w:space="0" w:color="auto"/>
        <w:left w:val="none" w:sz="0" w:space="0" w:color="auto"/>
        <w:bottom w:val="none" w:sz="0" w:space="0" w:color="auto"/>
        <w:right w:val="none" w:sz="0" w:space="0" w:color="auto"/>
      </w:divBdr>
    </w:div>
    <w:div w:id="1511139864">
      <w:bodyDiv w:val="1"/>
      <w:marLeft w:val="0"/>
      <w:marRight w:val="0"/>
      <w:marTop w:val="0"/>
      <w:marBottom w:val="0"/>
      <w:divBdr>
        <w:top w:val="none" w:sz="0" w:space="0" w:color="auto"/>
        <w:left w:val="none" w:sz="0" w:space="0" w:color="auto"/>
        <w:bottom w:val="none" w:sz="0" w:space="0" w:color="auto"/>
        <w:right w:val="none" w:sz="0" w:space="0" w:color="auto"/>
      </w:divBdr>
    </w:div>
    <w:div w:id="1535582374">
      <w:bodyDiv w:val="1"/>
      <w:marLeft w:val="0"/>
      <w:marRight w:val="0"/>
      <w:marTop w:val="0"/>
      <w:marBottom w:val="0"/>
      <w:divBdr>
        <w:top w:val="none" w:sz="0" w:space="0" w:color="auto"/>
        <w:left w:val="none" w:sz="0" w:space="0" w:color="auto"/>
        <w:bottom w:val="none" w:sz="0" w:space="0" w:color="auto"/>
        <w:right w:val="none" w:sz="0" w:space="0" w:color="auto"/>
      </w:divBdr>
    </w:div>
    <w:div w:id="1611159242">
      <w:bodyDiv w:val="1"/>
      <w:marLeft w:val="0"/>
      <w:marRight w:val="0"/>
      <w:marTop w:val="0"/>
      <w:marBottom w:val="0"/>
      <w:divBdr>
        <w:top w:val="none" w:sz="0" w:space="0" w:color="auto"/>
        <w:left w:val="none" w:sz="0" w:space="0" w:color="auto"/>
        <w:bottom w:val="none" w:sz="0" w:space="0" w:color="auto"/>
        <w:right w:val="none" w:sz="0" w:space="0" w:color="auto"/>
      </w:divBdr>
    </w:div>
    <w:div w:id="1715958129">
      <w:bodyDiv w:val="1"/>
      <w:marLeft w:val="0"/>
      <w:marRight w:val="0"/>
      <w:marTop w:val="0"/>
      <w:marBottom w:val="0"/>
      <w:divBdr>
        <w:top w:val="none" w:sz="0" w:space="0" w:color="auto"/>
        <w:left w:val="none" w:sz="0" w:space="0" w:color="auto"/>
        <w:bottom w:val="none" w:sz="0" w:space="0" w:color="auto"/>
        <w:right w:val="none" w:sz="0" w:space="0" w:color="auto"/>
      </w:divBdr>
    </w:div>
    <w:div w:id="1726175205">
      <w:bodyDiv w:val="1"/>
      <w:marLeft w:val="0"/>
      <w:marRight w:val="0"/>
      <w:marTop w:val="0"/>
      <w:marBottom w:val="0"/>
      <w:divBdr>
        <w:top w:val="none" w:sz="0" w:space="0" w:color="auto"/>
        <w:left w:val="none" w:sz="0" w:space="0" w:color="auto"/>
        <w:bottom w:val="none" w:sz="0" w:space="0" w:color="auto"/>
        <w:right w:val="none" w:sz="0" w:space="0" w:color="auto"/>
      </w:divBdr>
    </w:div>
    <w:div w:id="1842619572">
      <w:bodyDiv w:val="1"/>
      <w:marLeft w:val="0"/>
      <w:marRight w:val="0"/>
      <w:marTop w:val="0"/>
      <w:marBottom w:val="0"/>
      <w:divBdr>
        <w:top w:val="none" w:sz="0" w:space="0" w:color="auto"/>
        <w:left w:val="none" w:sz="0" w:space="0" w:color="auto"/>
        <w:bottom w:val="none" w:sz="0" w:space="0" w:color="auto"/>
        <w:right w:val="none" w:sz="0" w:space="0" w:color="auto"/>
      </w:divBdr>
    </w:div>
    <w:div w:id="192276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package" Target="embeddings/Dibujo_de_Microsoft_Visio555555555555.vsdx"/><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microsoft.com/office/2007/relationships/diagramDrawing" Target="diagrams/drawing7.xml"/><Relationship Id="rId68" Type="http://schemas.openxmlformats.org/officeDocument/2006/relationships/diagramQuickStyle" Target="diagrams/quickStyle8.xml"/><Relationship Id="rId84" Type="http://schemas.openxmlformats.org/officeDocument/2006/relationships/diagramQuickStyle" Target="diagrams/quickStyle11.xml"/><Relationship Id="rId89" Type="http://schemas.openxmlformats.org/officeDocument/2006/relationships/diagramQuickStyle" Target="diagrams/quickStyle12.xml"/><Relationship Id="rId112" Type="http://schemas.openxmlformats.org/officeDocument/2006/relationships/header" Target="header1.xml"/><Relationship Id="rId16" Type="http://schemas.openxmlformats.org/officeDocument/2006/relationships/image" Target="media/image6.png"/><Relationship Id="rId107" Type="http://schemas.microsoft.com/office/2007/relationships/diagramDrawing" Target="diagrams/drawing13.xml"/><Relationship Id="rId11" Type="http://schemas.openxmlformats.org/officeDocument/2006/relationships/image" Target="media/image3.emf"/><Relationship Id="rId32" Type="http://schemas.openxmlformats.org/officeDocument/2006/relationships/image" Target="media/image10.emf"/><Relationship Id="rId37" Type="http://schemas.openxmlformats.org/officeDocument/2006/relationships/diagramColors" Target="diagrams/colors3.xml"/><Relationship Id="rId53" Type="http://schemas.openxmlformats.org/officeDocument/2006/relationships/image" Target="media/image13.png"/><Relationship Id="rId58" Type="http://schemas.microsoft.com/office/2007/relationships/diagramDrawing" Target="diagrams/drawing6.xml"/><Relationship Id="rId74" Type="http://schemas.openxmlformats.org/officeDocument/2006/relationships/diagramQuickStyle" Target="diagrams/quickStyle9.xml"/><Relationship Id="rId79" Type="http://schemas.openxmlformats.org/officeDocument/2006/relationships/diagramQuickStyle" Target="diagrams/quickStyle10.xml"/><Relationship Id="rId102"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diagramColors" Target="diagrams/colors12.xml"/><Relationship Id="rId95" Type="http://schemas.openxmlformats.org/officeDocument/2006/relationships/image" Target="media/image19.png"/><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image" Target="media/image14.emf"/><Relationship Id="rId69" Type="http://schemas.openxmlformats.org/officeDocument/2006/relationships/diagramColors" Target="diagrams/colors8.xml"/><Relationship Id="rId113" Type="http://schemas.openxmlformats.org/officeDocument/2006/relationships/footer" Target="footer1.xml"/><Relationship Id="rId80" Type="http://schemas.openxmlformats.org/officeDocument/2006/relationships/diagramColors" Target="diagrams/colors10.xml"/><Relationship Id="rId85" Type="http://schemas.openxmlformats.org/officeDocument/2006/relationships/diagramColors" Target="diagrams/colors11.xml"/><Relationship Id="rId12" Type="http://schemas.openxmlformats.org/officeDocument/2006/relationships/package" Target="embeddings/Dibujo_de_Microsoft_Visio222222222222.vsdx"/><Relationship Id="rId17" Type="http://schemas.openxmlformats.org/officeDocument/2006/relationships/image" Target="media/image7.png"/><Relationship Id="rId33" Type="http://schemas.openxmlformats.org/officeDocument/2006/relationships/package" Target="embeddings/Dibujo_de_Microsoft_Visio666666666666.vsdx"/><Relationship Id="rId38" Type="http://schemas.microsoft.com/office/2007/relationships/diagramDrawing" Target="diagrams/drawing3.xml"/><Relationship Id="rId59" Type="http://schemas.openxmlformats.org/officeDocument/2006/relationships/diagramData" Target="diagrams/data7.xml"/><Relationship Id="rId103" Type="http://schemas.openxmlformats.org/officeDocument/2006/relationships/diagramData" Target="diagrams/data13.xml"/><Relationship Id="rId108" Type="http://schemas.openxmlformats.org/officeDocument/2006/relationships/image" Target="media/image27.emf"/><Relationship Id="rId54" Type="http://schemas.openxmlformats.org/officeDocument/2006/relationships/diagramData" Target="diagrams/data6.xml"/><Relationship Id="rId70" Type="http://schemas.microsoft.com/office/2007/relationships/diagramDrawing" Target="diagrams/drawing8.xml"/><Relationship Id="rId75" Type="http://schemas.openxmlformats.org/officeDocument/2006/relationships/diagramColors" Target="diagrams/colors9.xml"/><Relationship Id="rId91" Type="http://schemas.microsoft.com/office/2007/relationships/diagramDrawing" Target="diagrams/drawing12.xm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diagramQuickStyle" Target="diagrams/quickStyle3.xml"/><Relationship Id="rId49" Type="http://schemas.openxmlformats.org/officeDocument/2006/relationships/diagramColors" Target="diagrams/colors5.xml"/><Relationship Id="rId57" Type="http://schemas.openxmlformats.org/officeDocument/2006/relationships/diagramColors" Target="diagrams/colors6.xml"/><Relationship Id="rId106" Type="http://schemas.openxmlformats.org/officeDocument/2006/relationships/diagramColors" Target="diagrams/colors13.xml"/><Relationship Id="rId114" Type="http://schemas.openxmlformats.org/officeDocument/2006/relationships/fontTable" Target="fontTable.xml"/><Relationship Id="rId10" Type="http://schemas.openxmlformats.org/officeDocument/2006/relationships/package" Target="embeddings/Dibujo_de_Microsoft_Visio111111111111.vsdx"/><Relationship Id="rId31" Type="http://schemas.microsoft.com/office/2007/relationships/diagramDrawing" Target="diagrams/drawing2.xml"/><Relationship Id="rId44" Type="http://schemas.openxmlformats.org/officeDocument/2006/relationships/diagramColors" Target="diagrams/colors4.xml"/><Relationship Id="rId52" Type="http://schemas.openxmlformats.org/officeDocument/2006/relationships/package" Target="embeddings/Dibujo_de_Microsoft_Visio888888888888.vsdx"/><Relationship Id="rId60" Type="http://schemas.openxmlformats.org/officeDocument/2006/relationships/diagramLayout" Target="diagrams/layout7.xml"/><Relationship Id="rId65" Type="http://schemas.openxmlformats.org/officeDocument/2006/relationships/oleObject" Target="embeddings/oleObject1.bin"/><Relationship Id="rId73" Type="http://schemas.openxmlformats.org/officeDocument/2006/relationships/diagramLayout" Target="diagrams/layout9.xml"/><Relationship Id="rId78" Type="http://schemas.openxmlformats.org/officeDocument/2006/relationships/diagramLayout" Target="diagrams/layout10.xml"/><Relationship Id="rId81" Type="http://schemas.microsoft.com/office/2007/relationships/diagramDrawing" Target="diagrams/drawing10.xml"/><Relationship Id="rId86" Type="http://schemas.microsoft.com/office/2007/relationships/diagramDrawing" Target="diagrams/drawing11.xm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11.emf"/><Relationship Id="rId109" Type="http://schemas.openxmlformats.org/officeDocument/2006/relationships/package" Target="embeddings/Dibujo_de_Microsoft_Visio1010101099999999.vsdx"/><Relationship Id="rId34" Type="http://schemas.openxmlformats.org/officeDocument/2006/relationships/diagramData" Target="diagrams/data3.xml"/><Relationship Id="rId50" Type="http://schemas.microsoft.com/office/2007/relationships/diagramDrawing" Target="diagrams/drawing5.xml"/><Relationship Id="rId55" Type="http://schemas.openxmlformats.org/officeDocument/2006/relationships/diagramLayout" Target="diagrams/layout6.xml"/><Relationship Id="rId76" Type="http://schemas.microsoft.com/office/2007/relationships/diagramDrawing" Target="diagrams/drawing9.xml"/><Relationship Id="rId97" Type="http://schemas.openxmlformats.org/officeDocument/2006/relationships/image" Target="media/image21.png"/><Relationship Id="rId104" Type="http://schemas.openxmlformats.org/officeDocument/2006/relationships/diagramLayout" Target="diagrams/layout13.xml"/><Relationship Id="rId7" Type="http://schemas.openxmlformats.org/officeDocument/2006/relationships/endnotes" Target="endnotes.xml"/><Relationship Id="rId71" Type="http://schemas.openxmlformats.org/officeDocument/2006/relationships/image" Target="media/image15.emf"/><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package" Target="embeddings/Dibujo_de_Microsoft_Visio777777777777.vsdx"/><Relationship Id="rId45" Type="http://schemas.microsoft.com/office/2007/relationships/diagramDrawing" Target="diagrams/drawing4.xml"/><Relationship Id="rId66" Type="http://schemas.openxmlformats.org/officeDocument/2006/relationships/diagramData" Target="diagrams/data8.xml"/><Relationship Id="rId87" Type="http://schemas.openxmlformats.org/officeDocument/2006/relationships/diagramData" Target="diagrams/data12.xml"/><Relationship Id="rId110" Type="http://schemas.openxmlformats.org/officeDocument/2006/relationships/image" Target="media/image28.emf"/><Relationship Id="rId115" Type="http://schemas.openxmlformats.org/officeDocument/2006/relationships/theme" Target="theme/theme1.xml"/><Relationship Id="rId61" Type="http://schemas.openxmlformats.org/officeDocument/2006/relationships/diagramQuickStyle" Target="diagrams/quickStyle7.xml"/><Relationship Id="rId82" Type="http://schemas.openxmlformats.org/officeDocument/2006/relationships/diagramData" Target="diagrams/data11.xml"/><Relationship Id="rId19" Type="http://schemas.openxmlformats.org/officeDocument/2006/relationships/package" Target="embeddings/Dibujo_de_Microsoft_Visio444444444444.vsdx"/><Relationship Id="rId14" Type="http://schemas.openxmlformats.org/officeDocument/2006/relationships/package" Target="embeddings/Dibujo_de_Microsoft_Visio333333333333.vsdx"/><Relationship Id="rId30" Type="http://schemas.openxmlformats.org/officeDocument/2006/relationships/diagramColors" Target="diagrams/colors2.xml"/><Relationship Id="rId35" Type="http://schemas.openxmlformats.org/officeDocument/2006/relationships/diagramLayout" Target="diagrams/layout3.xml"/><Relationship Id="rId56" Type="http://schemas.openxmlformats.org/officeDocument/2006/relationships/diagramQuickStyle" Target="diagrams/quickStyle6.xml"/><Relationship Id="rId77" Type="http://schemas.openxmlformats.org/officeDocument/2006/relationships/diagramData" Target="diagrams/data10.xml"/><Relationship Id="rId100" Type="http://schemas.openxmlformats.org/officeDocument/2006/relationships/image" Target="media/image24.png"/><Relationship Id="rId105" Type="http://schemas.openxmlformats.org/officeDocument/2006/relationships/diagramQuickStyle" Target="diagrams/quickStyle13.xml"/><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diagramData" Target="diagrams/data9.xm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diagramData" Target="diagrams/data5.xml"/><Relationship Id="rId67" Type="http://schemas.openxmlformats.org/officeDocument/2006/relationships/diagramLayout" Target="diagrams/layout8.xml"/><Relationship Id="rId20" Type="http://schemas.openxmlformats.org/officeDocument/2006/relationships/image" Target="media/image9.emf"/><Relationship Id="rId41" Type="http://schemas.openxmlformats.org/officeDocument/2006/relationships/diagramData" Target="diagrams/data4.xml"/><Relationship Id="rId62" Type="http://schemas.openxmlformats.org/officeDocument/2006/relationships/diagramColors" Target="diagrams/colors7.xml"/><Relationship Id="rId83" Type="http://schemas.openxmlformats.org/officeDocument/2006/relationships/diagramLayout" Target="diagrams/layout11.xml"/><Relationship Id="rId88" Type="http://schemas.openxmlformats.org/officeDocument/2006/relationships/diagramLayout" Target="diagrams/layout12.xml"/><Relationship Id="rId111" Type="http://schemas.openxmlformats.org/officeDocument/2006/relationships/package" Target="embeddings/Dibujo_de_Microsoft_Visio111111111010101010101010.vsdx"/></Relationships>
</file>

<file path=word/_rels/footer1.xml.rels><?xml version="1.0" encoding="UTF-8" standalone="yes"?>
<Relationships xmlns="http://schemas.openxmlformats.org/package/2006/relationships"><Relationship Id="rId2" Type="http://schemas.openxmlformats.org/officeDocument/2006/relationships/hyperlink" Target="mailto:info@atcalsas.com" TargetMode="External"/><Relationship Id="rId1" Type="http://schemas.openxmlformats.org/officeDocument/2006/relationships/hyperlink" Target="mailto:info@atcals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8CC3F2-8A3E-4BCE-B768-37C02C1DA5FA}" type="doc">
      <dgm:prSet loTypeId="urn:microsoft.com/office/officeart/2005/8/layout/hierarchy2" loCatId="hierarchy" qsTypeId="urn:microsoft.com/office/officeart/2005/8/quickstyle/simple1" qsCatId="simple" csTypeId="urn:microsoft.com/office/officeart/2005/8/colors/accent0_3" csCatId="mainScheme" phldr="1"/>
      <dgm:spPr/>
      <dgm:t>
        <a:bodyPr/>
        <a:lstStyle/>
        <a:p>
          <a:endParaRPr lang="es-CO"/>
        </a:p>
      </dgm:t>
    </dgm:pt>
    <dgm:pt modelId="{7CE31812-5AF4-41F4-BE09-20B834CDE295}">
      <dgm:prSet phldrT="[Texto]" custT="1"/>
      <dgm:spPr/>
      <dgm:t>
        <a:bodyPr/>
        <a:lstStyle/>
        <a:p>
          <a:r>
            <a:rPr lang="es-CO" sz="800"/>
            <a:t>Estructura sistema gestión</a:t>
          </a:r>
        </a:p>
      </dgm:t>
    </dgm:pt>
    <dgm:pt modelId="{FA9A1E44-CA24-4EFC-988B-32E7C7A9A3B8}" type="parTrans" cxnId="{15F793C2-1FEB-4055-9005-52EF5370BC17}">
      <dgm:prSet/>
      <dgm:spPr/>
      <dgm:t>
        <a:bodyPr/>
        <a:lstStyle/>
        <a:p>
          <a:endParaRPr lang="es-CO" sz="800"/>
        </a:p>
      </dgm:t>
    </dgm:pt>
    <dgm:pt modelId="{58984686-4966-4E03-87E3-F27B67E0CCAF}" type="sibTrans" cxnId="{15F793C2-1FEB-4055-9005-52EF5370BC17}">
      <dgm:prSet/>
      <dgm:spPr/>
      <dgm:t>
        <a:bodyPr/>
        <a:lstStyle/>
        <a:p>
          <a:endParaRPr lang="es-CO" sz="800"/>
        </a:p>
      </dgm:t>
    </dgm:pt>
    <dgm:pt modelId="{E450181E-8C99-42AB-8C59-F62424A03817}">
      <dgm:prSet phldrT="[Texto]" custT="1"/>
      <dgm:spPr/>
      <dgm:t>
        <a:bodyPr/>
        <a:lstStyle/>
        <a:p>
          <a:r>
            <a:rPr lang="es-CO" sz="800"/>
            <a:t>Procesos / líneas / participantes</a:t>
          </a:r>
        </a:p>
      </dgm:t>
    </dgm:pt>
    <dgm:pt modelId="{958E4299-2CD2-454E-9491-0EB9D5A85097}" type="parTrans" cxnId="{84761F7E-02DF-4436-94AA-20A1CCACD0EB}">
      <dgm:prSet custT="1"/>
      <dgm:spPr/>
      <dgm:t>
        <a:bodyPr/>
        <a:lstStyle/>
        <a:p>
          <a:endParaRPr lang="es-CO" sz="800"/>
        </a:p>
      </dgm:t>
    </dgm:pt>
    <dgm:pt modelId="{7712A9D7-FED9-4D83-8B36-60F492CC6557}" type="sibTrans" cxnId="{84761F7E-02DF-4436-94AA-20A1CCACD0EB}">
      <dgm:prSet/>
      <dgm:spPr/>
      <dgm:t>
        <a:bodyPr/>
        <a:lstStyle/>
        <a:p>
          <a:endParaRPr lang="es-CO" sz="800"/>
        </a:p>
      </dgm:t>
    </dgm:pt>
    <dgm:pt modelId="{B4F2C13E-D64A-49D0-A4D4-4B850C6F61EB}">
      <dgm:prSet phldrT="[Texto]" custT="1"/>
      <dgm:spPr/>
      <dgm:t>
        <a:bodyPr/>
        <a:lstStyle/>
        <a:p>
          <a:r>
            <a:rPr lang="es-CO" sz="800"/>
            <a:t>Se requiere la participación activa de todo el personal</a:t>
          </a:r>
        </a:p>
      </dgm:t>
    </dgm:pt>
    <dgm:pt modelId="{24F8CEEC-3CC9-44EA-BF2F-0B107E065924}" type="parTrans" cxnId="{6FB9BAD6-9DA6-4D18-A119-5DC4D26719FE}">
      <dgm:prSet custT="1"/>
      <dgm:spPr/>
      <dgm:t>
        <a:bodyPr/>
        <a:lstStyle/>
        <a:p>
          <a:endParaRPr lang="es-CO" sz="800"/>
        </a:p>
      </dgm:t>
    </dgm:pt>
    <dgm:pt modelId="{7D096764-36FE-4356-89F9-D44C6F73F187}" type="sibTrans" cxnId="{6FB9BAD6-9DA6-4D18-A119-5DC4D26719FE}">
      <dgm:prSet/>
      <dgm:spPr/>
      <dgm:t>
        <a:bodyPr/>
        <a:lstStyle/>
        <a:p>
          <a:endParaRPr lang="es-CO" sz="800"/>
        </a:p>
      </dgm:t>
    </dgm:pt>
    <dgm:pt modelId="{A48B06AB-1E85-4E96-B149-3CE3CE6AD625}">
      <dgm:prSet phldrT="[Texto]" custT="1"/>
      <dgm:spPr/>
      <dgm:t>
        <a:bodyPr/>
        <a:lstStyle/>
        <a:p>
          <a:r>
            <a:rPr lang="es-CO" sz="800"/>
            <a:t>Integración de los diferentes sistemas de gestión</a:t>
          </a:r>
        </a:p>
      </dgm:t>
    </dgm:pt>
    <dgm:pt modelId="{76A86174-D8A5-446D-8A0E-BA381016715C}" type="parTrans" cxnId="{AF37C101-6D6A-446B-ABF2-D2F98A5C5AEC}">
      <dgm:prSet custT="1"/>
      <dgm:spPr/>
      <dgm:t>
        <a:bodyPr/>
        <a:lstStyle/>
        <a:p>
          <a:endParaRPr lang="es-CO" sz="800"/>
        </a:p>
      </dgm:t>
    </dgm:pt>
    <dgm:pt modelId="{693D0907-EA96-49AC-8988-15C85F343197}" type="sibTrans" cxnId="{AF37C101-6D6A-446B-ABF2-D2F98A5C5AEC}">
      <dgm:prSet/>
      <dgm:spPr/>
      <dgm:t>
        <a:bodyPr/>
        <a:lstStyle/>
        <a:p>
          <a:endParaRPr lang="es-CO" sz="800"/>
        </a:p>
      </dgm:t>
    </dgm:pt>
    <dgm:pt modelId="{5346ADC4-8CF6-4B90-A07D-ED2E96A73091}">
      <dgm:prSet phldrT="[Texto]" custT="1"/>
      <dgm:spPr/>
      <dgm:t>
        <a:bodyPr/>
        <a:lstStyle/>
        <a:p>
          <a:r>
            <a:rPr lang="es-CO" sz="800"/>
            <a:t>ISO 9001; ISO 14001; OHSAS 18001; RUC; Otros</a:t>
          </a:r>
        </a:p>
      </dgm:t>
    </dgm:pt>
    <dgm:pt modelId="{84801C83-FBE2-4CA3-9B39-74DAA4B12C6F}" type="parTrans" cxnId="{100F6635-4BEA-4954-9578-75CB125991BA}">
      <dgm:prSet custT="1"/>
      <dgm:spPr/>
      <dgm:t>
        <a:bodyPr/>
        <a:lstStyle/>
        <a:p>
          <a:endParaRPr lang="es-CO" sz="800"/>
        </a:p>
      </dgm:t>
    </dgm:pt>
    <dgm:pt modelId="{5BFFE9A2-88AA-4B9E-9837-3E0BADB65C5B}" type="sibTrans" cxnId="{100F6635-4BEA-4954-9578-75CB125991BA}">
      <dgm:prSet/>
      <dgm:spPr/>
      <dgm:t>
        <a:bodyPr/>
        <a:lstStyle/>
        <a:p>
          <a:endParaRPr lang="es-CO" sz="800"/>
        </a:p>
      </dgm:t>
    </dgm:pt>
    <dgm:pt modelId="{BA6A487C-4E4A-49B3-9454-6C9E37BAD346}">
      <dgm:prSet phldrT="[Texto]" custT="1"/>
      <dgm:spPr/>
      <dgm:t>
        <a:bodyPr/>
        <a:lstStyle/>
        <a:p>
          <a:r>
            <a:rPr lang="es-CO" sz="800"/>
            <a:t>Ciclo PHVA</a:t>
          </a:r>
        </a:p>
      </dgm:t>
    </dgm:pt>
    <dgm:pt modelId="{D867FFAD-E6BB-4551-AB3E-DB230FE88001}" type="parTrans" cxnId="{7FA9F8A3-2F2E-4748-B563-29EF51A50F8D}">
      <dgm:prSet custT="1"/>
      <dgm:spPr/>
      <dgm:t>
        <a:bodyPr/>
        <a:lstStyle/>
        <a:p>
          <a:endParaRPr lang="es-CO" sz="800"/>
        </a:p>
      </dgm:t>
    </dgm:pt>
    <dgm:pt modelId="{5AB37CFA-0A80-4D0E-93A5-F4934B1D36D3}" type="sibTrans" cxnId="{7FA9F8A3-2F2E-4748-B563-29EF51A50F8D}">
      <dgm:prSet/>
      <dgm:spPr/>
      <dgm:t>
        <a:bodyPr/>
        <a:lstStyle/>
        <a:p>
          <a:endParaRPr lang="es-CO" sz="800"/>
        </a:p>
      </dgm:t>
    </dgm:pt>
    <dgm:pt modelId="{B129D8F6-B932-4F3D-90F8-A5A938517096}">
      <dgm:prSet phldrT="[Texto]" custT="1"/>
      <dgm:spPr/>
      <dgm:t>
        <a:bodyPr/>
        <a:lstStyle/>
        <a:p>
          <a:r>
            <a:rPr lang="es-CO" sz="800"/>
            <a:t>Integración de la definición de procesos y procedimientos</a:t>
          </a:r>
        </a:p>
      </dgm:t>
    </dgm:pt>
    <dgm:pt modelId="{39F1ADFF-D927-4EF2-A495-CCF741A2AEA0}" type="parTrans" cxnId="{64A9AA1D-528F-4DDC-873F-95D62A40AD75}">
      <dgm:prSet custT="1"/>
      <dgm:spPr/>
      <dgm:t>
        <a:bodyPr/>
        <a:lstStyle/>
        <a:p>
          <a:endParaRPr lang="es-CO" sz="800"/>
        </a:p>
      </dgm:t>
    </dgm:pt>
    <dgm:pt modelId="{F827B63B-3567-457D-97EE-5E448F9AD9E4}" type="sibTrans" cxnId="{64A9AA1D-528F-4DDC-873F-95D62A40AD75}">
      <dgm:prSet/>
      <dgm:spPr/>
      <dgm:t>
        <a:bodyPr/>
        <a:lstStyle/>
        <a:p>
          <a:endParaRPr lang="es-CO" sz="800"/>
        </a:p>
      </dgm:t>
    </dgm:pt>
    <dgm:pt modelId="{29BA5FAA-FAC7-4E93-8D8F-DF7C7A803596}">
      <dgm:prSet phldrT="[Texto]" custT="1"/>
      <dgm:spPr/>
      <dgm:t>
        <a:bodyPr/>
        <a:lstStyle/>
        <a:p>
          <a:r>
            <a:rPr lang="es-CO" sz="800"/>
            <a:t>Coherencia de los elementos del sistema</a:t>
          </a:r>
        </a:p>
      </dgm:t>
    </dgm:pt>
    <dgm:pt modelId="{FA8505EC-5B9D-45D2-A01B-2F911F6F0DAF}" type="parTrans" cxnId="{7BEFA91F-1139-4C1B-B372-B1867367CA7C}">
      <dgm:prSet custT="1"/>
      <dgm:spPr/>
      <dgm:t>
        <a:bodyPr/>
        <a:lstStyle/>
        <a:p>
          <a:endParaRPr lang="es-CO" sz="800"/>
        </a:p>
      </dgm:t>
    </dgm:pt>
    <dgm:pt modelId="{0AA018FF-D1EC-4B56-B8B6-8A4BB29C37E2}" type="sibTrans" cxnId="{7BEFA91F-1139-4C1B-B372-B1867367CA7C}">
      <dgm:prSet/>
      <dgm:spPr/>
      <dgm:t>
        <a:bodyPr/>
        <a:lstStyle/>
        <a:p>
          <a:endParaRPr lang="es-CO" sz="800"/>
        </a:p>
      </dgm:t>
    </dgm:pt>
    <dgm:pt modelId="{665DCA10-83F4-4429-8EAD-02CDCC07599A}">
      <dgm:prSet phldrT="[Texto]" custT="1"/>
      <dgm:spPr/>
      <dgm:t>
        <a:bodyPr/>
        <a:lstStyle/>
        <a:p>
          <a:r>
            <a:rPr lang="es-CO" sz="800"/>
            <a:t>Falta de integración de conceptos y estructuras entre los procesos, objetivos, metas, directrices</a:t>
          </a:r>
        </a:p>
      </dgm:t>
    </dgm:pt>
    <dgm:pt modelId="{C20E7749-D768-4F4D-A7D9-789505FAEE8C}" type="parTrans" cxnId="{920611B2-1E83-4012-96F0-8AF30CE48128}">
      <dgm:prSet custT="1"/>
      <dgm:spPr/>
      <dgm:t>
        <a:bodyPr/>
        <a:lstStyle/>
        <a:p>
          <a:endParaRPr lang="es-CO" sz="800"/>
        </a:p>
      </dgm:t>
    </dgm:pt>
    <dgm:pt modelId="{34B3C71B-9FF1-4805-BED2-8DE2EAFD5C5B}" type="sibTrans" cxnId="{920611B2-1E83-4012-96F0-8AF30CE48128}">
      <dgm:prSet/>
      <dgm:spPr/>
      <dgm:t>
        <a:bodyPr/>
        <a:lstStyle/>
        <a:p>
          <a:endParaRPr lang="es-CO" sz="800"/>
        </a:p>
      </dgm:t>
    </dgm:pt>
    <dgm:pt modelId="{43EBB2DB-40F0-4423-9099-E011CFB6DDA8}">
      <dgm:prSet phldrT="[Texto]" custT="1"/>
      <dgm:spPr/>
      <dgm:t>
        <a:bodyPr/>
        <a:lstStyle/>
        <a:p>
          <a:r>
            <a:rPr lang="es-CO" sz="800"/>
            <a:t>Asignación de tiempo para el análisis e implementación</a:t>
          </a:r>
        </a:p>
      </dgm:t>
    </dgm:pt>
    <dgm:pt modelId="{247D9976-7845-4A3C-940F-0E3E27A9A34B}" type="parTrans" cxnId="{D6C82E56-BBFF-40A7-B481-B124EF63EB7A}">
      <dgm:prSet custT="1"/>
      <dgm:spPr/>
      <dgm:t>
        <a:bodyPr/>
        <a:lstStyle/>
        <a:p>
          <a:endParaRPr lang="es-CO" sz="800"/>
        </a:p>
      </dgm:t>
    </dgm:pt>
    <dgm:pt modelId="{CD3501DE-67B3-4809-865E-A864D58F1099}" type="sibTrans" cxnId="{D6C82E56-BBFF-40A7-B481-B124EF63EB7A}">
      <dgm:prSet/>
      <dgm:spPr/>
      <dgm:t>
        <a:bodyPr/>
        <a:lstStyle/>
        <a:p>
          <a:endParaRPr lang="es-CO" sz="800"/>
        </a:p>
      </dgm:t>
    </dgm:pt>
    <dgm:pt modelId="{1B8E2105-0283-4FF8-9DCF-49B396A810E1}">
      <dgm:prSet phldrT="[Texto]" custT="1"/>
      <dgm:spPr/>
      <dgm:t>
        <a:bodyPr/>
        <a:lstStyle/>
        <a:p>
          <a:r>
            <a:rPr lang="es-CO" sz="800"/>
            <a:t>Perfeccionismo</a:t>
          </a:r>
        </a:p>
      </dgm:t>
    </dgm:pt>
    <dgm:pt modelId="{FD002885-3337-4CAC-8A28-E23393356E8D}" type="parTrans" cxnId="{379C506D-9753-4662-9C58-4C1B7C75C43A}">
      <dgm:prSet custT="1"/>
      <dgm:spPr/>
      <dgm:t>
        <a:bodyPr/>
        <a:lstStyle/>
        <a:p>
          <a:endParaRPr lang="es-CO" sz="800"/>
        </a:p>
      </dgm:t>
    </dgm:pt>
    <dgm:pt modelId="{3C689E39-000C-402B-96E9-655B6BA87D93}" type="sibTrans" cxnId="{379C506D-9753-4662-9C58-4C1B7C75C43A}">
      <dgm:prSet/>
      <dgm:spPr/>
      <dgm:t>
        <a:bodyPr/>
        <a:lstStyle/>
        <a:p>
          <a:endParaRPr lang="es-CO" sz="800"/>
        </a:p>
      </dgm:t>
    </dgm:pt>
    <dgm:pt modelId="{43DDD159-A874-48AB-A25A-D580288CA357}">
      <dgm:prSet phldrT="[Texto]" custT="1"/>
      <dgm:spPr/>
      <dgm:t>
        <a:bodyPr/>
        <a:lstStyle/>
        <a:p>
          <a:r>
            <a:rPr lang="es-CO" sz="800"/>
            <a:t>Se pretende la excelencia antes de la implementación</a:t>
          </a:r>
        </a:p>
      </dgm:t>
    </dgm:pt>
    <dgm:pt modelId="{F0DBA0C4-B3A6-478E-B2B5-D58B2446DE13}" type="parTrans" cxnId="{5DD8F79C-73D2-46E7-859A-DF181A437259}">
      <dgm:prSet custT="1"/>
      <dgm:spPr/>
      <dgm:t>
        <a:bodyPr/>
        <a:lstStyle/>
        <a:p>
          <a:endParaRPr lang="es-CO" sz="800"/>
        </a:p>
      </dgm:t>
    </dgm:pt>
    <dgm:pt modelId="{72D99EE3-47CC-45C5-A08C-AC07106A306E}" type="sibTrans" cxnId="{5DD8F79C-73D2-46E7-859A-DF181A437259}">
      <dgm:prSet/>
      <dgm:spPr/>
      <dgm:t>
        <a:bodyPr/>
        <a:lstStyle/>
        <a:p>
          <a:endParaRPr lang="es-CO" sz="800"/>
        </a:p>
      </dgm:t>
    </dgm:pt>
    <dgm:pt modelId="{8D6AEA52-FAFF-4E09-9A00-4948F055F4EE}" type="pres">
      <dgm:prSet presAssocID="{D48CC3F2-8A3E-4BCE-B768-37C02C1DA5FA}" presName="diagram" presStyleCnt="0">
        <dgm:presLayoutVars>
          <dgm:chPref val="1"/>
          <dgm:dir/>
          <dgm:animOne val="branch"/>
          <dgm:animLvl val="lvl"/>
          <dgm:resizeHandles val="exact"/>
        </dgm:presLayoutVars>
      </dgm:prSet>
      <dgm:spPr/>
      <dgm:t>
        <a:bodyPr/>
        <a:lstStyle/>
        <a:p>
          <a:endParaRPr lang="es-CO"/>
        </a:p>
      </dgm:t>
    </dgm:pt>
    <dgm:pt modelId="{AF384060-60E7-4DFA-8B35-62ED007288AC}" type="pres">
      <dgm:prSet presAssocID="{7CE31812-5AF4-41F4-BE09-20B834CDE295}" presName="root1" presStyleCnt="0"/>
      <dgm:spPr/>
    </dgm:pt>
    <dgm:pt modelId="{57D93DF8-5542-43BC-A385-030C8E227063}" type="pres">
      <dgm:prSet presAssocID="{7CE31812-5AF4-41F4-BE09-20B834CDE295}" presName="LevelOneTextNode" presStyleLbl="node0" presStyleIdx="0" presStyleCnt="1">
        <dgm:presLayoutVars>
          <dgm:chPref val="3"/>
        </dgm:presLayoutVars>
      </dgm:prSet>
      <dgm:spPr/>
      <dgm:t>
        <a:bodyPr/>
        <a:lstStyle/>
        <a:p>
          <a:endParaRPr lang="es-CO"/>
        </a:p>
      </dgm:t>
    </dgm:pt>
    <dgm:pt modelId="{551D37BB-EB1D-43F0-9766-2FA9816AF6DE}" type="pres">
      <dgm:prSet presAssocID="{7CE31812-5AF4-41F4-BE09-20B834CDE295}" presName="level2hierChild" presStyleCnt="0"/>
      <dgm:spPr/>
    </dgm:pt>
    <dgm:pt modelId="{C1B8D70D-6A0D-4649-BCFE-834730B124F6}" type="pres">
      <dgm:prSet presAssocID="{958E4299-2CD2-454E-9491-0EB9D5A85097}" presName="conn2-1" presStyleLbl="parChTrans1D2" presStyleIdx="0" presStyleCnt="5"/>
      <dgm:spPr/>
      <dgm:t>
        <a:bodyPr/>
        <a:lstStyle/>
        <a:p>
          <a:endParaRPr lang="es-CO"/>
        </a:p>
      </dgm:t>
    </dgm:pt>
    <dgm:pt modelId="{2B411F0D-A58B-426F-8C0B-071F09AE5890}" type="pres">
      <dgm:prSet presAssocID="{958E4299-2CD2-454E-9491-0EB9D5A85097}" presName="connTx" presStyleLbl="parChTrans1D2" presStyleIdx="0" presStyleCnt="5"/>
      <dgm:spPr/>
      <dgm:t>
        <a:bodyPr/>
        <a:lstStyle/>
        <a:p>
          <a:endParaRPr lang="es-CO"/>
        </a:p>
      </dgm:t>
    </dgm:pt>
    <dgm:pt modelId="{6C4D7F4B-E14A-4B87-867B-4885290D3189}" type="pres">
      <dgm:prSet presAssocID="{E450181E-8C99-42AB-8C59-F62424A03817}" presName="root2" presStyleCnt="0"/>
      <dgm:spPr/>
    </dgm:pt>
    <dgm:pt modelId="{54D86007-621C-4AAB-A06D-F667D81B4F0B}" type="pres">
      <dgm:prSet presAssocID="{E450181E-8C99-42AB-8C59-F62424A03817}" presName="LevelTwoTextNode" presStyleLbl="node2" presStyleIdx="0" presStyleCnt="5">
        <dgm:presLayoutVars>
          <dgm:chPref val="3"/>
        </dgm:presLayoutVars>
      </dgm:prSet>
      <dgm:spPr/>
      <dgm:t>
        <a:bodyPr/>
        <a:lstStyle/>
        <a:p>
          <a:endParaRPr lang="es-CO"/>
        </a:p>
      </dgm:t>
    </dgm:pt>
    <dgm:pt modelId="{3FA6DFCE-1726-41BC-B85B-85EBEF732DFA}" type="pres">
      <dgm:prSet presAssocID="{E450181E-8C99-42AB-8C59-F62424A03817}" presName="level3hierChild" presStyleCnt="0"/>
      <dgm:spPr/>
    </dgm:pt>
    <dgm:pt modelId="{8D0030BE-8E86-4F5D-B63A-702D4C010452}" type="pres">
      <dgm:prSet presAssocID="{24F8CEEC-3CC9-44EA-BF2F-0B107E065924}" presName="conn2-1" presStyleLbl="parChTrans1D3" presStyleIdx="0" presStyleCnt="6"/>
      <dgm:spPr/>
      <dgm:t>
        <a:bodyPr/>
        <a:lstStyle/>
        <a:p>
          <a:endParaRPr lang="es-CO"/>
        </a:p>
      </dgm:t>
    </dgm:pt>
    <dgm:pt modelId="{0289E2EC-8CB2-4096-B92C-389011309D39}" type="pres">
      <dgm:prSet presAssocID="{24F8CEEC-3CC9-44EA-BF2F-0B107E065924}" presName="connTx" presStyleLbl="parChTrans1D3" presStyleIdx="0" presStyleCnt="6"/>
      <dgm:spPr/>
      <dgm:t>
        <a:bodyPr/>
        <a:lstStyle/>
        <a:p>
          <a:endParaRPr lang="es-CO"/>
        </a:p>
      </dgm:t>
    </dgm:pt>
    <dgm:pt modelId="{622346FE-3386-4115-92F8-B16F6D435775}" type="pres">
      <dgm:prSet presAssocID="{B4F2C13E-D64A-49D0-A4D4-4B850C6F61EB}" presName="root2" presStyleCnt="0"/>
      <dgm:spPr/>
    </dgm:pt>
    <dgm:pt modelId="{5730AE30-367B-45EB-A970-698C455C9779}" type="pres">
      <dgm:prSet presAssocID="{B4F2C13E-D64A-49D0-A4D4-4B850C6F61EB}" presName="LevelTwoTextNode" presStyleLbl="node3" presStyleIdx="0" presStyleCnt="6" custScaleX="133183">
        <dgm:presLayoutVars>
          <dgm:chPref val="3"/>
        </dgm:presLayoutVars>
      </dgm:prSet>
      <dgm:spPr/>
      <dgm:t>
        <a:bodyPr/>
        <a:lstStyle/>
        <a:p>
          <a:endParaRPr lang="es-CO"/>
        </a:p>
      </dgm:t>
    </dgm:pt>
    <dgm:pt modelId="{A4BC9EA7-D61C-42B0-B131-8489783E49F9}" type="pres">
      <dgm:prSet presAssocID="{B4F2C13E-D64A-49D0-A4D4-4B850C6F61EB}" presName="level3hierChild" presStyleCnt="0"/>
      <dgm:spPr/>
    </dgm:pt>
    <dgm:pt modelId="{3CF6637E-F364-4DEE-B761-DE58E23A6810}" type="pres">
      <dgm:prSet presAssocID="{247D9976-7845-4A3C-940F-0E3E27A9A34B}" presName="conn2-1" presStyleLbl="parChTrans1D3" presStyleIdx="1" presStyleCnt="6"/>
      <dgm:spPr/>
      <dgm:t>
        <a:bodyPr/>
        <a:lstStyle/>
        <a:p>
          <a:endParaRPr lang="es-CO"/>
        </a:p>
      </dgm:t>
    </dgm:pt>
    <dgm:pt modelId="{389DA841-FE0E-422C-A149-B526DD5E579A}" type="pres">
      <dgm:prSet presAssocID="{247D9976-7845-4A3C-940F-0E3E27A9A34B}" presName="connTx" presStyleLbl="parChTrans1D3" presStyleIdx="1" presStyleCnt="6"/>
      <dgm:spPr/>
      <dgm:t>
        <a:bodyPr/>
        <a:lstStyle/>
        <a:p>
          <a:endParaRPr lang="es-CO"/>
        </a:p>
      </dgm:t>
    </dgm:pt>
    <dgm:pt modelId="{0F727162-DFDD-4A90-A5D1-DACEA2D4386B}" type="pres">
      <dgm:prSet presAssocID="{43EBB2DB-40F0-4423-9099-E011CFB6DDA8}" presName="root2" presStyleCnt="0"/>
      <dgm:spPr/>
    </dgm:pt>
    <dgm:pt modelId="{F77D19EA-4AF4-4C3E-B685-EF646F82A6BB}" type="pres">
      <dgm:prSet presAssocID="{43EBB2DB-40F0-4423-9099-E011CFB6DDA8}" presName="LevelTwoTextNode" presStyleLbl="node3" presStyleIdx="1" presStyleCnt="6" custScaleX="133183">
        <dgm:presLayoutVars>
          <dgm:chPref val="3"/>
        </dgm:presLayoutVars>
      </dgm:prSet>
      <dgm:spPr/>
      <dgm:t>
        <a:bodyPr/>
        <a:lstStyle/>
        <a:p>
          <a:endParaRPr lang="es-CO"/>
        </a:p>
      </dgm:t>
    </dgm:pt>
    <dgm:pt modelId="{A433FAB1-1EA2-49B2-BCDE-8BFEC54AD344}" type="pres">
      <dgm:prSet presAssocID="{43EBB2DB-40F0-4423-9099-E011CFB6DDA8}" presName="level3hierChild" presStyleCnt="0"/>
      <dgm:spPr/>
    </dgm:pt>
    <dgm:pt modelId="{2576905D-BB1D-4C0A-9B1B-0B46ED95AE0E}" type="pres">
      <dgm:prSet presAssocID="{76A86174-D8A5-446D-8A0E-BA381016715C}" presName="conn2-1" presStyleLbl="parChTrans1D2" presStyleIdx="1" presStyleCnt="5"/>
      <dgm:spPr/>
      <dgm:t>
        <a:bodyPr/>
        <a:lstStyle/>
        <a:p>
          <a:endParaRPr lang="es-CO"/>
        </a:p>
      </dgm:t>
    </dgm:pt>
    <dgm:pt modelId="{C6195A17-A1E6-4DFA-8660-E69E0E2CDEDE}" type="pres">
      <dgm:prSet presAssocID="{76A86174-D8A5-446D-8A0E-BA381016715C}" presName="connTx" presStyleLbl="parChTrans1D2" presStyleIdx="1" presStyleCnt="5"/>
      <dgm:spPr/>
      <dgm:t>
        <a:bodyPr/>
        <a:lstStyle/>
        <a:p>
          <a:endParaRPr lang="es-CO"/>
        </a:p>
      </dgm:t>
    </dgm:pt>
    <dgm:pt modelId="{7FED91FA-BCD0-4168-9A9D-6478512553FD}" type="pres">
      <dgm:prSet presAssocID="{A48B06AB-1E85-4E96-B149-3CE3CE6AD625}" presName="root2" presStyleCnt="0"/>
      <dgm:spPr/>
    </dgm:pt>
    <dgm:pt modelId="{C084F847-91D7-445C-8738-3F8CFDA7B364}" type="pres">
      <dgm:prSet presAssocID="{A48B06AB-1E85-4E96-B149-3CE3CE6AD625}" presName="LevelTwoTextNode" presStyleLbl="node2" presStyleIdx="1" presStyleCnt="5">
        <dgm:presLayoutVars>
          <dgm:chPref val="3"/>
        </dgm:presLayoutVars>
      </dgm:prSet>
      <dgm:spPr/>
      <dgm:t>
        <a:bodyPr/>
        <a:lstStyle/>
        <a:p>
          <a:endParaRPr lang="es-CO"/>
        </a:p>
      </dgm:t>
    </dgm:pt>
    <dgm:pt modelId="{18C9DAE0-C68A-4D11-B16B-4FE5CF779D31}" type="pres">
      <dgm:prSet presAssocID="{A48B06AB-1E85-4E96-B149-3CE3CE6AD625}" presName="level3hierChild" presStyleCnt="0"/>
      <dgm:spPr/>
    </dgm:pt>
    <dgm:pt modelId="{82F2E254-7FB6-4F05-A238-505FD6CB62A9}" type="pres">
      <dgm:prSet presAssocID="{84801C83-FBE2-4CA3-9B39-74DAA4B12C6F}" presName="conn2-1" presStyleLbl="parChTrans1D3" presStyleIdx="2" presStyleCnt="6"/>
      <dgm:spPr/>
      <dgm:t>
        <a:bodyPr/>
        <a:lstStyle/>
        <a:p>
          <a:endParaRPr lang="es-CO"/>
        </a:p>
      </dgm:t>
    </dgm:pt>
    <dgm:pt modelId="{63D10588-6269-4C9F-B90F-D95D6701B419}" type="pres">
      <dgm:prSet presAssocID="{84801C83-FBE2-4CA3-9B39-74DAA4B12C6F}" presName="connTx" presStyleLbl="parChTrans1D3" presStyleIdx="2" presStyleCnt="6"/>
      <dgm:spPr/>
      <dgm:t>
        <a:bodyPr/>
        <a:lstStyle/>
        <a:p>
          <a:endParaRPr lang="es-CO"/>
        </a:p>
      </dgm:t>
    </dgm:pt>
    <dgm:pt modelId="{0C06F30E-3ABD-4D87-9946-7A0CB255AAAE}" type="pres">
      <dgm:prSet presAssocID="{5346ADC4-8CF6-4B90-A07D-ED2E96A73091}" presName="root2" presStyleCnt="0"/>
      <dgm:spPr/>
    </dgm:pt>
    <dgm:pt modelId="{66DD493B-DFC4-4D73-9CFE-B80DB5E113B3}" type="pres">
      <dgm:prSet presAssocID="{5346ADC4-8CF6-4B90-A07D-ED2E96A73091}" presName="LevelTwoTextNode" presStyleLbl="node3" presStyleIdx="2" presStyleCnt="6" custScaleX="133183">
        <dgm:presLayoutVars>
          <dgm:chPref val="3"/>
        </dgm:presLayoutVars>
      </dgm:prSet>
      <dgm:spPr/>
      <dgm:t>
        <a:bodyPr/>
        <a:lstStyle/>
        <a:p>
          <a:endParaRPr lang="es-CO"/>
        </a:p>
      </dgm:t>
    </dgm:pt>
    <dgm:pt modelId="{787E3DE9-5514-4EEE-B831-38C0340D0DF8}" type="pres">
      <dgm:prSet presAssocID="{5346ADC4-8CF6-4B90-A07D-ED2E96A73091}" presName="level3hierChild" presStyleCnt="0"/>
      <dgm:spPr/>
    </dgm:pt>
    <dgm:pt modelId="{D82A9123-AB37-4922-9DA4-A870EFB7E497}" type="pres">
      <dgm:prSet presAssocID="{D867FFAD-E6BB-4551-AB3E-DB230FE88001}" presName="conn2-1" presStyleLbl="parChTrans1D2" presStyleIdx="2" presStyleCnt="5"/>
      <dgm:spPr/>
      <dgm:t>
        <a:bodyPr/>
        <a:lstStyle/>
        <a:p>
          <a:endParaRPr lang="es-CO"/>
        </a:p>
      </dgm:t>
    </dgm:pt>
    <dgm:pt modelId="{483E81B4-2383-4925-A245-218335861C4B}" type="pres">
      <dgm:prSet presAssocID="{D867FFAD-E6BB-4551-AB3E-DB230FE88001}" presName="connTx" presStyleLbl="parChTrans1D2" presStyleIdx="2" presStyleCnt="5"/>
      <dgm:spPr/>
      <dgm:t>
        <a:bodyPr/>
        <a:lstStyle/>
        <a:p>
          <a:endParaRPr lang="es-CO"/>
        </a:p>
      </dgm:t>
    </dgm:pt>
    <dgm:pt modelId="{FD6726D9-FA06-4689-922F-6D87BCE990A4}" type="pres">
      <dgm:prSet presAssocID="{BA6A487C-4E4A-49B3-9454-6C9E37BAD346}" presName="root2" presStyleCnt="0"/>
      <dgm:spPr/>
    </dgm:pt>
    <dgm:pt modelId="{918E7F26-029A-44B1-98A0-7469CDAC32F2}" type="pres">
      <dgm:prSet presAssocID="{BA6A487C-4E4A-49B3-9454-6C9E37BAD346}" presName="LevelTwoTextNode" presStyleLbl="node2" presStyleIdx="2" presStyleCnt="5">
        <dgm:presLayoutVars>
          <dgm:chPref val="3"/>
        </dgm:presLayoutVars>
      </dgm:prSet>
      <dgm:spPr/>
      <dgm:t>
        <a:bodyPr/>
        <a:lstStyle/>
        <a:p>
          <a:endParaRPr lang="es-CO"/>
        </a:p>
      </dgm:t>
    </dgm:pt>
    <dgm:pt modelId="{606949E1-550E-4023-A41C-E91713E60838}" type="pres">
      <dgm:prSet presAssocID="{BA6A487C-4E4A-49B3-9454-6C9E37BAD346}" presName="level3hierChild" presStyleCnt="0"/>
      <dgm:spPr/>
    </dgm:pt>
    <dgm:pt modelId="{FA4C3601-E2A9-4FEB-8743-BD05C579E20F}" type="pres">
      <dgm:prSet presAssocID="{39F1ADFF-D927-4EF2-A495-CCF741A2AEA0}" presName="conn2-1" presStyleLbl="parChTrans1D3" presStyleIdx="3" presStyleCnt="6"/>
      <dgm:spPr/>
      <dgm:t>
        <a:bodyPr/>
        <a:lstStyle/>
        <a:p>
          <a:endParaRPr lang="es-CO"/>
        </a:p>
      </dgm:t>
    </dgm:pt>
    <dgm:pt modelId="{ABD54D42-8EAE-41CB-8A4C-8C9C32AF90E6}" type="pres">
      <dgm:prSet presAssocID="{39F1ADFF-D927-4EF2-A495-CCF741A2AEA0}" presName="connTx" presStyleLbl="parChTrans1D3" presStyleIdx="3" presStyleCnt="6"/>
      <dgm:spPr/>
      <dgm:t>
        <a:bodyPr/>
        <a:lstStyle/>
        <a:p>
          <a:endParaRPr lang="es-CO"/>
        </a:p>
      </dgm:t>
    </dgm:pt>
    <dgm:pt modelId="{C51FF1DD-03A0-4B28-8D5E-015176322D9F}" type="pres">
      <dgm:prSet presAssocID="{B129D8F6-B932-4F3D-90F8-A5A938517096}" presName="root2" presStyleCnt="0"/>
      <dgm:spPr/>
    </dgm:pt>
    <dgm:pt modelId="{CD70217E-65F5-4085-9554-B887F4CCC56B}" type="pres">
      <dgm:prSet presAssocID="{B129D8F6-B932-4F3D-90F8-A5A938517096}" presName="LevelTwoTextNode" presStyleLbl="node3" presStyleIdx="3" presStyleCnt="6" custScaleX="133183">
        <dgm:presLayoutVars>
          <dgm:chPref val="3"/>
        </dgm:presLayoutVars>
      </dgm:prSet>
      <dgm:spPr/>
      <dgm:t>
        <a:bodyPr/>
        <a:lstStyle/>
        <a:p>
          <a:endParaRPr lang="es-CO"/>
        </a:p>
      </dgm:t>
    </dgm:pt>
    <dgm:pt modelId="{F10E6C37-3021-4E7E-B833-1DF34BDDA86E}" type="pres">
      <dgm:prSet presAssocID="{B129D8F6-B932-4F3D-90F8-A5A938517096}" presName="level3hierChild" presStyleCnt="0"/>
      <dgm:spPr/>
    </dgm:pt>
    <dgm:pt modelId="{A9BAB236-93CE-4E18-AB2E-998B710D8CD8}" type="pres">
      <dgm:prSet presAssocID="{FA8505EC-5B9D-45D2-A01B-2F911F6F0DAF}" presName="conn2-1" presStyleLbl="parChTrans1D2" presStyleIdx="3" presStyleCnt="5"/>
      <dgm:spPr/>
      <dgm:t>
        <a:bodyPr/>
        <a:lstStyle/>
        <a:p>
          <a:endParaRPr lang="es-CO"/>
        </a:p>
      </dgm:t>
    </dgm:pt>
    <dgm:pt modelId="{31707CEF-BE70-4415-AC86-B7515E24F842}" type="pres">
      <dgm:prSet presAssocID="{FA8505EC-5B9D-45D2-A01B-2F911F6F0DAF}" presName="connTx" presStyleLbl="parChTrans1D2" presStyleIdx="3" presStyleCnt="5"/>
      <dgm:spPr/>
      <dgm:t>
        <a:bodyPr/>
        <a:lstStyle/>
        <a:p>
          <a:endParaRPr lang="es-CO"/>
        </a:p>
      </dgm:t>
    </dgm:pt>
    <dgm:pt modelId="{A47F785D-EC42-4374-92C6-BE60389B0F60}" type="pres">
      <dgm:prSet presAssocID="{29BA5FAA-FAC7-4E93-8D8F-DF7C7A803596}" presName="root2" presStyleCnt="0"/>
      <dgm:spPr/>
    </dgm:pt>
    <dgm:pt modelId="{DF76AC40-167E-453F-A9EE-43877AA172C0}" type="pres">
      <dgm:prSet presAssocID="{29BA5FAA-FAC7-4E93-8D8F-DF7C7A803596}" presName="LevelTwoTextNode" presStyleLbl="node2" presStyleIdx="3" presStyleCnt="5">
        <dgm:presLayoutVars>
          <dgm:chPref val="3"/>
        </dgm:presLayoutVars>
      </dgm:prSet>
      <dgm:spPr/>
      <dgm:t>
        <a:bodyPr/>
        <a:lstStyle/>
        <a:p>
          <a:endParaRPr lang="es-CO"/>
        </a:p>
      </dgm:t>
    </dgm:pt>
    <dgm:pt modelId="{97DB36EF-028D-403F-8CA7-A9CE394BFA0A}" type="pres">
      <dgm:prSet presAssocID="{29BA5FAA-FAC7-4E93-8D8F-DF7C7A803596}" presName="level3hierChild" presStyleCnt="0"/>
      <dgm:spPr/>
    </dgm:pt>
    <dgm:pt modelId="{0F09D851-13BA-4F6E-8D9C-175044C71B3E}" type="pres">
      <dgm:prSet presAssocID="{C20E7749-D768-4F4D-A7D9-789505FAEE8C}" presName="conn2-1" presStyleLbl="parChTrans1D3" presStyleIdx="4" presStyleCnt="6"/>
      <dgm:spPr/>
      <dgm:t>
        <a:bodyPr/>
        <a:lstStyle/>
        <a:p>
          <a:endParaRPr lang="es-CO"/>
        </a:p>
      </dgm:t>
    </dgm:pt>
    <dgm:pt modelId="{EB5F2791-DEF5-4A4D-A84C-135EBE1AAD9E}" type="pres">
      <dgm:prSet presAssocID="{C20E7749-D768-4F4D-A7D9-789505FAEE8C}" presName="connTx" presStyleLbl="parChTrans1D3" presStyleIdx="4" presStyleCnt="6"/>
      <dgm:spPr/>
      <dgm:t>
        <a:bodyPr/>
        <a:lstStyle/>
        <a:p>
          <a:endParaRPr lang="es-CO"/>
        </a:p>
      </dgm:t>
    </dgm:pt>
    <dgm:pt modelId="{137C3F7F-4D88-4A0C-82FA-46C1872CA515}" type="pres">
      <dgm:prSet presAssocID="{665DCA10-83F4-4429-8EAD-02CDCC07599A}" presName="root2" presStyleCnt="0"/>
      <dgm:spPr/>
    </dgm:pt>
    <dgm:pt modelId="{117667CF-8E78-4054-9BD7-67AA3996AD0A}" type="pres">
      <dgm:prSet presAssocID="{665DCA10-83F4-4429-8EAD-02CDCC07599A}" presName="LevelTwoTextNode" presStyleLbl="node3" presStyleIdx="4" presStyleCnt="6" custScaleX="133183">
        <dgm:presLayoutVars>
          <dgm:chPref val="3"/>
        </dgm:presLayoutVars>
      </dgm:prSet>
      <dgm:spPr/>
      <dgm:t>
        <a:bodyPr/>
        <a:lstStyle/>
        <a:p>
          <a:endParaRPr lang="es-CO"/>
        </a:p>
      </dgm:t>
    </dgm:pt>
    <dgm:pt modelId="{FA36E6E1-F5BB-4F45-A2CA-8C27EAACC346}" type="pres">
      <dgm:prSet presAssocID="{665DCA10-83F4-4429-8EAD-02CDCC07599A}" presName="level3hierChild" presStyleCnt="0"/>
      <dgm:spPr/>
    </dgm:pt>
    <dgm:pt modelId="{8C0E3E62-F253-475D-8761-88CF98442E05}" type="pres">
      <dgm:prSet presAssocID="{FD002885-3337-4CAC-8A28-E23393356E8D}" presName="conn2-1" presStyleLbl="parChTrans1D2" presStyleIdx="4" presStyleCnt="5"/>
      <dgm:spPr/>
      <dgm:t>
        <a:bodyPr/>
        <a:lstStyle/>
        <a:p>
          <a:endParaRPr lang="es-CO"/>
        </a:p>
      </dgm:t>
    </dgm:pt>
    <dgm:pt modelId="{404EED72-A394-41AE-ABDA-A6925713B55C}" type="pres">
      <dgm:prSet presAssocID="{FD002885-3337-4CAC-8A28-E23393356E8D}" presName="connTx" presStyleLbl="parChTrans1D2" presStyleIdx="4" presStyleCnt="5"/>
      <dgm:spPr/>
      <dgm:t>
        <a:bodyPr/>
        <a:lstStyle/>
        <a:p>
          <a:endParaRPr lang="es-CO"/>
        </a:p>
      </dgm:t>
    </dgm:pt>
    <dgm:pt modelId="{81527576-B9E1-422E-8751-B16D02A750B1}" type="pres">
      <dgm:prSet presAssocID="{1B8E2105-0283-4FF8-9DCF-49B396A810E1}" presName="root2" presStyleCnt="0"/>
      <dgm:spPr/>
    </dgm:pt>
    <dgm:pt modelId="{F383F747-204E-4825-88BC-A637C0777823}" type="pres">
      <dgm:prSet presAssocID="{1B8E2105-0283-4FF8-9DCF-49B396A810E1}" presName="LevelTwoTextNode" presStyleLbl="node2" presStyleIdx="4" presStyleCnt="5">
        <dgm:presLayoutVars>
          <dgm:chPref val="3"/>
        </dgm:presLayoutVars>
      </dgm:prSet>
      <dgm:spPr/>
      <dgm:t>
        <a:bodyPr/>
        <a:lstStyle/>
        <a:p>
          <a:endParaRPr lang="es-CO"/>
        </a:p>
      </dgm:t>
    </dgm:pt>
    <dgm:pt modelId="{50A3C6D7-ED00-4B84-9FA5-745E3E8CE32F}" type="pres">
      <dgm:prSet presAssocID="{1B8E2105-0283-4FF8-9DCF-49B396A810E1}" presName="level3hierChild" presStyleCnt="0"/>
      <dgm:spPr/>
    </dgm:pt>
    <dgm:pt modelId="{1108700F-762F-468F-8ED8-41A72264253B}" type="pres">
      <dgm:prSet presAssocID="{F0DBA0C4-B3A6-478E-B2B5-D58B2446DE13}" presName="conn2-1" presStyleLbl="parChTrans1D3" presStyleIdx="5" presStyleCnt="6"/>
      <dgm:spPr/>
      <dgm:t>
        <a:bodyPr/>
        <a:lstStyle/>
        <a:p>
          <a:endParaRPr lang="es-CO"/>
        </a:p>
      </dgm:t>
    </dgm:pt>
    <dgm:pt modelId="{CE8699F5-4662-44BC-ABFC-BAA7B5CB8764}" type="pres">
      <dgm:prSet presAssocID="{F0DBA0C4-B3A6-478E-B2B5-D58B2446DE13}" presName="connTx" presStyleLbl="parChTrans1D3" presStyleIdx="5" presStyleCnt="6"/>
      <dgm:spPr/>
      <dgm:t>
        <a:bodyPr/>
        <a:lstStyle/>
        <a:p>
          <a:endParaRPr lang="es-CO"/>
        </a:p>
      </dgm:t>
    </dgm:pt>
    <dgm:pt modelId="{B703D56D-29A4-4FD6-B95E-62295D981E9B}" type="pres">
      <dgm:prSet presAssocID="{43DDD159-A874-48AB-A25A-D580288CA357}" presName="root2" presStyleCnt="0"/>
      <dgm:spPr/>
    </dgm:pt>
    <dgm:pt modelId="{00205C32-3DCF-4DA9-ABF0-896905BD63BB}" type="pres">
      <dgm:prSet presAssocID="{43DDD159-A874-48AB-A25A-D580288CA357}" presName="LevelTwoTextNode" presStyleLbl="node3" presStyleIdx="5" presStyleCnt="6" custScaleX="133183">
        <dgm:presLayoutVars>
          <dgm:chPref val="3"/>
        </dgm:presLayoutVars>
      </dgm:prSet>
      <dgm:spPr/>
      <dgm:t>
        <a:bodyPr/>
        <a:lstStyle/>
        <a:p>
          <a:endParaRPr lang="es-CO"/>
        </a:p>
      </dgm:t>
    </dgm:pt>
    <dgm:pt modelId="{D7CAF087-704F-4E25-8350-B9E282D2A0E6}" type="pres">
      <dgm:prSet presAssocID="{43DDD159-A874-48AB-A25A-D580288CA357}" presName="level3hierChild" presStyleCnt="0"/>
      <dgm:spPr/>
    </dgm:pt>
  </dgm:ptLst>
  <dgm:cxnLst>
    <dgm:cxn modelId="{A0CAE265-895F-4975-A947-E860EF70CB8E}" type="presOf" srcId="{24F8CEEC-3CC9-44EA-BF2F-0B107E065924}" destId="{8D0030BE-8E86-4F5D-B63A-702D4C010452}" srcOrd="0" destOrd="0" presId="urn:microsoft.com/office/officeart/2005/8/layout/hierarchy2"/>
    <dgm:cxn modelId="{7296D82F-041B-46D9-9B9C-7A8464C06293}" type="presOf" srcId="{E450181E-8C99-42AB-8C59-F62424A03817}" destId="{54D86007-621C-4AAB-A06D-F667D81B4F0B}" srcOrd="0" destOrd="0" presId="urn:microsoft.com/office/officeart/2005/8/layout/hierarchy2"/>
    <dgm:cxn modelId="{920611B2-1E83-4012-96F0-8AF30CE48128}" srcId="{29BA5FAA-FAC7-4E93-8D8F-DF7C7A803596}" destId="{665DCA10-83F4-4429-8EAD-02CDCC07599A}" srcOrd="0" destOrd="0" parTransId="{C20E7749-D768-4F4D-A7D9-789505FAEE8C}" sibTransId="{34B3C71B-9FF1-4805-BED2-8DE2EAFD5C5B}"/>
    <dgm:cxn modelId="{6BCECDA1-759D-41B9-8923-4F75E5BF7E25}" type="presOf" srcId="{76A86174-D8A5-446D-8A0E-BA381016715C}" destId="{2576905D-BB1D-4C0A-9B1B-0B46ED95AE0E}" srcOrd="0" destOrd="0" presId="urn:microsoft.com/office/officeart/2005/8/layout/hierarchy2"/>
    <dgm:cxn modelId="{C4DF16C7-F396-4EB1-9401-72F45C88F24A}" type="presOf" srcId="{958E4299-2CD2-454E-9491-0EB9D5A85097}" destId="{C1B8D70D-6A0D-4649-BCFE-834730B124F6}" srcOrd="0" destOrd="0" presId="urn:microsoft.com/office/officeart/2005/8/layout/hierarchy2"/>
    <dgm:cxn modelId="{83BA7490-2172-4D0C-94B2-4F549E5DD5C5}" type="presOf" srcId="{BA6A487C-4E4A-49B3-9454-6C9E37BAD346}" destId="{918E7F26-029A-44B1-98A0-7469CDAC32F2}" srcOrd="0" destOrd="0" presId="urn:microsoft.com/office/officeart/2005/8/layout/hierarchy2"/>
    <dgm:cxn modelId="{ADFC156E-3A0C-4F82-9EB1-FB4B5AE30DA4}" type="presOf" srcId="{C20E7749-D768-4F4D-A7D9-789505FAEE8C}" destId="{EB5F2791-DEF5-4A4D-A84C-135EBE1AAD9E}" srcOrd="1" destOrd="0" presId="urn:microsoft.com/office/officeart/2005/8/layout/hierarchy2"/>
    <dgm:cxn modelId="{F90577AF-11E6-47AA-BA47-B027390D6151}" type="presOf" srcId="{A48B06AB-1E85-4E96-B149-3CE3CE6AD625}" destId="{C084F847-91D7-445C-8738-3F8CFDA7B364}" srcOrd="0" destOrd="0" presId="urn:microsoft.com/office/officeart/2005/8/layout/hierarchy2"/>
    <dgm:cxn modelId="{DA45056B-A83E-4D50-B1D4-C682F4689D80}" type="presOf" srcId="{84801C83-FBE2-4CA3-9B39-74DAA4B12C6F}" destId="{82F2E254-7FB6-4F05-A238-505FD6CB62A9}" srcOrd="0" destOrd="0" presId="urn:microsoft.com/office/officeart/2005/8/layout/hierarchy2"/>
    <dgm:cxn modelId="{169FB01D-6242-4260-84A5-63648CCA2FF5}" type="presOf" srcId="{FD002885-3337-4CAC-8A28-E23393356E8D}" destId="{8C0E3E62-F253-475D-8761-88CF98442E05}" srcOrd="0" destOrd="0" presId="urn:microsoft.com/office/officeart/2005/8/layout/hierarchy2"/>
    <dgm:cxn modelId="{AF37C101-6D6A-446B-ABF2-D2F98A5C5AEC}" srcId="{7CE31812-5AF4-41F4-BE09-20B834CDE295}" destId="{A48B06AB-1E85-4E96-B149-3CE3CE6AD625}" srcOrd="1" destOrd="0" parTransId="{76A86174-D8A5-446D-8A0E-BA381016715C}" sibTransId="{693D0907-EA96-49AC-8988-15C85F343197}"/>
    <dgm:cxn modelId="{4C28BE00-B23B-4207-9368-9BEC62763834}" type="presOf" srcId="{76A86174-D8A5-446D-8A0E-BA381016715C}" destId="{C6195A17-A1E6-4DFA-8660-E69E0E2CDEDE}" srcOrd="1" destOrd="0" presId="urn:microsoft.com/office/officeart/2005/8/layout/hierarchy2"/>
    <dgm:cxn modelId="{590A3399-6735-48DB-93A5-95EC45AF173F}" type="presOf" srcId="{B129D8F6-B932-4F3D-90F8-A5A938517096}" destId="{CD70217E-65F5-4085-9554-B887F4CCC56B}" srcOrd="0" destOrd="0" presId="urn:microsoft.com/office/officeart/2005/8/layout/hierarchy2"/>
    <dgm:cxn modelId="{7FA9F8A3-2F2E-4748-B563-29EF51A50F8D}" srcId="{7CE31812-5AF4-41F4-BE09-20B834CDE295}" destId="{BA6A487C-4E4A-49B3-9454-6C9E37BAD346}" srcOrd="2" destOrd="0" parTransId="{D867FFAD-E6BB-4551-AB3E-DB230FE88001}" sibTransId="{5AB37CFA-0A80-4D0E-93A5-F4934B1D36D3}"/>
    <dgm:cxn modelId="{D7208AA8-AB7F-447C-86CD-8657F868C0F7}" type="presOf" srcId="{F0DBA0C4-B3A6-478E-B2B5-D58B2446DE13}" destId="{CE8699F5-4662-44BC-ABFC-BAA7B5CB8764}" srcOrd="1" destOrd="0" presId="urn:microsoft.com/office/officeart/2005/8/layout/hierarchy2"/>
    <dgm:cxn modelId="{DAEE757D-8214-4B04-98E0-DDC4ADA4B617}" type="presOf" srcId="{FD002885-3337-4CAC-8A28-E23393356E8D}" destId="{404EED72-A394-41AE-ABDA-A6925713B55C}" srcOrd="1" destOrd="0" presId="urn:microsoft.com/office/officeart/2005/8/layout/hierarchy2"/>
    <dgm:cxn modelId="{107183FF-2384-459E-ABFE-27D5C2441954}" type="presOf" srcId="{C20E7749-D768-4F4D-A7D9-789505FAEE8C}" destId="{0F09D851-13BA-4F6E-8D9C-175044C71B3E}" srcOrd="0" destOrd="0" presId="urn:microsoft.com/office/officeart/2005/8/layout/hierarchy2"/>
    <dgm:cxn modelId="{84C9A8DE-5FF1-46DC-8C30-D1E812D5F03D}" type="presOf" srcId="{D867FFAD-E6BB-4551-AB3E-DB230FE88001}" destId="{483E81B4-2383-4925-A245-218335861C4B}" srcOrd="1" destOrd="0" presId="urn:microsoft.com/office/officeart/2005/8/layout/hierarchy2"/>
    <dgm:cxn modelId="{84761F7E-02DF-4436-94AA-20A1CCACD0EB}" srcId="{7CE31812-5AF4-41F4-BE09-20B834CDE295}" destId="{E450181E-8C99-42AB-8C59-F62424A03817}" srcOrd="0" destOrd="0" parTransId="{958E4299-2CD2-454E-9491-0EB9D5A85097}" sibTransId="{7712A9D7-FED9-4D83-8B36-60F492CC6557}"/>
    <dgm:cxn modelId="{C9B862D9-B4EC-4182-A533-0CD0A330D2EB}" type="presOf" srcId="{FA8505EC-5B9D-45D2-A01B-2F911F6F0DAF}" destId="{A9BAB236-93CE-4E18-AB2E-998B710D8CD8}" srcOrd="0" destOrd="0" presId="urn:microsoft.com/office/officeart/2005/8/layout/hierarchy2"/>
    <dgm:cxn modelId="{6FB9BAD6-9DA6-4D18-A119-5DC4D26719FE}" srcId="{E450181E-8C99-42AB-8C59-F62424A03817}" destId="{B4F2C13E-D64A-49D0-A4D4-4B850C6F61EB}" srcOrd="0" destOrd="0" parTransId="{24F8CEEC-3CC9-44EA-BF2F-0B107E065924}" sibTransId="{7D096764-36FE-4356-89F9-D44C6F73F187}"/>
    <dgm:cxn modelId="{7AF8E249-4DC8-492F-BD4E-84B90C3B409F}" type="presOf" srcId="{665DCA10-83F4-4429-8EAD-02CDCC07599A}" destId="{117667CF-8E78-4054-9BD7-67AA3996AD0A}" srcOrd="0" destOrd="0" presId="urn:microsoft.com/office/officeart/2005/8/layout/hierarchy2"/>
    <dgm:cxn modelId="{6285ED74-ACC9-4D85-8048-B39AF7F1DA3A}" type="presOf" srcId="{39F1ADFF-D927-4EF2-A495-CCF741A2AEA0}" destId="{ABD54D42-8EAE-41CB-8A4C-8C9C32AF90E6}" srcOrd="1" destOrd="0" presId="urn:microsoft.com/office/officeart/2005/8/layout/hierarchy2"/>
    <dgm:cxn modelId="{24D71FAE-B4EF-4405-910D-5FB4C57CA201}" type="presOf" srcId="{5346ADC4-8CF6-4B90-A07D-ED2E96A73091}" destId="{66DD493B-DFC4-4D73-9CFE-B80DB5E113B3}" srcOrd="0" destOrd="0" presId="urn:microsoft.com/office/officeart/2005/8/layout/hierarchy2"/>
    <dgm:cxn modelId="{C87BA5AB-BC8A-4F7C-809D-B982814A80D1}" type="presOf" srcId="{958E4299-2CD2-454E-9491-0EB9D5A85097}" destId="{2B411F0D-A58B-426F-8C0B-071F09AE5890}" srcOrd="1" destOrd="0" presId="urn:microsoft.com/office/officeart/2005/8/layout/hierarchy2"/>
    <dgm:cxn modelId="{C808A43D-B659-433F-B238-914787E2ECE9}" type="presOf" srcId="{43DDD159-A874-48AB-A25A-D580288CA357}" destId="{00205C32-3DCF-4DA9-ABF0-896905BD63BB}" srcOrd="0" destOrd="0" presId="urn:microsoft.com/office/officeart/2005/8/layout/hierarchy2"/>
    <dgm:cxn modelId="{64A9AA1D-528F-4DDC-873F-95D62A40AD75}" srcId="{BA6A487C-4E4A-49B3-9454-6C9E37BAD346}" destId="{B129D8F6-B932-4F3D-90F8-A5A938517096}" srcOrd="0" destOrd="0" parTransId="{39F1ADFF-D927-4EF2-A495-CCF741A2AEA0}" sibTransId="{F827B63B-3567-457D-97EE-5E448F9AD9E4}"/>
    <dgm:cxn modelId="{329AB786-4E4B-42B7-A175-8FB7780A7A40}" type="presOf" srcId="{FA8505EC-5B9D-45D2-A01B-2F911F6F0DAF}" destId="{31707CEF-BE70-4415-AC86-B7515E24F842}" srcOrd="1" destOrd="0" presId="urn:microsoft.com/office/officeart/2005/8/layout/hierarchy2"/>
    <dgm:cxn modelId="{60E00E4D-4B15-4CC4-BF9C-484E41D29D89}" type="presOf" srcId="{D48CC3F2-8A3E-4BCE-B768-37C02C1DA5FA}" destId="{8D6AEA52-FAFF-4E09-9A00-4948F055F4EE}" srcOrd="0" destOrd="0" presId="urn:microsoft.com/office/officeart/2005/8/layout/hierarchy2"/>
    <dgm:cxn modelId="{100F6635-4BEA-4954-9578-75CB125991BA}" srcId="{A48B06AB-1E85-4E96-B149-3CE3CE6AD625}" destId="{5346ADC4-8CF6-4B90-A07D-ED2E96A73091}" srcOrd="0" destOrd="0" parTransId="{84801C83-FBE2-4CA3-9B39-74DAA4B12C6F}" sibTransId="{5BFFE9A2-88AA-4B9E-9837-3E0BADB65C5B}"/>
    <dgm:cxn modelId="{46BB81B6-3881-4559-A3F6-852F5412927D}" type="presOf" srcId="{247D9976-7845-4A3C-940F-0E3E27A9A34B}" destId="{3CF6637E-F364-4DEE-B761-DE58E23A6810}" srcOrd="0" destOrd="0" presId="urn:microsoft.com/office/officeart/2005/8/layout/hierarchy2"/>
    <dgm:cxn modelId="{FCBA90FD-4E8C-4EA9-A6B2-5E0CCB03A4F5}" type="presOf" srcId="{84801C83-FBE2-4CA3-9B39-74DAA4B12C6F}" destId="{63D10588-6269-4C9F-B90F-D95D6701B419}" srcOrd="1" destOrd="0" presId="urn:microsoft.com/office/officeart/2005/8/layout/hierarchy2"/>
    <dgm:cxn modelId="{D70CE662-13C6-4EFF-A213-8651243A0020}" type="presOf" srcId="{247D9976-7845-4A3C-940F-0E3E27A9A34B}" destId="{389DA841-FE0E-422C-A149-B526DD5E579A}" srcOrd="1" destOrd="0" presId="urn:microsoft.com/office/officeart/2005/8/layout/hierarchy2"/>
    <dgm:cxn modelId="{615B624C-59B4-46C2-B258-EA66FF81CEAF}" type="presOf" srcId="{D867FFAD-E6BB-4551-AB3E-DB230FE88001}" destId="{D82A9123-AB37-4922-9DA4-A870EFB7E497}" srcOrd="0" destOrd="0" presId="urn:microsoft.com/office/officeart/2005/8/layout/hierarchy2"/>
    <dgm:cxn modelId="{AD8BC6F7-D422-4806-95AC-FCC929A3EF5F}" type="presOf" srcId="{F0DBA0C4-B3A6-478E-B2B5-D58B2446DE13}" destId="{1108700F-762F-468F-8ED8-41A72264253B}" srcOrd="0" destOrd="0" presId="urn:microsoft.com/office/officeart/2005/8/layout/hierarchy2"/>
    <dgm:cxn modelId="{53F3E201-9461-46A0-9A14-5A3011939048}" type="presOf" srcId="{29BA5FAA-FAC7-4E93-8D8F-DF7C7A803596}" destId="{DF76AC40-167E-453F-A9EE-43877AA172C0}" srcOrd="0" destOrd="0" presId="urn:microsoft.com/office/officeart/2005/8/layout/hierarchy2"/>
    <dgm:cxn modelId="{D6C82E56-BBFF-40A7-B481-B124EF63EB7A}" srcId="{E450181E-8C99-42AB-8C59-F62424A03817}" destId="{43EBB2DB-40F0-4423-9099-E011CFB6DDA8}" srcOrd="1" destOrd="0" parTransId="{247D9976-7845-4A3C-940F-0E3E27A9A34B}" sibTransId="{CD3501DE-67B3-4809-865E-A864D58F1099}"/>
    <dgm:cxn modelId="{D26B1575-7432-426A-B712-E6B7F4E6707D}" type="presOf" srcId="{1B8E2105-0283-4FF8-9DCF-49B396A810E1}" destId="{F383F747-204E-4825-88BC-A637C0777823}" srcOrd="0" destOrd="0" presId="urn:microsoft.com/office/officeart/2005/8/layout/hierarchy2"/>
    <dgm:cxn modelId="{E6DF0C6B-5B79-4CF3-919B-56B4564A600C}" type="presOf" srcId="{7CE31812-5AF4-41F4-BE09-20B834CDE295}" destId="{57D93DF8-5542-43BC-A385-030C8E227063}" srcOrd="0" destOrd="0" presId="urn:microsoft.com/office/officeart/2005/8/layout/hierarchy2"/>
    <dgm:cxn modelId="{379C506D-9753-4662-9C58-4C1B7C75C43A}" srcId="{7CE31812-5AF4-41F4-BE09-20B834CDE295}" destId="{1B8E2105-0283-4FF8-9DCF-49B396A810E1}" srcOrd="4" destOrd="0" parTransId="{FD002885-3337-4CAC-8A28-E23393356E8D}" sibTransId="{3C689E39-000C-402B-96E9-655B6BA87D93}"/>
    <dgm:cxn modelId="{F9AAB1C3-A209-4A0A-9CC0-7CE73D04CAD1}" type="presOf" srcId="{B4F2C13E-D64A-49D0-A4D4-4B850C6F61EB}" destId="{5730AE30-367B-45EB-A970-698C455C9779}" srcOrd="0" destOrd="0" presId="urn:microsoft.com/office/officeart/2005/8/layout/hierarchy2"/>
    <dgm:cxn modelId="{947D9C90-8A44-459B-995A-66EF1FBDF0A1}" type="presOf" srcId="{39F1ADFF-D927-4EF2-A495-CCF741A2AEA0}" destId="{FA4C3601-E2A9-4FEB-8743-BD05C579E20F}" srcOrd="0" destOrd="0" presId="urn:microsoft.com/office/officeart/2005/8/layout/hierarchy2"/>
    <dgm:cxn modelId="{7BEFA91F-1139-4C1B-B372-B1867367CA7C}" srcId="{7CE31812-5AF4-41F4-BE09-20B834CDE295}" destId="{29BA5FAA-FAC7-4E93-8D8F-DF7C7A803596}" srcOrd="3" destOrd="0" parTransId="{FA8505EC-5B9D-45D2-A01B-2F911F6F0DAF}" sibTransId="{0AA018FF-D1EC-4B56-B8B6-8A4BB29C37E2}"/>
    <dgm:cxn modelId="{6CAF69DA-2FA9-4479-9B14-ABBEF91F8009}" type="presOf" srcId="{43EBB2DB-40F0-4423-9099-E011CFB6DDA8}" destId="{F77D19EA-4AF4-4C3E-B685-EF646F82A6BB}" srcOrd="0" destOrd="0" presId="urn:microsoft.com/office/officeart/2005/8/layout/hierarchy2"/>
    <dgm:cxn modelId="{AA860B14-9DE9-428D-BE4D-3B429A50A3C6}" type="presOf" srcId="{24F8CEEC-3CC9-44EA-BF2F-0B107E065924}" destId="{0289E2EC-8CB2-4096-B92C-389011309D39}" srcOrd="1" destOrd="0" presId="urn:microsoft.com/office/officeart/2005/8/layout/hierarchy2"/>
    <dgm:cxn modelId="{15F793C2-1FEB-4055-9005-52EF5370BC17}" srcId="{D48CC3F2-8A3E-4BCE-B768-37C02C1DA5FA}" destId="{7CE31812-5AF4-41F4-BE09-20B834CDE295}" srcOrd="0" destOrd="0" parTransId="{FA9A1E44-CA24-4EFC-988B-32E7C7A9A3B8}" sibTransId="{58984686-4966-4E03-87E3-F27B67E0CCAF}"/>
    <dgm:cxn modelId="{5DD8F79C-73D2-46E7-859A-DF181A437259}" srcId="{1B8E2105-0283-4FF8-9DCF-49B396A810E1}" destId="{43DDD159-A874-48AB-A25A-D580288CA357}" srcOrd="0" destOrd="0" parTransId="{F0DBA0C4-B3A6-478E-B2B5-D58B2446DE13}" sibTransId="{72D99EE3-47CC-45C5-A08C-AC07106A306E}"/>
    <dgm:cxn modelId="{1A0CDB17-8EFA-4A9E-BB0C-22351B4CAFA6}" type="presParOf" srcId="{8D6AEA52-FAFF-4E09-9A00-4948F055F4EE}" destId="{AF384060-60E7-4DFA-8B35-62ED007288AC}" srcOrd="0" destOrd="0" presId="urn:microsoft.com/office/officeart/2005/8/layout/hierarchy2"/>
    <dgm:cxn modelId="{E4921086-66D9-49C5-B14F-32A58658C2B9}" type="presParOf" srcId="{AF384060-60E7-4DFA-8B35-62ED007288AC}" destId="{57D93DF8-5542-43BC-A385-030C8E227063}" srcOrd="0" destOrd="0" presId="urn:microsoft.com/office/officeart/2005/8/layout/hierarchy2"/>
    <dgm:cxn modelId="{CB371A36-7A8E-4C28-AB91-A2BCB70BE5C8}" type="presParOf" srcId="{AF384060-60E7-4DFA-8B35-62ED007288AC}" destId="{551D37BB-EB1D-43F0-9766-2FA9816AF6DE}" srcOrd="1" destOrd="0" presId="urn:microsoft.com/office/officeart/2005/8/layout/hierarchy2"/>
    <dgm:cxn modelId="{FA5E3C75-0E92-4C0B-BAA0-A98EB77457C2}" type="presParOf" srcId="{551D37BB-EB1D-43F0-9766-2FA9816AF6DE}" destId="{C1B8D70D-6A0D-4649-BCFE-834730B124F6}" srcOrd="0" destOrd="0" presId="urn:microsoft.com/office/officeart/2005/8/layout/hierarchy2"/>
    <dgm:cxn modelId="{DFBA624C-8595-47B8-B183-BEC086E4CE21}" type="presParOf" srcId="{C1B8D70D-6A0D-4649-BCFE-834730B124F6}" destId="{2B411F0D-A58B-426F-8C0B-071F09AE5890}" srcOrd="0" destOrd="0" presId="urn:microsoft.com/office/officeart/2005/8/layout/hierarchy2"/>
    <dgm:cxn modelId="{8EFF5E91-94EB-4101-8271-41CBEDA15C62}" type="presParOf" srcId="{551D37BB-EB1D-43F0-9766-2FA9816AF6DE}" destId="{6C4D7F4B-E14A-4B87-867B-4885290D3189}" srcOrd="1" destOrd="0" presId="urn:microsoft.com/office/officeart/2005/8/layout/hierarchy2"/>
    <dgm:cxn modelId="{51B16113-D834-4E08-AC00-5BF3352BE31D}" type="presParOf" srcId="{6C4D7F4B-E14A-4B87-867B-4885290D3189}" destId="{54D86007-621C-4AAB-A06D-F667D81B4F0B}" srcOrd="0" destOrd="0" presId="urn:microsoft.com/office/officeart/2005/8/layout/hierarchy2"/>
    <dgm:cxn modelId="{4270C738-CC93-4A90-A16F-E770D6141951}" type="presParOf" srcId="{6C4D7F4B-E14A-4B87-867B-4885290D3189}" destId="{3FA6DFCE-1726-41BC-B85B-85EBEF732DFA}" srcOrd="1" destOrd="0" presId="urn:microsoft.com/office/officeart/2005/8/layout/hierarchy2"/>
    <dgm:cxn modelId="{202C4367-2BC9-4351-857E-B759788521D4}" type="presParOf" srcId="{3FA6DFCE-1726-41BC-B85B-85EBEF732DFA}" destId="{8D0030BE-8E86-4F5D-B63A-702D4C010452}" srcOrd="0" destOrd="0" presId="urn:microsoft.com/office/officeart/2005/8/layout/hierarchy2"/>
    <dgm:cxn modelId="{99839DC3-373B-4EFD-9011-9E260E59A7C9}" type="presParOf" srcId="{8D0030BE-8E86-4F5D-B63A-702D4C010452}" destId="{0289E2EC-8CB2-4096-B92C-389011309D39}" srcOrd="0" destOrd="0" presId="urn:microsoft.com/office/officeart/2005/8/layout/hierarchy2"/>
    <dgm:cxn modelId="{B3CE0678-2095-43AB-A755-EA8A9E1E5C8B}" type="presParOf" srcId="{3FA6DFCE-1726-41BC-B85B-85EBEF732DFA}" destId="{622346FE-3386-4115-92F8-B16F6D435775}" srcOrd="1" destOrd="0" presId="urn:microsoft.com/office/officeart/2005/8/layout/hierarchy2"/>
    <dgm:cxn modelId="{012B5429-7488-4D65-B59E-22CEDC094029}" type="presParOf" srcId="{622346FE-3386-4115-92F8-B16F6D435775}" destId="{5730AE30-367B-45EB-A970-698C455C9779}" srcOrd="0" destOrd="0" presId="urn:microsoft.com/office/officeart/2005/8/layout/hierarchy2"/>
    <dgm:cxn modelId="{5F3E75E6-D6F7-4E23-BE03-192A7B78865A}" type="presParOf" srcId="{622346FE-3386-4115-92F8-B16F6D435775}" destId="{A4BC9EA7-D61C-42B0-B131-8489783E49F9}" srcOrd="1" destOrd="0" presId="urn:microsoft.com/office/officeart/2005/8/layout/hierarchy2"/>
    <dgm:cxn modelId="{285E1C95-47DC-4DD1-84F4-AFB64822CC60}" type="presParOf" srcId="{3FA6DFCE-1726-41BC-B85B-85EBEF732DFA}" destId="{3CF6637E-F364-4DEE-B761-DE58E23A6810}" srcOrd="2" destOrd="0" presId="urn:microsoft.com/office/officeart/2005/8/layout/hierarchy2"/>
    <dgm:cxn modelId="{135A24DF-8EFE-4C6A-A952-B847A073B262}" type="presParOf" srcId="{3CF6637E-F364-4DEE-B761-DE58E23A6810}" destId="{389DA841-FE0E-422C-A149-B526DD5E579A}" srcOrd="0" destOrd="0" presId="urn:microsoft.com/office/officeart/2005/8/layout/hierarchy2"/>
    <dgm:cxn modelId="{C10B1D35-5B6E-4890-B436-3D385D52EEB5}" type="presParOf" srcId="{3FA6DFCE-1726-41BC-B85B-85EBEF732DFA}" destId="{0F727162-DFDD-4A90-A5D1-DACEA2D4386B}" srcOrd="3" destOrd="0" presId="urn:microsoft.com/office/officeart/2005/8/layout/hierarchy2"/>
    <dgm:cxn modelId="{FDA72A30-CEB9-4BDA-97F2-18480CD026D4}" type="presParOf" srcId="{0F727162-DFDD-4A90-A5D1-DACEA2D4386B}" destId="{F77D19EA-4AF4-4C3E-B685-EF646F82A6BB}" srcOrd="0" destOrd="0" presId="urn:microsoft.com/office/officeart/2005/8/layout/hierarchy2"/>
    <dgm:cxn modelId="{066631F9-C341-469D-840D-993C0C7FE2E8}" type="presParOf" srcId="{0F727162-DFDD-4A90-A5D1-DACEA2D4386B}" destId="{A433FAB1-1EA2-49B2-BCDE-8BFEC54AD344}" srcOrd="1" destOrd="0" presId="urn:microsoft.com/office/officeart/2005/8/layout/hierarchy2"/>
    <dgm:cxn modelId="{36EBBD0C-3FEF-423C-9BD3-EC0E0F58C61B}" type="presParOf" srcId="{551D37BB-EB1D-43F0-9766-2FA9816AF6DE}" destId="{2576905D-BB1D-4C0A-9B1B-0B46ED95AE0E}" srcOrd="2" destOrd="0" presId="urn:microsoft.com/office/officeart/2005/8/layout/hierarchy2"/>
    <dgm:cxn modelId="{EA1F7AB0-216D-40A6-A754-27A04AB532B5}" type="presParOf" srcId="{2576905D-BB1D-4C0A-9B1B-0B46ED95AE0E}" destId="{C6195A17-A1E6-4DFA-8660-E69E0E2CDEDE}" srcOrd="0" destOrd="0" presId="urn:microsoft.com/office/officeart/2005/8/layout/hierarchy2"/>
    <dgm:cxn modelId="{9EEC8793-8959-48FD-8EA7-CA73BD84AAEB}" type="presParOf" srcId="{551D37BB-EB1D-43F0-9766-2FA9816AF6DE}" destId="{7FED91FA-BCD0-4168-9A9D-6478512553FD}" srcOrd="3" destOrd="0" presId="urn:microsoft.com/office/officeart/2005/8/layout/hierarchy2"/>
    <dgm:cxn modelId="{AA42410F-BEF3-4EFE-90B7-F27526AC9694}" type="presParOf" srcId="{7FED91FA-BCD0-4168-9A9D-6478512553FD}" destId="{C084F847-91D7-445C-8738-3F8CFDA7B364}" srcOrd="0" destOrd="0" presId="urn:microsoft.com/office/officeart/2005/8/layout/hierarchy2"/>
    <dgm:cxn modelId="{F7447820-F595-4F67-83FA-CA471912B7A7}" type="presParOf" srcId="{7FED91FA-BCD0-4168-9A9D-6478512553FD}" destId="{18C9DAE0-C68A-4D11-B16B-4FE5CF779D31}" srcOrd="1" destOrd="0" presId="urn:microsoft.com/office/officeart/2005/8/layout/hierarchy2"/>
    <dgm:cxn modelId="{27E46465-48CC-4B22-9FE8-5C16A8CA5D3C}" type="presParOf" srcId="{18C9DAE0-C68A-4D11-B16B-4FE5CF779D31}" destId="{82F2E254-7FB6-4F05-A238-505FD6CB62A9}" srcOrd="0" destOrd="0" presId="urn:microsoft.com/office/officeart/2005/8/layout/hierarchy2"/>
    <dgm:cxn modelId="{59ABAFB3-30AB-47E6-8820-B11E056685A9}" type="presParOf" srcId="{82F2E254-7FB6-4F05-A238-505FD6CB62A9}" destId="{63D10588-6269-4C9F-B90F-D95D6701B419}" srcOrd="0" destOrd="0" presId="urn:microsoft.com/office/officeart/2005/8/layout/hierarchy2"/>
    <dgm:cxn modelId="{04044AD4-7DCE-4E35-B63C-87908FFD5A52}" type="presParOf" srcId="{18C9DAE0-C68A-4D11-B16B-4FE5CF779D31}" destId="{0C06F30E-3ABD-4D87-9946-7A0CB255AAAE}" srcOrd="1" destOrd="0" presId="urn:microsoft.com/office/officeart/2005/8/layout/hierarchy2"/>
    <dgm:cxn modelId="{CA9C3150-7888-4431-9760-53DB2C1B2846}" type="presParOf" srcId="{0C06F30E-3ABD-4D87-9946-7A0CB255AAAE}" destId="{66DD493B-DFC4-4D73-9CFE-B80DB5E113B3}" srcOrd="0" destOrd="0" presId="urn:microsoft.com/office/officeart/2005/8/layout/hierarchy2"/>
    <dgm:cxn modelId="{A3177938-7052-4065-8D5C-DBD1888DC28E}" type="presParOf" srcId="{0C06F30E-3ABD-4D87-9946-7A0CB255AAAE}" destId="{787E3DE9-5514-4EEE-B831-38C0340D0DF8}" srcOrd="1" destOrd="0" presId="urn:microsoft.com/office/officeart/2005/8/layout/hierarchy2"/>
    <dgm:cxn modelId="{930786C7-F93F-4E13-A224-84A51579070A}" type="presParOf" srcId="{551D37BB-EB1D-43F0-9766-2FA9816AF6DE}" destId="{D82A9123-AB37-4922-9DA4-A870EFB7E497}" srcOrd="4" destOrd="0" presId="urn:microsoft.com/office/officeart/2005/8/layout/hierarchy2"/>
    <dgm:cxn modelId="{AA1E3EE9-E89A-4FA6-8BDE-C1CEC8C48611}" type="presParOf" srcId="{D82A9123-AB37-4922-9DA4-A870EFB7E497}" destId="{483E81B4-2383-4925-A245-218335861C4B}" srcOrd="0" destOrd="0" presId="urn:microsoft.com/office/officeart/2005/8/layout/hierarchy2"/>
    <dgm:cxn modelId="{38C06F44-96C0-41B9-95F9-E25627A080C0}" type="presParOf" srcId="{551D37BB-EB1D-43F0-9766-2FA9816AF6DE}" destId="{FD6726D9-FA06-4689-922F-6D87BCE990A4}" srcOrd="5" destOrd="0" presId="urn:microsoft.com/office/officeart/2005/8/layout/hierarchy2"/>
    <dgm:cxn modelId="{0D678CA7-C2EC-415E-9DC9-027B7DB23ED7}" type="presParOf" srcId="{FD6726D9-FA06-4689-922F-6D87BCE990A4}" destId="{918E7F26-029A-44B1-98A0-7469CDAC32F2}" srcOrd="0" destOrd="0" presId="urn:microsoft.com/office/officeart/2005/8/layout/hierarchy2"/>
    <dgm:cxn modelId="{A4611868-8F4B-470D-B390-FCEF38F15217}" type="presParOf" srcId="{FD6726D9-FA06-4689-922F-6D87BCE990A4}" destId="{606949E1-550E-4023-A41C-E91713E60838}" srcOrd="1" destOrd="0" presId="urn:microsoft.com/office/officeart/2005/8/layout/hierarchy2"/>
    <dgm:cxn modelId="{D6469943-80CE-44A4-A905-E32B6F32E3D1}" type="presParOf" srcId="{606949E1-550E-4023-A41C-E91713E60838}" destId="{FA4C3601-E2A9-4FEB-8743-BD05C579E20F}" srcOrd="0" destOrd="0" presId="urn:microsoft.com/office/officeart/2005/8/layout/hierarchy2"/>
    <dgm:cxn modelId="{A013F2F3-4812-4195-AC32-904967621DA2}" type="presParOf" srcId="{FA4C3601-E2A9-4FEB-8743-BD05C579E20F}" destId="{ABD54D42-8EAE-41CB-8A4C-8C9C32AF90E6}" srcOrd="0" destOrd="0" presId="urn:microsoft.com/office/officeart/2005/8/layout/hierarchy2"/>
    <dgm:cxn modelId="{1C22B771-3889-485E-95A1-F6F7E0DEC13C}" type="presParOf" srcId="{606949E1-550E-4023-A41C-E91713E60838}" destId="{C51FF1DD-03A0-4B28-8D5E-015176322D9F}" srcOrd="1" destOrd="0" presId="urn:microsoft.com/office/officeart/2005/8/layout/hierarchy2"/>
    <dgm:cxn modelId="{00FBD5C8-EC89-42D9-86F2-95AF043385EB}" type="presParOf" srcId="{C51FF1DD-03A0-4B28-8D5E-015176322D9F}" destId="{CD70217E-65F5-4085-9554-B887F4CCC56B}" srcOrd="0" destOrd="0" presId="urn:microsoft.com/office/officeart/2005/8/layout/hierarchy2"/>
    <dgm:cxn modelId="{61DF2C39-7B05-4348-A6FF-C0111787B489}" type="presParOf" srcId="{C51FF1DD-03A0-4B28-8D5E-015176322D9F}" destId="{F10E6C37-3021-4E7E-B833-1DF34BDDA86E}" srcOrd="1" destOrd="0" presId="urn:microsoft.com/office/officeart/2005/8/layout/hierarchy2"/>
    <dgm:cxn modelId="{3C02B991-83A4-47C0-AE27-02A7AD13E897}" type="presParOf" srcId="{551D37BB-EB1D-43F0-9766-2FA9816AF6DE}" destId="{A9BAB236-93CE-4E18-AB2E-998B710D8CD8}" srcOrd="6" destOrd="0" presId="urn:microsoft.com/office/officeart/2005/8/layout/hierarchy2"/>
    <dgm:cxn modelId="{748A03CB-A0CA-4683-B4DD-F66145EB9DA5}" type="presParOf" srcId="{A9BAB236-93CE-4E18-AB2E-998B710D8CD8}" destId="{31707CEF-BE70-4415-AC86-B7515E24F842}" srcOrd="0" destOrd="0" presId="urn:microsoft.com/office/officeart/2005/8/layout/hierarchy2"/>
    <dgm:cxn modelId="{83015F5F-727A-41EB-9B6D-D61105AA863F}" type="presParOf" srcId="{551D37BB-EB1D-43F0-9766-2FA9816AF6DE}" destId="{A47F785D-EC42-4374-92C6-BE60389B0F60}" srcOrd="7" destOrd="0" presId="urn:microsoft.com/office/officeart/2005/8/layout/hierarchy2"/>
    <dgm:cxn modelId="{A5B13FD6-1873-4CC9-A8CA-60C9E45F674E}" type="presParOf" srcId="{A47F785D-EC42-4374-92C6-BE60389B0F60}" destId="{DF76AC40-167E-453F-A9EE-43877AA172C0}" srcOrd="0" destOrd="0" presId="urn:microsoft.com/office/officeart/2005/8/layout/hierarchy2"/>
    <dgm:cxn modelId="{DDCBFF9B-BC15-4489-B4E5-2EC99AD905FB}" type="presParOf" srcId="{A47F785D-EC42-4374-92C6-BE60389B0F60}" destId="{97DB36EF-028D-403F-8CA7-A9CE394BFA0A}" srcOrd="1" destOrd="0" presId="urn:microsoft.com/office/officeart/2005/8/layout/hierarchy2"/>
    <dgm:cxn modelId="{953B5B4E-85CB-41F0-BD84-E1E0A1A54445}" type="presParOf" srcId="{97DB36EF-028D-403F-8CA7-A9CE394BFA0A}" destId="{0F09D851-13BA-4F6E-8D9C-175044C71B3E}" srcOrd="0" destOrd="0" presId="urn:microsoft.com/office/officeart/2005/8/layout/hierarchy2"/>
    <dgm:cxn modelId="{44D00B3E-E624-42FE-B975-6B7B57B927DA}" type="presParOf" srcId="{0F09D851-13BA-4F6E-8D9C-175044C71B3E}" destId="{EB5F2791-DEF5-4A4D-A84C-135EBE1AAD9E}" srcOrd="0" destOrd="0" presId="urn:microsoft.com/office/officeart/2005/8/layout/hierarchy2"/>
    <dgm:cxn modelId="{0B5F83C5-9E12-4565-A692-F6476567B3B1}" type="presParOf" srcId="{97DB36EF-028D-403F-8CA7-A9CE394BFA0A}" destId="{137C3F7F-4D88-4A0C-82FA-46C1872CA515}" srcOrd="1" destOrd="0" presId="urn:microsoft.com/office/officeart/2005/8/layout/hierarchy2"/>
    <dgm:cxn modelId="{787D6FB3-2E21-4117-90A6-80463CDA3D30}" type="presParOf" srcId="{137C3F7F-4D88-4A0C-82FA-46C1872CA515}" destId="{117667CF-8E78-4054-9BD7-67AA3996AD0A}" srcOrd="0" destOrd="0" presId="urn:microsoft.com/office/officeart/2005/8/layout/hierarchy2"/>
    <dgm:cxn modelId="{04837AC0-DD6B-4DB4-8A7C-5BEE9DD1806A}" type="presParOf" srcId="{137C3F7F-4D88-4A0C-82FA-46C1872CA515}" destId="{FA36E6E1-F5BB-4F45-A2CA-8C27EAACC346}" srcOrd="1" destOrd="0" presId="urn:microsoft.com/office/officeart/2005/8/layout/hierarchy2"/>
    <dgm:cxn modelId="{A6617680-1C7E-4D57-AFC0-DAB388CDBFF3}" type="presParOf" srcId="{551D37BB-EB1D-43F0-9766-2FA9816AF6DE}" destId="{8C0E3E62-F253-475D-8761-88CF98442E05}" srcOrd="8" destOrd="0" presId="urn:microsoft.com/office/officeart/2005/8/layout/hierarchy2"/>
    <dgm:cxn modelId="{1CACC376-B75B-4197-9462-3A376B6E647A}" type="presParOf" srcId="{8C0E3E62-F253-475D-8761-88CF98442E05}" destId="{404EED72-A394-41AE-ABDA-A6925713B55C}" srcOrd="0" destOrd="0" presId="urn:microsoft.com/office/officeart/2005/8/layout/hierarchy2"/>
    <dgm:cxn modelId="{7085EBC2-BE99-44D7-9471-198A52661831}" type="presParOf" srcId="{551D37BB-EB1D-43F0-9766-2FA9816AF6DE}" destId="{81527576-B9E1-422E-8751-B16D02A750B1}" srcOrd="9" destOrd="0" presId="urn:microsoft.com/office/officeart/2005/8/layout/hierarchy2"/>
    <dgm:cxn modelId="{02DE032B-EDC1-4935-9B5D-76FC1C42AC0E}" type="presParOf" srcId="{81527576-B9E1-422E-8751-B16D02A750B1}" destId="{F383F747-204E-4825-88BC-A637C0777823}" srcOrd="0" destOrd="0" presId="urn:microsoft.com/office/officeart/2005/8/layout/hierarchy2"/>
    <dgm:cxn modelId="{EB81B5D6-D818-4AE8-B91A-5C797A857FA2}" type="presParOf" srcId="{81527576-B9E1-422E-8751-B16D02A750B1}" destId="{50A3C6D7-ED00-4B84-9FA5-745E3E8CE32F}" srcOrd="1" destOrd="0" presId="urn:microsoft.com/office/officeart/2005/8/layout/hierarchy2"/>
    <dgm:cxn modelId="{8F713661-4C64-4AC6-A93B-D42A2C6C70B4}" type="presParOf" srcId="{50A3C6D7-ED00-4B84-9FA5-745E3E8CE32F}" destId="{1108700F-762F-468F-8ED8-41A72264253B}" srcOrd="0" destOrd="0" presId="urn:microsoft.com/office/officeart/2005/8/layout/hierarchy2"/>
    <dgm:cxn modelId="{E0101A56-6E7B-4650-9FE6-374F00F03F2A}" type="presParOf" srcId="{1108700F-762F-468F-8ED8-41A72264253B}" destId="{CE8699F5-4662-44BC-ABFC-BAA7B5CB8764}" srcOrd="0" destOrd="0" presId="urn:microsoft.com/office/officeart/2005/8/layout/hierarchy2"/>
    <dgm:cxn modelId="{16AD6E32-4702-47C4-8E78-47A1EF3ECE6F}" type="presParOf" srcId="{50A3C6D7-ED00-4B84-9FA5-745E3E8CE32F}" destId="{B703D56D-29A4-4FD6-B95E-62295D981E9B}" srcOrd="1" destOrd="0" presId="urn:microsoft.com/office/officeart/2005/8/layout/hierarchy2"/>
    <dgm:cxn modelId="{675D5871-0A1B-450A-B5B9-C6A2153AF330}" type="presParOf" srcId="{B703D56D-29A4-4FD6-B95E-62295D981E9B}" destId="{00205C32-3DCF-4DA9-ABF0-896905BD63BB}" srcOrd="0" destOrd="0" presId="urn:microsoft.com/office/officeart/2005/8/layout/hierarchy2"/>
    <dgm:cxn modelId="{440C922D-F419-4B62-9481-3A5D3EEF6744}" type="presParOf" srcId="{B703D56D-29A4-4FD6-B95E-62295D981E9B}" destId="{D7CAF087-704F-4E25-8350-B9E282D2A0E6}"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3387E96-9D17-4AB2-8F0A-C19DAC7F5BDC}"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s-CO"/>
        </a:p>
      </dgm:t>
    </dgm:pt>
    <dgm:pt modelId="{4C9EC647-B488-4885-A91A-732E7B38B06D}">
      <dgm:prSet phldrT="[Texto]"/>
      <dgm:spPr/>
      <dgm:t>
        <a:bodyPr/>
        <a:lstStyle/>
        <a:p>
          <a:pPr algn="ctr"/>
          <a:r>
            <a:rPr lang="es-CO"/>
            <a:t>Factor de riesgo</a:t>
          </a:r>
        </a:p>
      </dgm:t>
    </dgm:pt>
    <dgm:pt modelId="{3A20946A-3FDF-4CE4-95E4-187A76454D75}" type="parTrans" cxnId="{1B09A135-77CB-4E30-8BCC-F315E6067213}">
      <dgm:prSet/>
      <dgm:spPr/>
      <dgm:t>
        <a:bodyPr/>
        <a:lstStyle/>
        <a:p>
          <a:pPr algn="ctr"/>
          <a:endParaRPr lang="es-CO"/>
        </a:p>
      </dgm:t>
    </dgm:pt>
    <dgm:pt modelId="{2A470DAD-E3C1-4128-9F0C-475C09540C2A}" type="sibTrans" cxnId="{1B09A135-77CB-4E30-8BCC-F315E6067213}">
      <dgm:prSet/>
      <dgm:spPr/>
      <dgm:t>
        <a:bodyPr/>
        <a:lstStyle/>
        <a:p>
          <a:pPr algn="ctr"/>
          <a:endParaRPr lang="es-CO"/>
        </a:p>
      </dgm:t>
    </dgm:pt>
    <dgm:pt modelId="{E0D059D2-CEDD-4A35-84EE-777EFB48E970}">
      <dgm:prSet phldrT="[Texto]"/>
      <dgm:spPr/>
      <dgm:t>
        <a:bodyPr/>
        <a:lstStyle/>
        <a:p>
          <a:pPr algn="ctr"/>
          <a:r>
            <a:rPr lang="es-CO"/>
            <a:t>Debilidad</a:t>
          </a:r>
        </a:p>
      </dgm:t>
    </dgm:pt>
    <dgm:pt modelId="{B2DA8FD9-9214-48E9-8350-D2D104D50ECE}" type="parTrans" cxnId="{F3B1A062-B217-42F0-BBE5-523EFC11EA4C}">
      <dgm:prSet/>
      <dgm:spPr/>
      <dgm:t>
        <a:bodyPr/>
        <a:lstStyle/>
        <a:p>
          <a:pPr algn="ctr"/>
          <a:endParaRPr lang="es-CO"/>
        </a:p>
      </dgm:t>
    </dgm:pt>
    <dgm:pt modelId="{DCE3ADD4-4F91-449E-B8B8-720D3CD334BE}" type="sibTrans" cxnId="{F3B1A062-B217-42F0-BBE5-523EFC11EA4C}">
      <dgm:prSet/>
      <dgm:spPr/>
      <dgm:t>
        <a:bodyPr/>
        <a:lstStyle/>
        <a:p>
          <a:pPr algn="ctr"/>
          <a:endParaRPr lang="es-CO"/>
        </a:p>
      </dgm:t>
    </dgm:pt>
    <dgm:pt modelId="{8489023B-9EC1-41CF-8675-032853823654}">
      <dgm:prSet phldrT="[Texto]"/>
      <dgm:spPr/>
      <dgm:t>
        <a:bodyPr/>
        <a:lstStyle/>
        <a:p>
          <a:pPr algn="ctr"/>
          <a:r>
            <a:rPr lang="es-CO"/>
            <a:t>Amenaza</a:t>
          </a:r>
        </a:p>
      </dgm:t>
    </dgm:pt>
    <dgm:pt modelId="{48B3CB2C-63EA-4B10-A4D9-A8B21EBDEDAA}" type="parTrans" cxnId="{F01AEE9B-0CCF-40D9-A3E0-1ABB470E2420}">
      <dgm:prSet/>
      <dgm:spPr/>
      <dgm:t>
        <a:bodyPr/>
        <a:lstStyle/>
        <a:p>
          <a:pPr algn="ctr"/>
          <a:endParaRPr lang="es-CO"/>
        </a:p>
      </dgm:t>
    </dgm:pt>
    <dgm:pt modelId="{388D9F58-FAEE-4C0C-AC93-2C7160B4B573}" type="sibTrans" cxnId="{F01AEE9B-0CCF-40D9-A3E0-1ABB470E2420}">
      <dgm:prSet/>
      <dgm:spPr/>
      <dgm:t>
        <a:bodyPr/>
        <a:lstStyle/>
        <a:p>
          <a:pPr algn="ctr"/>
          <a:endParaRPr lang="es-CO"/>
        </a:p>
      </dgm:t>
    </dgm:pt>
    <dgm:pt modelId="{491549CE-E13C-4A18-B532-A6FAF9044F14}" type="pres">
      <dgm:prSet presAssocID="{F3387E96-9D17-4AB2-8F0A-C19DAC7F5BDC}" presName="cycle" presStyleCnt="0">
        <dgm:presLayoutVars>
          <dgm:chMax val="1"/>
          <dgm:dir/>
          <dgm:animLvl val="ctr"/>
          <dgm:resizeHandles val="exact"/>
        </dgm:presLayoutVars>
      </dgm:prSet>
      <dgm:spPr/>
      <dgm:t>
        <a:bodyPr/>
        <a:lstStyle/>
        <a:p>
          <a:endParaRPr lang="es-CO"/>
        </a:p>
      </dgm:t>
    </dgm:pt>
    <dgm:pt modelId="{7EE6EE93-BE09-437D-9CA1-293B156BACDD}" type="pres">
      <dgm:prSet presAssocID="{4C9EC647-B488-4885-A91A-732E7B38B06D}" presName="centerShape" presStyleLbl="node0" presStyleIdx="0" presStyleCnt="1"/>
      <dgm:spPr/>
      <dgm:t>
        <a:bodyPr/>
        <a:lstStyle/>
        <a:p>
          <a:endParaRPr lang="es-CO"/>
        </a:p>
      </dgm:t>
    </dgm:pt>
    <dgm:pt modelId="{106152DB-7490-4ACE-AC10-3EF801295D38}" type="pres">
      <dgm:prSet presAssocID="{B2DA8FD9-9214-48E9-8350-D2D104D50ECE}" presName="parTrans" presStyleLbl="bgSibTrans2D1" presStyleIdx="0" presStyleCnt="2" custScaleX="27090" custLinFactNeighborX="29904" custLinFactNeighborY="68186"/>
      <dgm:spPr>
        <a:prstGeom prst="rightArrow">
          <a:avLst/>
        </a:prstGeom>
      </dgm:spPr>
      <dgm:t>
        <a:bodyPr/>
        <a:lstStyle/>
        <a:p>
          <a:endParaRPr lang="es-CO"/>
        </a:p>
      </dgm:t>
    </dgm:pt>
    <dgm:pt modelId="{4A2C4CC0-7AF4-405E-9259-B6F13A94E0BE}" type="pres">
      <dgm:prSet presAssocID="{E0D059D2-CEDD-4A35-84EE-777EFB48E970}" presName="node" presStyleLbl="node1" presStyleIdx="0" presStyleCnt="2">
        <dgm:presLayoutVars>
          <dgm:bulletEnabled val="1"/>
        </dgm:presLayoutVars>
      </dgm:prSet>
      <dgm:spPr/>
      <dgm:t>
        <a:bodyPr/>
        <a:lstStyle/>
        <a:p>
          <a:endParaRPr lang="es-CO"/>
        </a:p>
      </dgm:t>
    </dgm:pt>
    <dgm:pt modelId="{E5FECFBD-91E7-4D75-AA8D-49B5F0CFA40D}" type="pres">
      <dgm:prSet presAssocID="{48B3CB2C-63EA-4B10-A4D9-A8B21EBDEDAA}" presName="parTrans" presStyleLbl="bgSibTrans2D1" presStyleIdx="1" presStyleCnt="2" custAng="10928740" custScaleX="28871" custLinFactNeighborX="-29904" custLinFactNeighborY="62255"/>
      <dgm:spPr/>
      <dgm:t>
        <a:bodyPr/>
        <a:lstStyle/>
        <a:p>
          <a:endParaRPr lang="es-CO"/>
        </a:p>
      </dgm:t>
    </dgm:pt>
    <dgm:pt modelId="{4E51980B-96C7-45F7-82B8-6D2A292A16D7}" type="pres">
      <dgm:prSet presAssocID="{8489023B-9EC1-41CF-8675-032853823654}" presName="node" presStyleLbl="node1" presStyleIdx="1" presStyleCnt="2">
        <dgm:presLayoutVars>
          <dgm:bulletEnabled val="1"/>
        </dgm:presLayoutVars>
      </dgm:prSet>
      <dgm:spPr/>
      <dgm:t>
        <a:bodyPr/>
        <a:lstStyle/>
        <a:p>
          <a:endParaRPr lang="es-CO"/>
        </a:p>
      </dgm:t>
    </dgm:pt>
  </dgm:ptLst>
  <dgm:cxnLst>
    <dgm:cxn modelId="{F01AEE9B-0CCF-40D9-A3E0-1ABB470E2420}" srcId="{4C9EC647-B488-4885-A91A-732E7B38B06D}" destId="{8489023B-9EC1-41CF-8675-032853823654}" srcOrd="1" destOrd="0" parTransId="{48B3CB2C-63EA-4B10-A4D9-A8B21EBDEDAA}" sibTransId="{388D9F58-FAEE-4C0C-AC93-2C7160B4B573}"/>
    <dgm:cxn modelId="{E7BF014B-FCB2-4E86-82AD-3CFBAE7B38A5}" type="presOf" srcId="{48B3CB2C-63EA-4B10-A4D9-A8B21EBDEDAA}" destId="{E5FECFBD-91E7-4D75-AA8D-49B5F0CFA40D}" srcOrd="0" destOrd="0" presId="urn:microsoft.com/office/officeart/2005/8/layout/radial4"/>
    <dgm:cxn modelId="{1B09A135-77CB-4E30-8BCC-F315E6067213}" srcId="{F3387E96-9D17-4AB2-8F0A-C19DAC7F5BDC}" destId="{4C9EC647-B488-4885-A91A-732E7B38B06D}" srcOrd="0" destOrd="0" parTransId="{3A20946A-3FDF-4CE4-95E4-187A76454D75}" sibTransId="{2A470DAD-E3C1-4128-9F0C-475C09540C2A}"/>
    <dgm:cxn modelId="{EC12B874-20C2-40F8-99BB-4CB726729190}" type="presOf" srcId="{E0D059D2-CEDD-4A35-84EE-777EFB48E970}" destId="{4A2C4CC0-7AF4-405E-9259-B6F13A94E0BE}" srcOrd="0" destOrd="0" presId="urn:microsoft.com/office/officeart/2005/8/layout/radial4"/>
    <dgm:cxn modelId="{DF67C5AE-C575-4CC6-AC27-F90B32540F48}" type="presOf" srcId="{F3387E96-9D17-4AB2-8F0A-C19DAC7F5BDC}" destId="{491549CE-E13C-4A18-B532-A6FAF9044F14}" srcOrd="0" destOrd="0" presId="urn:microsoft.com/office/officeart/2005/8/layout/radial4"/>
    <dgm:cxn modelId="{E7B56BC5-A671-4937-A827-56FFCEA39172}" type="presOf" srcId="{8489023B-9EC1-41CF-8675-032853823654}" destId="{4E51980B-96C7-45F7-82B8-6D2A292A16D7}" srcOrd="0" destOrd="0" presId="urn:microsoft.com/office/officeart/2005/8/layout/radial4"/>
    <dgm:cxn modelId="{88E27AD5-3764-4173-B57A-9DFB16C4F7CE}" type="presOf" srcId="{4C9EC647-B488-4885-A91A-732E7B38B06D}" destId="{7EE6EE93-BE09-437D-9CA1-293B156BACDD}" srcOrd="0" destOrd="0" presId="urn:microsoft.com/office/officeart/2005/8/layout/radial4"/>
    <dgm:cxn modelId="{4324DDE3-45F0-4701-9DA8-3E9E9934CAFA}" type="presOf" srcId="{B2DA8FD9-9214-48E9-8350-D2D104D50ECE}" destId="{106152DB-7490-4ACE-AC10-3EF801295D38}" srcOrd="0" destOrd="0" presId="urn:microsoft.com/office/officeart/2005/8/layout/radial4"/>
    <dgm:cxn modelId="{F3B1A062-B217-42F0-BBE5-523EFC11EA4C}" srcId="{4C9EC647-B488-4885-A91A-732E7B38B06D}" destId="{E0D059D2-CEDD-4A35-84EE-777EFB48E970}" srcOrd="0" destOrd="0" parTransId="{B2DA8FD9-9214-48E9-8350-D2D104D50ECE}" sibTransId="{DCE3ADD4-4F91-449E-B8B8-720D3CD334BE}"/>
    <dgm:cxn modelId="{7800C881-CE0B-4C8C-AD77-702031F0CD68}" type="presParOf" srcId="{491549CE-E13C-4A18-B532-A6FAF9044F14}" destId="{7EE6EE93-BE09-437D-9CA1-293B156BACDD}" srcOrd="0" destOrd="0" presId="urn:microsoft.com/office/officeart/2005/8/layout/radial4"/>
    <dgm:cxn modelId="{ABADA602-3C72-408E-A392-F22421A3DAE2}" type="presParOf" srcId="{491549CE-E13C-4A18-B532-A6FAF9044F14}" destId="{106152DB-7490-4ACE-AC10-3EF801295D38}" srcOrd="1" destOrd="0" presId="urn:microsoft.com/office/officeart/2005/8/layout/radial4"/>
    <dgm:cxn modelId="{FF0F2A51-C249-4367-B16B-16F634B24E85}" type="presParOf" srcId="{491549CE-E13C-4A18-B532-A6FAF9044F14}" destId="{4A2C4CC0-7AF4-405E-9259-B6F13A94E0BE}" srcOrd="2" destOrd="0" presId="urn:microsoft.com/office/officeart/2005/8/layout/radial4"/>
    <dgm:cxn modelId="{10A6B8A3-CCC0-4151-A4CB-DBD432C907A0}" type="presParOf" srcId="{491549CE-E13C-4A18-B532-A6FAF9044F14}" destId="{E5FECFBD-91E7-4D75-AA8D-49B5F0CFA40D}" srcOrd="3" destOrd="0" presId="urn:microsoft.com/office/officeart/2005/8/layout/radial4"/>
    <dgm:cxn modelId="{AA51994F-D7AE-4956-AD21-BF1714EE1098}" type="presParOf" srcId="{491549CE-E13C-4A18-B532-A6FAF9044F14}" destId="{4E51980B-96C7-45F7-82B8-6D2A292A16D7}" srcOrd="4" destOrd="0" presId="urn:microsoft.com/office/officeart/2005/8/layout/radial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2DBE184-F762-450A-BBF4-EB9852712F38}" type="doc">
      <dgm:prSet loTypeId="urn:microsoft.com/office/officeart/2005/8/layout/process1" loCatId="process" qsTypeId="urn:microsoft.com/office/officeart/2005/8/quickstyle/simple1" qsCatId="simple" csTypeId="urn:microsoft.com/office/officeart/2005/8/colors/accent1_2" csCatId="accent1" phldr="1"/>
      <dgm:spPr/>
    </dgm:pt>
    <dgm:pt modelId="{C25BC04C-0D24-4690-8ABF-C746AC3F79B2}">
      <dgm:prSet phldrT="[Texto]"/>
      <dgm:spPr/>
      <dgm:t>
        <a:bodyPr/>
        <a:lstStyle/>
        <a:p>
          <a:pPr algn="ctr"/>
          <a:r>
            <a:rPr lang="es-CO"/>
            <a:t>Causas</a:t>
          </a:r>
        </a:p>
      </dgm:t>
    </dgm:pt>
    <dgm:pt modelId="{5A2FDC92-B15B-4E31-97ED-89BF9DF393F8}" type="parTrans" cxnId="{40A30777-F00D-43D7-BB62-B7ED3A8CE49D}">
      <dgm:prSet/>
      <dgm:spPr/>
      <dgm:t>
        <a:bodyPr/>
        <a:lstStyle/>
        <a:p>
          <a:pPr algn="ctr"/>
          <a:endParaRPr lang="es-CO"/>
        </a:p>
      </dgm:t>
    </dgm:pt>
    <dgm:pt modelId="{8004F210-004A-4C61-83F7-92192D73AD3A}" type="sibTrans" cxnId="{40A30777-F00D-43D7-BB62-B7ED3A8CE49D}">
      <dgm:prSet/>
      <dgm:spPr/>
      <dgm:t>
        <a:bodyPr/>
        <a:lstStyle/>
        <a:p>
          <a:pPr algn="ctr"/>
          <a:endParaRPr lang="es-CO"/>
        </a:p>
      </dgm:t>
    </dgm:pt>
    <dgm:pt modelId="{66497044-65BF-4E54-87DE-919B03474BE4}">
      <dgm:prSet phldrT="[Texto]"/>
      <dgm:spPr/>
      <dgm:t>
        <a:bodyPr/>
        <a:lstStyle/>
        <a:p>
          <a:pPr algn="ctr"/>
          <a:r>
            <a:rPr lang="es-CO"/>
            <a:t>Riesgos</a:t>
          </a:r>
        </a:p>
      </dgm:t>
    </dgm:pt>
    <dgm:pt modelId="{E567B983-0872-4D00-A647-1ED2D3E9BAB9}" type="parTrans" cxnId="{D0FA53BE-29B5-4495-AD53-4E956CFE579F}">
      <dgm:prSet/>
      <dgm:spPr/>
      <dgm:t>
        <a:bodyPr/>
        <a:lstStyle/>
        <a:p>
          <a:pPr algn="ctr"/>
          <a:endParaRPr lang="es-CO"/>
        </a:p>
      </dgm:t>
    </dgm:pt>
    <dgm:pt modelId="{1BC35762-D10F-419C-984B-7548DEBC3BFC}" type="sibTrans" cxnId="{D0FA53BE-29B5-4495-AD53-4E956CFE579F}">
      <dgm:prSet/>
      <dgm:spPr/>
      <dgm:t>
        <a:bodyPr/>
        <a:lstStyle/>
        <a:p>
          <a:pPr algn="ctr"/>
          <a:endParaRPr lang="es-CO"/>
        </a:p>
      </dgm:t>
    </dgm:pt>
    <dgm:pt modelId="{E5E57466-9F55-450F-B468-0A3048D5819A}">
      <dgm:prSet phldrT="[Texto]"/>
      <dgm:spPr/>
      <dgm:t>
        <a:bodyPr/>
        <a:lstStyle/>
        <a:p>
          <a:pPr algn="ctr"/>
          <a:r>
            <a:rPr lang="es-CO"/>
            <a:t>Consecuencias</a:t>
          </a:r>
        </a:p>
      </dgm:t>
    </dgm:pt>
    <dgm:pt modelId="{868F2A46-5145-4460-9501-E69B01D48720}" type="parTrans" cxnId="{F3EC53B7-D5D1-48EE-BE92-E2D27DDC7E43}">
      <dgm:prSet/>
      <dgm:spPr/>
      <dgm:t>
        <a:bodyPr/>
        <a:lstStyle/>
        <a:p>
          <a:pPr algn="ctr"/>
          <a:endParaRPr lang="es-CO"/>
        </a:p>
      </dgm:t>
    </dgm:pt>
    <dgm:pt modelId="{7CC0C534-01E0-451C-854A-E77565998DBC}" type="sibTrans" cxnId="{F3EC53B7-D5D1-48EE-BE92-E2D27DDC7E43}">
      <dgm:prSet/>
      <dgm:spPr/>
      <dgm:t>
        <a:bodyPr/>
        <a:lstStyle/>
        <a:p>
          <a:pPr algn="ctr"/>
          <a:endParaRPr lang="es-CO"/>
        </a:p>
      </dgm:t>
    </dgm:pt>
    <dgm:pt modelId="{24D0F644-93FB-44DA-8D90-F2C740F7244B}" type="pres">
      <dgm:prSet presAssocID="{42DBE184-F762-450A-BBF4-EB9852712F38}" presName="Name0" presStyleCnt="0">
        <dgm:presLayoutVars>
          <dgm:dir/>
          <dgm:resizeHandles val="exact"/>
        </dgm:presLayoutVars>
      </dgm:prSet>
      <dgm:spPr/>
    </dgm:pt>
    <dgm:pt modelId="{D67D4475-7A75-41A8-B717-F858F2CA1D20}" type="pres">
      <dgm:prSet presAssocID="{C25BC04C-0D24-4690-8ABF-C746AC3F79B2}" presName="node" presStyleLbl="node1" presStyleIdx="0" presStyleCnt="3">
        <dgm:presLayoutVars>
          <dgm:bulletEnabled val="1"/>
        </dgm:presLayoutVars>
      </dgm:prSet>
      <dgm:spPr/>
      <dgm:t>
        <a:bodyPr/>
        <a:lstStyle/>
        <a:p>
          <a:endParaRPr lang="es-CO"/>
        </a:p>
      </dgm:t>
    </dgm:pt>
    <dgm:pt modelId="{7201501C-07E2-4886-A772-729C3BF85565}" type="pres">
      <dgm:prSet presAssocID="{8004F210-004A-4C61-83F7-92192D73AD3A}" presName="sibTrans" presStyleLbl="sibTrans2D1" presStyleIdx="0" presStyleCnt="2"/>
      <dgm:spPr/>
      <dgm:t>
        <a:bodyPr/>
        <a:lstStyle/>
        <a:p>
          <a:endParaRPr lang="es-CO"/>
        </a:p>
      </dgm:t>
    </dgm:pt>
    <dgm:pt modelId="{8304D14B-18A2-433A-AD5B-2072EAE6ED4B}" type="pres">
      <dgm:prSet presAssocID="{8004F210-004A-4C61-83F7-92192D73AD3A}" presName="connectorText" presStyleLbl="sibTrans2D1" presStyleIdx="0" presStyleCnt="2"/>
      <dgm:spPr/>
      <dgm:t>
        <a:bodyPr/>
        <a:lstStyle/>
        <a:p>
          <a:endParaRPr lang="es-CO"/>
        </a:p>
      </dgm:t>
    </dgm:pt>
    <dgm:pt modelId="{8281E8D5-F249-4E23-B371-F1EA327E87FF}" type="pres">
      <dgm:prSet presAssocID="{66497044-65BF-4E54-87DE-919B03474BE4}" presName="node" presStyleLbl="node1" presStyleIdx="1" presStyleCnt="3">
        <dgm:presLayoutVars>
          <dgm:bulletEnabled val="1"/>
        </dgm:presLayoutVars>
      </dgm:prSet>
      <dgm:spPr/>
      <dgm:t>
        <a:bodyPr/>
        <a:lstStyle/>
        <a:p>
          <a:endParaRPr lang="es-CO"/>
        </a:p>
      </dgm:t>
    </dgm:pt>
    <dgm:pt modelId="{BB131865-5B5B-413E-8BA6-D192E46E1428}" type="pres">
      <dgm:prSet presAssocID="{1BC35762-D10F-419C-984B-7548DEBC3BFC}" presName="sibTrans" presStyleLbl="sibTrans2D1" presStyleIdx="1" presStyleCnt="2"/>
      <dgm:spPr/>
      <dgm:t>
        <a:bodyPr/>
        <a:lstStyle/>
        <a:p>
          <a:endParaRPr lang="es-CO"/>
        </a:p>
      </dgm:t>
    </dgm:pt>
    <dgm:pt modelId="{BEC8180D-3A92-4EFC-93BA-63760F53E2C5}" type="pres">
      <dgm:prSet presAssocID="{1BC35762-D10F-419C-984B-7548DEBC3BFC}" presName="connectorText" presStyleLbl="sibTrans2D1" presStyleIdx="1" presStyleCnt="2"/>
      <dgm:spPr/>
      <dgm:t>
        <a:bodyPr/>
        <a:lstStyle/>
        <a:p>
          <a:endParaRPr lang="es-CO"/>
        </a:p>
      </dgm:t>
    </dgm:pt>
    <dgm:pt modelId="{8AAC0E43-E324-48C8-8314-04785A6DD68D}" type="pres">
      <dgm:prSet presAssocID="{E5E57466-9F55-450F-B468-0A3048D5819A}" presName="node" presStyleLbl="node1" presStyleIdx="2" presStyleCnt="3">
        <dgm:presLayoutVars>
          <dgm:bulletEnabled val="1"/>
        </dgm:presLayoutVars>
      </dgm:prSet>
      <dgm:spPr/>
      <dgm:t>
        <a:bodyPr/>
        <a:lstStyle/>
        <a:p>
          <a:endParaRPr lang="es-CO"/>
        </a:p>
      </dgm:t>
    </dgm:pt>
  </dgm:ptLst>
  <dgm:cxnLst>
    <dgm:cxn modelId="{34D5F2DC-8B8E-45E9-AABC-75C1A0083F9B}" type="presOf" srcId="{E5E57466-9F55-450F-B468-0A3048D5819A}" destId="{8AAC0E43-E324-48C8-8314-04785A6DD68D}" srcOrd="0" destOrd="0" presId="urn:microsoft.com/office/officeart/2005/8/layout/process1"/>
    <dgm:cxn modelId="{D0FA53BE-29B5-4495-AD53-4E956CFE579F}" srcId="{42DBE184-F762-450A-BBF4-EB9852712F38}" destId="{66497044-65BF-4E54-87DE-919B03474BE4}" srcOrd="1" destOrd="0" parTransId="{E567B983-0872-4D00-A647-1ED2D3E9BAB9}" sibTransId="{1BC35762-D10F-419C-984B-7548DEBC3BFC}"/>
    <dgm:cxn modelId="{F3EC53B7-D5D1-48EE-BE92-E2D27DDC7E43}" srcId="{42DBE184-F762-450A-BBF4-EB9852712F38}" destId="{E5E57466-9F55-450F-B468-0A3048D5819A}" srcOrd="2" destOrd="0" parTransId="{868F2A46-5145-4460-9501-E69B01D48720}" sibTransId="{7CC0C534-01E0-451C-854A-E77565998DBC}"/>
    <dgm:cxn modelId="{D28B4CA9-553B-4B14-90B8-DD15B9177825}" type="presOf" srcId="{C25BC04C-0D24-4690-8ABF-C746AC3F79B2}" destId="{D67D4475-7A75-41A8-B717-F858F2CA1D20}" srcOrd="0" destOrd="0" presId="urn:microsoft.com/office/officeart/2005/8/layout/process1"/>
    <dgm:cxn modelId="{798F884D-84CC-40CF-AB26-2F9AD9A03A54}" type="presOf" srcId="{42DBE184-F762-450A-BBF4-EB9852712F38}" destId="{24D0F644-93FB-44DA-8D90-F2C740F7244B}" srcOrd="0" destOrd="0" presId="urn:microsoft.com/office/officeart/2005/8/layout/process1"/>
    <dgm:cxn modelId="{6776E2D8-34D5-455A-8F24-465AF16D390B}" type="presOf" srcId="{1BC35762-D10F-419C-984B-7548DEBC3BFC}" destId="{BB131865-5B5B-413E-8BA6-D192E46E1428}" srcOrd="0" destOrd="0" presId="urn:microsoft.com/office/officeart/2005/8/layout/process1"/>
    <dgm:cxn modelId="{DE1AB093-4A2B-499E-B981-84AF76674DFD}" type="presOf" srcId="{8004F210-004A-4C61-83F7-92192D73AD3A}" destId="{8304D14B-18A2-433A-AD5B-2072EAE6ED4B}" srcOrd="1" destOrd="0" presId="urn:microsoft.com/office/officeart/2005/8/layout/process1"/>
    <dgm:cxn modelId="{8CC8CDF0-E494-4AE8-9E16-D6D08F3E0028}" type="presOf" srcId="{66497044-65BF-4E54-87DE-919B03474BE4}" destId="{8281E8D5-F249-4E23-B371-F1EA327E87FF}" srcOrd="0" destOrd="0" presId="urn:microsoft.com/office/officeart/2005/8/layout/process1"/>
    <dgm:cxn modelId="{40A30777-F00D-43D7-BB62-B7ED3A8CE49D}" srcId="{42DBE184-F762-450A-BBF4-EB9852712F38}" destId="{C25BC04C-0D24-4690-8ABF-C746AC3F79B2}" srcOrd="0" destOrd="0" parTransId="{5A2FDC92-B15B-4E31-97ED-89BF9DF393F8}" sibTransId="{8004F210-004A-4C61-83F7-92192D73AD3A}"/>
    <dgm:cxn modelId="{B729F38F-8917-4D04-B857-EB1EF0F997B2}" type="presOf" srcId="{8004F210-004A-4C61-83F7-92192D73AD3A}" destId="{7201501C-07E2-4886-A772-729C3BF85565}" srcOrd="0" destOrd="0" presId="urn:microsoft.com/office/officeart/2005/8/layout/process1"/>
    <dgm:cxn modelId="{0692E154-1BBF-4C84-BA04-1DC98D5B2E0A}" type="presOf" srcId="{1BC35762-D10F-419C-984B-7548DEBC3BFC}" destId="{BEC8180D-3A92-4EFC-93BA-63760F53E2C5}" srcOrd="1" destOrd="0" presId="urn:microsoft.com/office/officeart/2005/8/layout/process1"/>
    <dgm:cxn modelId="{CC7695E0-0897-4ED4-B9DE-53492574001F}" type="presParOf" srcId="{24D0F644-93FB-44DA-8D90-F2C740F7244B}" destId="{D67D4475-7A75-41A8-B717-F858F2CA1D20}" srcOrd="0" destOrd="0" presId="urn:microsoft.com/office/officeart/2005/8/layout/process1"/>
    <dgm:cxn modelId="{4FED7E43-0B12-4D62-9A9C-2A53325CD71F}" type="presParOf" srcId="{24D0F644-93FB-44DA-8D90-F2C740F7244B}" destId="{7201501C-07E2-4886-A772-729C3BF85565}" srcOrd="1" destOrd="0" presId="urn:microsoft.com/office/officeart/2005/8/layout/process1"/>
    <dgm:cxn modelId="{A9889441-1BBF-47F1-ACA1-D008A0A7E555}" type="presParOf" srcId="{7201501C-07E2-4886-A772-729C3BF85565}" destId="{8304D14B-18A2-433A-AD5B-2072EAE6ED4B}" srcOrd="0" destOrd="0" presId="urn:microsoft.com/office/officeart/2005/8/layout/process1"/>
    <dgm:cxn modelId="{7C71B2FC-F5A9-4C5B-8186-7DF8F7D695F1}" type="presParOf" srcId="{24D0F644-93FB-44DA-8D90-F2C740F7244B}" destId="{8281E8D5-F249-4E23-B371-F1EA327E87FF}" srcOrd="2" destOrd="0" presId="urn:microsoft.com/office/officeart/2005/8/layout/process1"/>
    <dgm:cxn modelId="{AA76EB8F-343E-4800-AC17-0D0B0614671D}" type="presParOf" srcId="{24D0F644-93FB-44DA-8D90-F2C740F7244B}" destId="{BB131865-5B5B-413E-8BA6-D192E46E1428}" srcOrd="3" destOrd="0" presId="urn:microsoft.com/office/officeart/2005/8/layout/process1"/>
    <dgm:cxn modelId="{97FF89B9-E1EA-4C71-8F7E-FAA9F0506F8B}" type="presParOf" srcId="{BB131865-5B5B-413E-8BA6-D192E46E1428}" destId="{BEC8180D-3A92-4EFC-93BA-63760F53E2C5}" srcOrd="0" destOrd="0" presId="urn:microsoft.com/office/officeart/2005/8/layout/process1"/>
    <dgm:cxn modelId="{758FE12E-2726-41C0-B0AF-8C772EBF29F0}" type="presParOf" srcId="{24D0F644-93FB-44DA-8D90-F2C740F7244B}" destId="{8AAC0E43-E324-48C8-8314-04785A6DD68D}" srcOrd="4"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9456408-2D90-4C86-A9B2-072F910D3095}" type="doc">
      <dgm:prSet loTypeId="urn:microsoft.com/office/officeart/2005/8/layout/equation1" loCatId="process" qsTypeId="urn:microsoft.com/office/officeart/2005/8/quickstyle/simple1" qsCatId="simple" csTypeId="urn:microsoft.com/office/officeart/2005/8/colors/colorful1" csCatId="colorful" phldr="1"/>
      <dgm:spPr/>
    </dgm:pt>
    <dgm:pt modelId="{177EBEF4-A35A-4185-BC57-CCB366AE8F77}">
      <dgm:prSet phldrT="[Texto]" custT="1"/>
      <dgm:spPr/>
      <dgm:t>
        <a:bodyPr/>
        <a:lstStyle/>
        <a:p>
          <a:pPr algn="ctr"/>
          <a:r>
            <a:rPr lang="es-CO" sz="1000"/>
            <a:t>Probabilidad</a:t>
          </a:r>
        </a:p>
      </dgm:t>
    </dgm:pt>
    <dgm:pt modelId="{CC72C6A8-D151-4633-80EC-5A1D0441A3BF}" type="parTrans" cxnId="{13C48E60-2AF6-4662-9FA5-769696B776BB}">
      <dgm:prSet/>
      <dgm:spPr/>
      <dgm:t>
        <a:bodyPr/>
        <a:lstStyle/>
        <a:p>
          <a:pPr algn="ctr"/>
          <a:endParaRPr lang="es-CO" sz="1000"/>
        </a:p>
      </dgm:t>
    </dgm:pt>
    <dgm:pt modelId="{F3739B04-5EEF-4571-B08D-33510674A435}" type="sibTrans" cxnId="{13C48E60-2AF6-4662-9FA5-769696B776BB}">
      <dgm:prSet custT="1"/>
      <dgm:spPr/>
      <dgm:t>
        <a:bodyPr/>
        <a:lstStyle/>
        <a:p>
          <a:pPr algn="ctr"/>
          <a:endParaRPr lang="es-CO" sz="1000"/>
        </a:p>
      </dgm:t>
    </dgm:pt>
    <dgm:pt modelId="{8CFFE7FA-4D13-4290-A3C9-CFE5EA4BD36A}">
      <dgm:prSet phldrT="[Texto]" custT="1"/>
      <dgm:spPr/>
      <dgm:t>
        <a:bodyPr/>
        <a:lstStyle/>
        <a:p>
          <a:pPr algn="ctr"/>
          <a:r>
            <a:rPr lang="es-CO" sz="1000"/>
            <a:t>Impacto</a:t>
          </a:r>
        </a:p>
      </dgm:t>
    </dgm:pt>
    <dgm:pt modelId="{21831BA7-AB8B-4675-B897-79DF8185D753}" type="parTrans" cxnId="{8B22B3DB-10B9-499C-837D-36F1DD9D5D24}">
      <dgm:prSet/>
      <dgm:spPr/>
      <dgm:t>
        <a:bodyPr/>
        <a:lstStyle/>
        <a:p>
          <a:pPr algn="ctr"/>
          <a:endParaRPr lang="es-CO" sz="1000"/>
        </a:p>
      </dgm:t>
    </dgm:pt>
    <dgm:pt modelId="{BC14557C-9312-4D69-96E7-9C82DD271F13}" type="sibTrans" cxnId="{8B22B3DB-10B9-499C-837D-36F1DD9D5D24}">
      <dgm:prSet custT="1"/>
      <dgm:spPr/>
      <dgm:t>
        <a:bodyPr/>
        <a:lstStyle/>
        <a:p>
          <a:pPr algn="ctr"/>
          <a:endParaRPr lang="es-CO" sz="1000"/>
        </a:p>
      </dgm:t>
    </dgm:pt>
    <dgm:pt modelId="{B425ECEF-1CC3-4AB2-B8BB-917B6F1D0F78}">
      <dgm:prSet phldrT="[Texto]" custT="1"/>
      <dgm:spPr/>
      <dgm:t>
        <a:bodyPr/>
        <a:lstStyle/>
        <a:p>
          <a:pPr algn="ctr"/>
          <a:r>
            <a:rPr lang="es-CO" sz="1000"/>
            <a:t>Evaluación riesgo</a:t>
          </a:r>
        </a:p>
      </dgm:t>
    </dgm:pt>
    <dgm:pt modelId="{5E096D26-0E3D-4BF7-B779-7ADD52433456}" type="parTrans" cxnId="{CFFD0360-2865-4E71-A35E-B1A79167E795}">
      <dgm:prSet/>
      <dgm:spPr/>
      <dgm:t>
        <a:bodyPr/>
        <a:lstStyle/>
        <a:p>
          <a:pPr algn="ctr"/>
          <a:endParaRPr lang="es-CO" sz="1000"/>
        </a:p>
      </dgm:t>
    </dgm:pt>
    <dgm:pt modelId="{2FB03C33-5873-40A3-8078-D3B7A5578EAB}" type="sibTrans" cxnId="{CFFD0360-2865-4E71-A35E-B1A79167E795}">
      <dgm:prSet/>
      <dgm:spPr/>
      <dgm:t>
        <a:bodyPr/>
        <a:lstStyle/>
        <a:p>
          <a:pPr algn="ctr"/>
          <a:endParaRPr lang="es-CO" sz="1000"/>
        </a:p>
      </dgm:t>
    </dgm:pt>
    <dgm:pt modelId="{12E25093-B726-4936-B2F8-2F06EA4D1B63}" type="pres">
      <dgm:prSet presAssocID="{09456408-2D90-4C86-A9B2-072F910D3095}" presName="linearFlow" presStyleCnt="0">
        <dgm:presLayoutVars>
          <dgm:dir/>
          <dgm:resizeHandles val="exact"/>
        </dgm:presLayoutVars>
      </dgm:prSet>
      <dgm:spPr/>
    </dgm:pt>
    <dgm:pt modelId="{9D28A778-3AB2-4FF2-8E9F-A9C2B354958C}" type="pres">
      <dgm:prSet presAssocID="{177EBEF4-A35A-4185-BC57-CCB366AE8F77}" presName="node" presStyleLbl="node1" presStyleIdx="0" presStyleCnt="3">
        <dgm:presLayoutVars>
          <dgm:bulletEnabled val="1"/>
        </dgm:presLayoutVars>
      </dgm:prSet>
      <dgm:spPr/>
      <dgm:t>
        <a:bodyPr/>
        <a:lstStyle/>
        <a:p>
          <a:endParaRPr lang="es-CO"/>
        </a:p>
      </dgm:t>
    </dgm:pt>
    <dgm:pt modelId="{615EF8CA-C9BE-445C-8D56-6C5D4DD5800D}" type="pres">
      <dgm:prSet presAssocID="{F3739B04-5EEF-4571-B08D-33510674A435}" presName="spacerL" presStyleCnt="0"/>
      <dgm:spPr/>
    </dgm:pt>
    <dgm:pt modelId="{9B4E30A0-87D0-4482-872D-1418BB345174}" type="pres">
      <dgm:prSet presAssocID="{F3739B04-5EEF-4571-B08D-33510674A435}" presName="sibTrans" presStyleLbl="sibTrans2D1" presStyleIdx="0" presStyleCnt="2"/>
      <dgm:spPr/>
      <dgm:t>
        <a:bodyPr/>
        <a:lstStyle/>
        <a:p>
          <a:endParaRPr lang="es-CO"/>
        </a:p>
      </dgm:t>
    </dgm:pt>
    <dgm:pt modelId="{B1916876-50E1-4D51-B505-CF0AD80255BB}" type="pres">
      <dgm:prSet presAssocID="{F3739B04-5EEF-4571-B08D-33510674A435}" presName="spacerR" presStyleCnt="0"/>
      <dgm:spPr/>
    </dgm:pt>
    <dgm:pt modelId="{D12DA77B-1D8B-4E6B-A16B-7A44079A21DB}" type="pres">
      <dgm:prSet presAssocID="{8CFFE7FA-4D13-4290-A3C9-CFE5EA4BD36A}" presName="node" presStyleLbl="node1" presStyleIdx="1" presStyleCnt="3">
        <dgm:presLayoutVars>
          <dgm:bulletEnabled val="1"/>
        </dgm:presLayoutVars>
      </dgm:prSet>
      <dgm:spPr/>
      <dgm:t>
        <a:bodyPr/>
        <a:lstStyle/>
        <a:p>
          <a:endParaRPr lang="es-CO"/>
        </a:p>
      </dgm:t>
    </dgm:pt>
    <dgm:pt modelId="{E166F34E-379B-4761-BE82-C4E737FB6E4E}" type="pres">
      <dgm:prSet presAssocID="{BC14557C-9312-4D69-96E7-9C82DD271F13}" presName="spacerL" presStyleCnt="0"/>
      <dgm:spPr/>
    </dgm:pt>
    <dgm:pt modelId="{576684D9-815B-4D6A-A207-BA832BBBA785}" type="pres">
      <dgm:prSet presAssocID="{BC14557C-9312-4D69-96E7-9C82DD271F13}" presName="sibTrans" presStyleLbl="sibTrans2D1" presStyleIdx="1" presStyleCnt="2"/>
      <dgm:spPr/>
      <dgm:t>
        <a:bodyPr/>
        <a:lstStyle/>
        <a:p>
          <a:endParaRPr lang="es-CO"/>
        </a:p>
      </dgm:t>
    </dgm:pt>
    <dgm:pt modelId="{E522DCDF-1F08-4415-8E7A-666146011381}" type="pres">
      <dgm:prSet presAssocID="{BC14557C-9312-4D69-96E7-9C82DD271F13}" presName="spacerR" presStyleCnt="0"/>
      <dgm:spPr/>
    </dgm:pt>
    <dgm:pt modelId="{6A8E8347-D8DB-451E-85DE-4985B048A11F}" type="pres">
      <dgm:prSet presAssocID="{B425ECEF-1CC3-4AB2-B8BB-917B6F1D0F78}" presName="node" presStyleLbl="node1" presStyleIdx="2" presStyleCnt="3">
        <dgm:presLayoutVars>
          <dgm:bulletEnabled val="1"/>
        </dgm:presLayoutVars>
      </dgm:prSet>
      <dgm:spPr/>
      <dgm:t>
        <a:bodyPr/>
        <a:lstStyle/>
        <a:p>
          <a:endParaRPr lang="es-CO"/>
        </a:p>
      </dgm:t>
    </dgm:pt>
  </dgm:ptLst>
  <dgm:cxnLst>
    <dgm:cxn modelId="{8B22B3DB-10B9-499C-837D-36F1DD9D5D24}" srcId="{09456408-2D90-4C86-A9B2-072F910D3095}" destId="{8CFFE7FA-4D13-4290-A3C9-CFE5EA4BD36A}" srcOrd="1" destOrd="0" parTransId="{21831BA7-AB8B-4675-B897-79DF8185D753}" sibTransId="{BC14557C-9312-4D69-96E7-9C82DD271F13}"/>
    <dgm:cxn modelId="{CFFD0360-2865-4E71-A35E-B1A79167E795}" srcId="{09456408-2D90-4C86-A9B2-072F910D3095}" destId="{B425ECEF-1CC3-4AB2-B8BB-917B6F1D0F78}" srcOrd="2" destOrd="0" parTransId="{5E096D26-0E3D-4BF7-B779-7ADD52433456}" sibTransId="{2FB03C33-5873-40A3-8078-D3B7A5578EAB}"/>
    <dgm:cxn modelId="{1EA275B0-9604-4FD6-8AA2-CAD44218C81A}" type="presOf" srcId="{BC14557C-9312-4D69-96E7-9C82DD271F13}" destId="{576684D9-815B-4D6A-A207-BA832BBBA785}" srcOrd="0" destOrd="0" presId="urn:microsoft.com/office/officeart/2005/8/layout/equation1"/>
    <dgm:cxn modelId="{2103C70C-16E7-4169-A417-1E9B61123C02}" type="presOf" srcId="{B425ECEF-1CC3-4AB2-B8BB-917B6F1D0F78}" destId="{6A8E8347-D8DB-451E-85DE-4985B048A11F}" srcOrd="0" destOrd="0" presId="urn:microsoft.com/office/officeart/2005/8/layout/equation1"/>
    <dgm:cxn modelId="{13C48E60-2AF6-4662-9FA5-769696B776BB}" srcId="{09456408-2D90-4C86-A9B2-072F910D3095}" destId="{177EBEF4-A35A-4185-BC57-CCB366AE8F77}" srcOrd="0" destOrd="0" parTransId="{CC72C6A8-D151-4633-80EC-5A1D0441A3BF}" sibTransId="{F3739B04-5EEF-4571-B08D-33510674A435}"/>
    <dgm:cxn modelId="{DB8CF493-3269-46C6-825A-3F360D5016D7}" type="presOf" srcId="{177EBEF4-A35A-4185-BC57-CCB366AE8F77}" destId="{9D28A778-3AB2-4FF2-8E9F-A9C2B354958C}" srcOrd="0" destOrd="0" presId="urn:microsoft.com/office/officeart/2005/8/layout/equation1"/>
    <dgm:cxn modelId="{135765F2-6A96-476D-BB80-B3FFA6F6148B}" type="presOf" srcId="{09456408-2D90-4C86-A9B2-072F910D3095}" destId="{12E25093-B726-4936-B2F8-2F06EA4D1B63}" srcOrd="0" destOrd="0" presId="urn:microsoft.com/office/officeart/2005/8/layout/equation1"/>
    <dgm:cxn modelId="{CE89787B-BD8E-4881-901A-98A34D101D3A}" type="presOf" srcId="{8CFFE7FA-4D13-4290-A3C9-CFE5EA4BD36A}" destId="{D12DA77B-1D8B-4E6B-A16B-7A44079A21DB}" srcOrd="0" destOrd="0" presId="urn:microsoft.com/office/officeart/2005/8/layout/equation1"/>
    <dgm:cxn modelId="{265A711F-FC48-463E-943B-76F3FF9C70B7}" type="presOf" srcId="{F3739B04-5EEF-4571-B08D-33510674A435}" destId="{9B4E30A0-87D0-4482-872D-1418BB345174}" srcOrd="0" destOrd="0" presId="urn:microsoft.com/office/officeart/2005/8/layout/equation1"/>
    <dgm:cxn modelId="{632A1BF8-58F5-4EF6-8895-B6C5DB43862C}" type="presParOf" srcId="{12E25093-B726-4936-B2F8-2F06EA4D1B63}" destId="{9D28A778-3AB2-4FF2-8E9F-A9C2B354958C}" srcOrd="0" destOrd="0" presId="urn:microsoft.com/office/officeart/2005/8/layout/equation1"/>
    <dgm:cxn modelId="{DD339454-C6A5-469E-831A-714B5BA873FF}" type="presParOf" srcId="{12E25093-B726-4936-B2F8-2F06EA4D1B63}" destId="{615EF8CA-C9BE-445C-8D56-6C5D4DD5800D}" srcOrd="1" destOrd="0" presId="urn:microsoft.com/office/officeart/2005/8/layout/equation1"/>
    <dgm:cxn modelId="{87A8C49A-B2E4-454F-9254-CF54D42676BA}" type="presParOf" srcId="{12E25093-B726-4936-B2F8-2F06EA4D1B63}" destId="{9B4E30A0-87D0-4482-872D-1418BB345174}" srcOrd="2" destOrd="0" presId="urn:microsoft.com/office/officeart/2005/8/layout/equation1"/>
    <dgm:cxn modelId="{69C960C4-433B-4A82-A3C4-19A61358AFB0}" type="presParOf" srcId="{12E25093-B726-4936-B2F8-2F06EA4D1B63}" destId="{B1916876-50E1-4D51-B505-CF0AD80255BB}" srcOrd="3" destOrd="0" presId="urn:microsoft.com/office/officeart/2005/8/layout/equation1"/>
    <dgm:cxn modelId="{38A6A7DE-E02E-4363-BA4E-D0592BDE9187}" type="presParOf" srcId="{12E25093-B726-4936-B2F8-2F06EA4D1B63}" destId="{D12DA77B-1D8B-4E6B-A16B-7A44079A21DB}" srcOrd="4" destOrd="0" presId="urn:microsoft.com/office/officeart/2005/8/layout/equation1"/>
    <dgm:cxn modelId="{F8BEB219-4556-4EEA-8A77-716AC6B7433F}" type="presParOf" srcId="{12E25093-B726-4936-B2F8-2F06EA4D1B63}" destId="{E166F34E-379B-4761-BE82-C4E737FB6E4E}" srcOrd="5" destOrd="0" presId="urn:microsoft.com/office/officeart/2005/8/layout/equation1"/>
    <dgm:cxn modelId="{0A8A9A52-A1EB-4957-AEB8-EAC19F463C0A}" type="presParOf" srcId="{12E25093-B726-4936-B2F8-2F06EA4D1B63}" destId="{576684D9-815B-4D6A-A207-BA832BBBA785}" srcOrd="6" destOrd="0" presId="urn:microsoft.com/office/officeart/2005/8/layout/equation1"/>
    <dgm:cxn modelId="{EA6CDD70-C3E0-4C0B-9C6B-5D0B1EC31F0E}" type="presParOf" srcId="{12E25093-B726-4936-B2F8-2F06EA4D1B63}" destId="{E522DCDF-1F08-4415-8E7A-666146011381}" srcOrd="7" destOrd="0" presId="urn:microsoft.com/office/officeart/2005/8/layout/equation1"/>
    <dgm:cxn modelId="{1FB1BC3B-CEE1-4758-B94C-5EEB1BE94573}" type="presParOf" srcId="{12E25093-B726-4936-B2F8-2F06EA4D1B63}" destId="{6A8E8347-D8DB-451E-85DE-4985B048A11F}" srcOrd="8" destOrd="0" presId="urn:microsoft.com/office/officeart/2005/8/layout/equati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48CD5BA-F2B0-40AE-B749-82DE2EFD252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CO"/>
        </a:p>
      </dgm:t>
    </dgm:pt>
    <dgm:pt modelId="{539F81C8-F877-4389-B968-57B1A840479A}">
      <dgm:prSet phldrT="[Texto]"/>
      <dgm:spPr/>
      <dgm:t>
        <a:bodyPr/>
        <a:lstStyle/>
        <a:p>
          <a:r>
            <a:rPr lang="es-CO"/>
            <a:t>Trabajar con un equipo multidisciplinario</a:t>
          </a:r>
        </a:p>
      </dgm:t>
    </dgm:pt>
    <dgm:pt modelId="{212ED461-D68A-41AD-A6AC-B9910DD89C77}" type="parTrans" cxnId="{00980D18-2559-44ED-BDF2-7A7C603D3CF8}">
      <dgm:prSet/>
      <dgm:spPr/>
      <dgm:t>
        <a:bodyPr/>
        <a:lstStyle/>
        <a:p>
          <a:endParaRPr lang="es-CO"/>
        </a:p>
      </dgm:t>
    </dgm:pt>
    <dgm:pt modelId="{A697C59D-7191-4DC7-BCAA-B148A3DA1780}" type="sibTrans" cxnId="{00980D18-2559-44ED-BDF2-7A7C603D3CF8}">
      <dgm:prSet/>
      <dgm:spPr/>
      <dgm:t>
        <a:bodyPr/>
        <a:lstStyle/>
        <a:p>
          <a:endParaRPr lang="es-CO"/>
        </a:p>
      </dgm:t>
    </dgm:pt>
    <dgm:pt modelId="{0FA9E5B7-DF40-41D3-8990-3BEFBF82FD4B}">
      <dgm:prSet phldrT="[Texto]"/>
      <dgm:spPr/>
      <dgm:t>
        <a:bodyPr/>
        <a:lstStyle/>
        <a:p>
          <a:r>
            <a:rPr lang="es-CO"/>
            <a:t>Analizar en detalle cada actividad</a:t>
          </a:r>
        </a:p>
      </dgm:t>
    </dgm:pt>
    <dgm:pt modelId="{1310B7E5-C471-4522-9001-334B7A40BF78}" type="parTrans" cxnId="{E9D327A6-892F-4D4E-9DBF-6A61EC6A4524}">
      <dgm:prSet/>
      <dgm:spPr/>
      <dgm:t>
        <a:bodyPr/>
        <a:lstStyle/>
        <a:p>
          <a:endParaRPr lang="es-CO"/>
        </a:p>
      </dgm:t>
    </dgm:pt>
    <dgm:pt modelId="{59EBBC9A-F3E3-4022-8543-AD18E57383F2}" type="sibTrans" cxnId="{E9D327A6-892F-4D4E-9DBF-6A61EC6A4524}">
      <dgm:prSet/>
      <dgm:spPr/>
      <dgm:t>
        <a:bodyPr/>
        <a:lstStyle/>
        <a:p>
          <a:endParaRPr lang="es-CO"/>
        </a:p>
      </dgm:t>
    </dgm:pt>
    <dgm:pt modelId="{3C58BFF0-5B7D-4F24-9C20-863125D56DA3}">
      <dgm:prSet phldrT="[Texto]"/>
      <dgm:spPr/>
      <dgm:t>
        <a:bodyPr/>
        <a:lstStyle/>
        <a:p>
          <a:r>
            <a:rPr lang="es-CO"/>
            <a:t>Definir apropiadamente el contexto: Objetivo a cumplir</a:t>
          </a:r>
        </a:p>
      </dgm:t>
    </dgm:pt>
    <dgm:pt modelId="{E986909B-52E7-4E28-B76B-E0C193BCDACB}" type="parTrans" cxnId="{39C417FE-97C7-4D7E-88BC-E6E984E7F097}">
      <dgm:prSet/>
      <dgm:spPr/>
      <dgm:t>
        <a:bodyPr/>
        <a:lstStyle/>
        <a:p>
          <a:endParaRPr lang="es-CO"/>
        </a:p>
      </dgm:t>
    </dgm:pt>
    <dgm:pt modelId="{9785731C-814B-45B0-AFBB-C05ECAC10B2D}" type="sibTrans" cxnId="{39C417FE-97C7-4D7E-88BC-E6E984E7F097}">
      <dgm:prSet/>
      <dgm:spPr/>
      <dgm:t>
        <a:bodyPr/>
        <a:lstStyle/>
        <a:p>
          <a:endParaRPr lang="es-CO"/>
        </a:p>
      </dgm:t>
    </dgm:pt>
    <dgm:pt modelId="{E0DBDE5C-720F-4F54-8A0F-E772E0F413CE}">
      <dgm:prSet phldrT="[Texto]"/>
      <dgm:spPr/>
      <dgm:t>
        <a:bodyPr/>
        <a:lstStyle/>
        <a:p>
          <a:r>
            <a:rPr lang="es-CO"/>
            <a:t>Recopilar información histórica que apoye la evaluación del riesgo</a:t>
          </a:r>
        </a:p>
      </dgm:t>
    </dgm:pt>
    <dgm:pt modelId="{BD29174A-86D7-429A-9725-37AC84825919}" type="parTrans" cxnId="{A873B0B4-2823-46F0-B07C-724F4F1FD9E8}">
      <dgm:prSet/>
      <dgm:spPr/>
      <dgm:t>
        <a:bodyPr/>
        <a:lstStyle/>
        <a:p>
          <a:endParaRPr lang="es-CO"/>
        </a:p>
      </dgm:t>
    </dgm:pt>
    <dgm:pt modelId="{F0A51249-EF49-455B-BF3F-61457662A6A0}" type="sibTrans" cxnId="{A873B0B4-2823-46F0-B07C-724F4F1FD9E8}">
      <dgm:prSet/>
      <dgm:spPr/>
      <dgm:t>
        <a:bodyPr/>
        <a:lstStyle/>
        <a:p>
          <a:endParaRPr lang="es-CO"/>
        </a:p>
      </dgm:t>
    </dgm:pt>
    <dgm:pt modelId="{9BFB1315-334F-4F3B-A4A4-E73FF6BA823F}">
      <dgm:prSet phldrT="[Texto]"/>
      <dgm:spPr/>
      <dgm:t>
        <a:bodyPr/>
        <a:lstStyle/>
        <a:p>
          <a:r>
            <a:rPr lang="es-CO"/>
            <a:t>Ligar los controles con las causas</a:t>
          </a:r>
        </a:p>
      </dgm:t>
    </dgm:pt>
    <dgm:pt modelId="{412CAD41-F537-4A1C-838A-3424961580B4}" type="parTrans" cxnId="{4B9EC337-97B7-4EA1-AB4F-75FC202F699A}">
      <dgm:prSet/>
      <dgm:spPr/>
      <dgm:t>
        <a:bodyPr/>
        <a:lstStyle/>
        <a:p>
          <a:endParaRPr lang="es-CO"/>
        </a:p>
      </dgm:t>
    </dgm:pt>
    <dgm:pt modelId="{ACD27DD1-6159-4675-9FEC-941998BF12D1}" type="sibTrans" cxnId="{4B9EC337-97B7-4EA1-AB4F-75FC202F699A}">
      <dgm:prSet/>
      <dgm:spPr/>
      <dgm:t>
        <a:bodyPr/>
        <a:lstStyle/>
        <a:p>
          <a:endParaRPr lang="es-CO"/>
        </a:p>
      </dgm:t>
    </dgm:pt>
    <dgm:pt modelId="{1055E5A5-4F4E-43E3-8C29-499C2EB7BEC6}">
      <dgm:prSet phldrT="[Texto]"/>
      <dgm:spPr/>
      <dgm:t>
        <a:bodyPr/>
        <a:lstStyle/>
        <a:p>
          <a:r>
            <a:rPr lang="es-CO"/>
            <a:t>Asegurar un seguimiento y monitoreo de los planes de acción definidos para mitigar los riesgos</a:t>
          </a:r>
        </a:p>
      </dgm:t>
    </dgm:pt>
    <dgm:pt modelId="{520B2C3B-86BA-4CB5-9F87-D2643C08C3C3}" type="parTrans" cxnId="{208ABCCC-7C4E-4A61-A1EB-C20BBBC96036}">
      <dgm:prSet/>
      <dgm:spPr/>
      <dgm:t>
        <a:bodyPr/>
        <a:lstStyle/>
        <a:p>
          <a:endParaRPr lang="es-CO"/>
        </a:p>
      </dgm:t>
    </dgm:pt>
    <dgm:pt modelId="{321FBA33-8D1A-4AA6-A524-64C9354B4E55}" type="sibTrans" cxnId="{208ABCCC-7C4E-4A61-A1EB-C20BBBC96036}">
      <dgm:prSet/>
      <dgm:spPr/>
      <dgm:t>
        <a:bodyPr/>
        <a:lstStyle/>
        <a:p>
          <a:endParaRPr lang="es-CO"/>
        </a:p>
      </dgm:t>
    </dgm:pt>
    <dgm:pt modelId="{CFF19DFC-45DB-4404-A084-B7D1E3A11F8B}">
      <dgm:prSet phldrT="[Texto]"/>
      <dgm:spPr/>
      <dgm:t>
        <a:bodyPr/>
        <a:lstStyle/>
        <a:p>
          <a:r>
            <a:rPr lang="es-CO"/>
            <a:t>Efectuar seguimiento de la eficacia de los controles</a:t>
          </a:r>
        </a:p>
      </dgm:t>
    </dgm:pt>
    <dgm:pt modelId="{51135A9A-9356-4737-833E-46076C6664D9}" type="parTrans" cxnId="{369C59B9-0BDD-4A67-A154-A8B8A92B15B2}">
      <dgm:prSet/>
      <dgm:spPr/>
      <dgm:t>
        <a:bodyPr/>
        <a:lstStyle/>
        <a:p>
          <a:endParaRPr lang="es-CO"/>
        </a:p>
      </dgm:t>
    </dgm:pt>
    <dgm:pt modelId="{D096D3CA-8164-41D1-8C4F-D9F225D6A9AC}" type="sibTrans" cxnId="{369C59B9-0BDD-4A67-A154-A8B8A92B15B2}">
      <dgm:prSet/>
      <dgm:spPr/>
      <dgm:t>
        <a:bodyPr/>
        <a:lstStyle/>
        <a:p>
          <a:endParaRPr lang="es-CO"/>
        </a:p>
      </dgm:t>
    </dgm:pt>
    <dgm:pt modelId="{580EBA27-DAA8-4079-B438-9E42CF7EDE14}">
      <dgm:prSet phldrT="[Texto]"/>
      <dgm:spPr/>
      <dgm:t>
        <a:bodyPr/>
        <a:lstStyle/>
        <a:p>
          <a:r>
            <a:rPr lang="es-CO"/>
            <a:t>Re-evaluar la matriz de riesgos de forma periódica</a:t>
          </a:r>
        </a:p>
      </dgm:t>
    </dgm:pt>
    <dgm:pt modelId="{3D26C1BC-BB21-42A5-BC91-016EE0C4BA6A}" type="parTrans" cxnId="{8376E21E-A719-4366-8291-F7821D268A0B}">
      <dgm:prSet/>
      <dgm:spPr/>
      <dgm:t>
        <a:bodyPr/>
        <a:lstStyle/>
        <a:p>
          <a:endParaRPr lang="es-CO"/>
        </a:p>
      </dgm:t>
    </dgm:pt>
    <dgm:pt modelId="{2CDBB29B-DB80-4BCC-86D9-903EE59C0C29}" type="sibTrans" cxnId="{8376E21E-A719-4366-8291-F7821D268A0B}">
      <dgm:prSet/>
      <dgm:spPr/>
      <dgm:t>
        <a:bodyPr/>
        <a:lstStyle/>
        <a:p>
          <a:endParaRPr lang="es-CO"/>
        </a:p>
      </dgm:t>
    </dgm:pt>
    <dgm:pt modelId="{7F88C744-EA09-44A9-AD12-06CF06B0B65F}" type="pres">
      <dgm:prSet presAssocID="{648CD5BA-F2B0-40AE-B749-82DE2EFD252F}" presName="linear" presStyleCnt="0">
        <dgm:presLayoutVars>
          <dgm:animLvl val="lvl"/>
          <dgm:resizeHandles val="exact"/>
        </dgm:presLayoutVars>
      </dgm:prSet>
      <dgm:spPr/>
      <dgm:t>
        <a:bodyPr/>
        <a:lstStyle/>
        <a:p>
          <a:endParaRPr lang="es-CO"/>
        </a:p>
      </dgm:t>
    </dgm:pt>
    <dgm:pt modelId="{DF8448C9-BD0F-47EF-8BC2-0774578F2D03}" type="pres">
      <dgm:prSet presAssocID="{3C58BFF0-5B7D-4F24-9C20-863125D56DA3}" presName="parentText" presStyleLbl="node1" presStyleIdx="0" presStyleCnt="8">
        <dgm:presLayoutVars>
          <dgm:chMax val="0"/>
          <dgm:bulletEnabled val="1"/>
        </dgm:presLayoutVars>
      </dgm:prSet>
      <dgm:spPr/>
      <dgm:t>
        <a:bodyPr/>
        <a:lstStyle/>
        <a:p>
          <a:endParaRPr lang="es-CO"/>
        </a:p>
      </dgm:t>
    </dgm:pt>
    <dgm:pt modelId="{DC29976D-B0AC-4823-BD9A-AE17FD23A1F1}" type="pres">
      <dgm:prSet presAssocID="{9785731C-814B-45B0-AFBB-C05ECAC10B2D}" presName="spacer" presStyleCnt="0"/>
      <dgm:spPr/>
    </dgm:pt>
    <dgm:pt modelId="{BEEEBF8F-E990-4F6A-9E33-01911A6C4269}" type="pres">
      <dgm:prSet presAssocID="{539F81C8-F877-4389-B968-57B1A840479A}" presName="parentText" presStyleLbl="node1" presStyleIdx="1" presStyleCnt="8">
        <dgm:presLayoutVars>
          <dgm:chMax val="0"/>
          <dgm:bulletEnabled val="1"/>
        </dgm:presLayoutVars>
      </dgm:prSet>
      <dgm:spPr/>
      <dgm:t>
        <a:bodyPr/>
        <a:lstStyle/>
        <a:p>
          <a:endParaRPr lang="es-CO"/>
        </a:p>
      </dgm:t>
    </dgm:pt>
    <dgm:pt modelId="{73C50D95-E184-4297-9607-93C598A592A4}" type="pres">
      <dgm:prSet presAssocID="{A697C59D-7191-4DC7-BCAA-B148A3DA1780}" presName="spacer" presStyleCnt="0"/>
      <dgm:spPr/>
    </dgm:pt>
    <dgm:pt modelId="{32B8C1BA-556B-48EA-8D2D-D7E233735005}" type="pres">
      <dgm:prSet presAssocID="{0FA9E5B7-DF40-41D3-8990-3BEFBF82FD4B}" presName="parentText" presStyleLbl="node1" presStyleIdx="2" presStyleCnt="8">
        <dgm:presLayoutVars>
          <dgm:chMax val="0"/>
          <dgm:bulletEnabled val="1"/>
        </dgm:presLayoutVars>
      </dgm:prSet>
      <dgm:spPr/>
      <dgm:t>
        <a:bodyPr/>
        <a:lstStyle/>
        <a:p>
          <a:endParaRPr lang="es-CO"/>
        </a:p>
      </dgm:t>
    </dgm:pt>
    <dgm:pt modelId="{B5D1F59F-D0ED-4608-958F-E770E33FDC64}" type="pres">
      <dgm:prSet presAssocID="{59EBBC9A-F3E3-4022-8543-AD18E57383F2}" presName="spacer" presStyleCnt="0"/>
      <dgm:spPr/>
    </dgm:pt>
    <dgm:pt modelId="{BF57A4EF-3B73-4096-BCBC-ADD950F062D0}" type="pres">
      <dgm:prSet presAssocID="{E0DBDE5C-720F-4F54-8A0F-E772E0F413CE}" presName="parentText" presStyleLbl="node1" presStyleIdx="3" presStyleCnt="8">
        <dgm:presLayoutVars>
          <dgm:chMax val="0"/>
          <dgm:bulletEnabled val="1"/>
        </dgm:presLayoutVars>
      </dgm:prSet>
      <dgm:spPr/>
      <dgm:t>
        <a:bodyPr/>
        <a:lstStyle/>
        <a:p>
          <a:endParaRPr lang="es-CO"/>
        </a:p>
      </dgm:t>
    </dgm:pt>
    <dgm:pt modelId="{6F67EDDC-B461-4669-B024-9A0E3E26D7D1}" type="pres">
      <dgm:prSet presAssocID="{F0A51249-EF49-455B-BF3F-61457662A6A0}" presName="spacer" presStyleCnt="0"/>
      <dgm:spPr/>
    </dgm:pt>
    <dgm:pt modelId="{1EA82B63-285D-4455-B02A-90B09258F231}" type="pres">
      <dgm:prSet presAssocID="{9BFB1315-334F-4F3B-A4A4-E73FF6BA823F}" presName="parentText" presStyleLbl="node1" presStyleIdx="4" presStyleCnt="8">
        <dgm:presLayoutVars>
          <dgm:chMax val="0"/>
          <dgm:bulletEnabled val="1"/>
        </dgm:presLayoutVars>
      </dgm:prSet>
      <dgm:spPr/>
      <dgm:t>
        <a:bodyPr/>
        <a:lstStyle/>
        <a:p>
          <a:endParaRPr lang="es-CO"/>
        </a:p>
      </dgm:t>
    </dgm:pt>
    <dgm:pt modelId="{D3DB1BAA-1B21-4C57-BFE2-41063470D3BA}" type="pres">
      <dgm:prSet presAssocID="{ACD27DD1-6159-4675-9FEC-941998BF12D1}" presName="spacer" presStyleCnt="0"/>
      <dgm:spPr/>
    </dgm:pt>
    <dgm:pt modelId="{44BF9041-BD9A-4B99-A0F3-0B9CB97AD8ED}" type="pres">
      <dgm:prSet presAssocID="{1055E5A5-4F4E-43E3-8C29-499C2EB7BEC6}" presName="parentText" presStyleLbl="node1" presStyleIdx="5" presStyleCnt="8">
        <dgm:presLayoutVars>
          <dgm:chMax val="0"/>
          <dgm:bulletEnabled val="1"/>
        </dgm:presLayoutVars>
      </dgm:prSet>
      <dgm:spPr/>
      <dgm:t>
        <a:bodyPr/>
        <a:lstStyle/>
        <a:p>
          <a:endParaRPr lang="es-CO"/>
        </a:p>
      </dgm:t>
    </dgm:pt>
    <dgm:pt modelId="{15311F41-3E61-460D-A8FC-7164772CAF16}" type="pres">
      <dgm:prSet presAssocID="{321FBA33-8D1A-4AA6-A524-64C9354B4E55}" presName="spacer" presStyleCnt="0"/>
      <dgm:spPr/>
    </dgm:pt>
    <dgm:pt modelId="{37B064B6-A398-4D56-A15D-A2805B8821B7}" type="pres">
      <dgm:prSet presAssocID="{CFF19DFC-45DB-4404-A084-B7D1E3A11F8B}" presName="parentText" presStyleLbl="node1" presStyleIdx="6" presStyleCnt="8">
        <dgm:presLayoutVars>
          <dgm:chMax val="0"/>
          <dgm:bulletEnabled val="1"/>
        </dgm:presLayoutVars>
      </dgm:prSet>
      <dgm:spPr/>
      <dgm:t>
        <a:bodyPr/>
        <a:lstStyle/>
        <a:p>
          <a:endParaRPr lang="es-CO"/>
        </a:p>
      </dgm:t>
    </dgm:pt>
    <dgm:pt modelId="{032D5646-E284-4973-9A88-4AB8102B7236}" type="pres">
      <dgm:prSet presAssocID="{D096D3CA-8164-41D1-8C4F-D9F225D6A9AC}" presName="spacer" presStyleCnt="0"/>
      <dgm:spPr/>
    </dgm:pt>
    <dgm:pt modelId="{7573E89C-F453-4CA1-832F-A9633307519F}" type="pres">
      <dgm:prSet presAssocID="{580EBA27-DAA8-4079-B438-9E42CF7EDE14}" presName="parentText" presStyleLbl="node1" presStyleIdx="7" presStyleCnt="8">
        <dgm:presLayoutVars>
          <dgm:chMax val="0"/>
          <dgm:bulletEnabled val="1"/>
        </dgm:presLayoutVars>
      </dgm:prSet>
      <dgm:spPr/>
      <dgm:t>
        <a:bodyPr/>
        <a:lstStyle/>
        <a:p>
          <a:endParaRPr lang="es-CO"/>
        </a:p>
      </dgm:t>
    </dgm:pt>
  </dgm:ptLst>
  <dgm:cxnLst>
    <dgm:cxn modelId="{47F0FB6E-0C29-4BFF-AA26-9249283F9927}" type="presOf" srcId="{539F81C8-F877-4389-B968-57B1A840479A}" destId="{BEEEBF8F-E990-4F6A-9E33-01911A6C4269}" srcOrd="0" destOrd="0" presId="urn:microsoft.com/office/officeart/2005/8/layout/vList2"/>
    <dgm:cxn modelId="{B246CC86-20EF-49F4-8CBD-27BBC694C61C}" type="presOf" srcId="{9BFB1315-334F-4F3B-A4A4-E73FF6BA823F}" destId="{1EA82B63-285D-4455-B02A-90B09258F231}" srcOrd="0" destOrd="0" presId="urn:microsoft.com/office/officeart/2005/8/layout/vList2"/>
    <dgm:cxn modelId="{00980D18-2559-44ED-BDF2-7A7C603D3CF8}" srcId="{648CD5BA-F2B0-40AE-B749-82DE2EFD252F}" destId="{539F81C8-F877-4389-B968-57B1A840479A}" srcOrd="1" destOrd="0" parTransId="{212ED461-D68A-41AD-A6AC-B9910DD89C77}" sibTransId="{A697C59D-7191-4DC7-BCAA-B148A3DA1780}"/>
    <dgm:cxn modelId="{057AC628-274F-4527-9E17-A2620DD97270}" type="presOf" srcId="{0FA9E5B7-DF40-41D3-8990-3BEFBF82FD4B}" destId="{32B8C1BA-556B-48EA-8D2D-D7E233735005}" srcOrd="0" destOrd="0" presId="urn:microsoft.com/office/officeart/2005/8/layout/vList2"/>
    <dgm:cxn modelId="{E9D327A6-892F-4D4E-9DBF-6A61EC6A4524}" srcId="{648CD5BA-F2B0-40AE-B749-82DE2EFD252F}" destId="{0FA9E5B7-DF40-41D3-8990-3BEFBF82FD4B}" srcOrd="2" destOrd="0" parTransId="{1310B7E5-C471-4522-9001-334B7A40BF78}" sibTransId="{59EBBC9A-F3E3-4022-8543-AD18E57383F2}"/>
    <dgm:cxn modelId="{9AE31D8C-7CAD-4DDC-8D7D-E15A8AEFD7CF}" type="presOf" srcId="{580EBA27-DAA8-4079-B438-9E42CF7EDE14}" destId="{7573E89C-F453-4CA1-832F-A9633307519F}" srcOrd="0" destOrd="0" presId="urn:microsoft.com/office/officeart/2005/8/layout/vList2"/>
    <dgm:cxn modelId="{A873B0B4-2823-46F0-B07C-724F4F1FD9E8}" srcId="{648CD5BA-F2B0-40AE-B749-82DE2EFD252F}" destId="{E0DBDE5C-720F-4F54-8A0F-E772E0F413CE}" srcOrd="3" destOrd="0" parTransId="{BD29174A-86D7-429A-9725-37AC84825919}" sibTransId="{F0A51249-EF49-455B-BF3F-61457662A6A0}"/>
    <dgm:cxn modelId="{39C417FE-97C7-4D7E-88BC-E6E984E7F097}" srcId="{648CD5BA-F2B0-40AE-B749-82DE2EFD252F}" destId="{3C58BFF0-5B7D-4F24-9C20-863125D56DA3}" srcOrd="0" destOrd="0" parTransId="{E986909B-52E7-4E28-B76B-E0C193BCDACB}" sibTransId="{9785731C-814B-45B0-AFBB-C05ECAC10B2D}"/>
    <dgm:cxn modelId="{835BD9EC-A659-4E09-B96C-5CB0FEE191F4}" type="presOf" srcId="{648CD5BA-F2B0-40AE-B749-82DE2EFD252F}" destId="{7F88C744-EA09-44A9-AD12-06CF06B0B65F}" srcOrd="0" destOrd="0" presId="urn:microsoft.com/office/officeart/2005/8/layout/vList2"/>
    <dgm:cxn modelId="{95460D3D-5E74-431F-A88C-A399740120A3}" type="presOf" srcId="{3C58BFF0-5B7D-4F24-9C20-863125D56DA3}" destId="{DF8448C9-BD0F-47EF-8BC2-0774578F2D03}" srcOrd="0" destOrd="0" presId="urn:microsoft.com/office/officeart/2005/8/layout/vList2"/>
    <dgm:cxn modelId="{369C59B9-0BDD-4A67-A154-A8B8A92B15B2}" srcId="{648CD5BA-F2B0-40AE-B749-82DE2EFD252F}" destId="{CFF19DFC-45DB-4404-A084-B7D1E3A11F8B}" srcOrd="6" destOrd="0" parTransId="{51135A9A-9356-4737-833E-46076C6664D9}" sibTransId="{D096D3CA-8164-41D1-8C4F-D9F225D6A9AC}"/>
    <dgm:cxn modelId="{05D0008A-DB05-4CE2-BADE-5A6F013D1CB3}" type="presOf" srcId="{E0DBDE5C-720F-4F54-8A0F-E772E0F413CE}" destId="{BF57A4EF-3B73-4096-BCBC-ADD950F062D0}" srcOrd="0" destOrd="0" presId="urn:microsoft.com/office/officeart/2005/8/layout/vList2"/>
    <dgm:cxn modelId="{8376E21E-A719-4366-8291-F7821D268A0B}" srcId="{648CD5BA-F2B0-40AE-B749-82DE2EFD252F}" destId="{580EBA27-DAA8-4079-B438-9E42CF7EDE14}" srcOrd="7" destOrd="0" parTransId="{3D26C1BC-BB21-42A5-BC91-016EE0C4BA6A}" sibTransId="{2CDBB29B-DB80-4BCC-86D9-903EE59C0C29}"/>
    <dgm:cxn modelId="{208ABCCC-7C4E-4A61-A1EB-C20BBBC96036}" srcId="{648CD5BA-F2B0-40AE-B749-82DE2EFD252F}" destId="{1055E5A5-4F4E-43E3-8C29-499C2EB7BEC6}" srcOrd="5" destOrd="0" parTransId="{520B2C3B-86BA-4CB5-9F87-D2643C08C3C3}" sibTransId="{321FBA33-8D1A-4AA6-A524-64C9354B4E55}"/>
    <dgm:cxn modelId="{4B9EC337-97B7-4EA1-AB4F-75FC202F699A}" srcId="{648CD5BA-F2B0-40AE-B749-82DE2EFD252F}" destId="{9BFB1315-334F-4F3B-A4A4-E73FF6BA823F}" srcOrd="4" destOrd="0" parTransId="{412CAD41-F537-4A1C-838A-3424961580B4}" sibTransId="{ACD27DD1-6159-4675-9FEC-941998BF12D1}"/>
    <dgm:cxn modelId="{1EA19A4B-59F0-4ABA-A6AD-FEB5F131E08E}" type="presOf" srcId="{CFF19DFC-45DB-4404-A084-B7D1E3A11F8B}" destId="{37B064B6-A398-4D56-A15D-A2805B8821B7}" srcOrd="0" destOrd="0" presId="urn:microsoft.com/office/officeart/2005/8/layout/vList2"/>
    <dgm:cxn modelId="{E1B09CCB-1F47-4C3F-A325-E6C9C7B3FF3F}" type="presOf" srcId="{1055E5A5-4F4E-43E3-8C29-499C2EB7BEC6}" destId="{44BF9041-BD9A-4B99-A0F3-0B9CB97AD8ED}" srcOrd="0" destOrd="0" presId="urn:microsoft.com/office/officeart/2005/8/layout/vList2"/>
    <dgm:cxn modelId="{1F4F022E-701A-444A-9CBD-0B3ABB236FFD}" type="presParOf" srcId="{7F88C744-EA09-44A9-AD12-06CF06B0B65F}" destId="{DF8448C9-BD0F-47EF-8BC2-0774578F2D03}" srcOrd="0" destOrd="0" presId="urn:microsoft.com/office/officeart/2005/8/layout/vList2"/>
    <dgm:cxn modelId="{89BE6BCA-C9CC-4A3C-9AD3-1EE47FD0B86B}" type="presParOf" srcId="{7F88C744-EA09-44A9-AD12-06CF06B0B65F}" destId="{DC29976D-B0AC-4823-BD9A-AE17FD23A1F1}" srcOrd="1" destOrd="0" presId="urn:microsoft.com/office/officeart/2005/8/layout/vList2"/>
    <dgm:cxn modelId="{374891EC-1277-4C9A-8958-9191146E32AB}" type="presParOf" srcId="{7F88C744-EA09-44A9-AD12-06CF06B0B65F}" destId="{BEEEBF8F-E990-4F6A-9E33-01911A6C4269}" srcOrd="2" destOrd="0" presId="urn:microsoft.com/office/officeart/2005/8/layout/vList2"/>
    <dgm:cxn modelId="{118B271B-0266-496D-B145-FE9A73FAE22F}" type="presParOf" srcId="{7F88C744-EA09-44A9-AD12-06CF06B0B65F}" destId="{73C50D95-E184-4297-9607-93C598A592A4}" srcOrd="3" destOrd="0" presId="urn:microsoft.com/office/officeart/2005/8/layout/vList2"/>
    <dgm:cxn modelId="{3EB69EFF-0B3A-4CEA-B2CD-319E4EB4D3C3}" type="presParOf" srcId="{7F88C744-EA09-44A9-AD12-06CF06B0B65F}" destId="{32B8C1BA-556B-48EA-8D2D-D7E233735005}" srcOrd="4" destOrd="0" presId="urn:microsoft.com/office/officeart/2005/8/layout/vList2"/>
    <dgm:cxn modelId="{14A4D5C6-73F0-4A82-A3D3-64AF23DC511D}" type="presParOf" srcId="{7F88C744-EA09-44A9-AD12-06CF06B0B65F}" destId="{B5D1F59F-D0ED-4608-958F-E770E33FDC64}" srcOrd="5" destOrd="0" presId="urn:microsoft.com/office/officeart/2005/8/layout/vList2"/>
    <dgm:cxn modelId="{684FA9F5-07AC-42E4-84A4-E2F78098E12A}" type="presParOf" srcId="{7F88C744-EA09-44A9-AD12-06CF06B0B65F}" destId="{BF57A4EF-3B73-4096-BCBC-ADD950F062D0}" srcOrd="6" destOrd="0" presId="urn:microsoft.com/office/officeart/2005/8/layout/vList2"/>
    <dgm:cxn modelId="{33F650F9-443F-4E2F-B585-0F6524CE1775}" type="presParOf" srcId="{7F88C744-EA09-44A9-AD12-06CF06B0B65F}" destId="{6F67EDDC-B461-4669-B024-9A0E3E26D7D1}" srcOrd="7" destOrd="0" presId="urn:microsoft.com/office/officeart/2005/8/layout/vList2"/>
    <dgm:cxn modelId="{4F2F24AD-4CA0-439E-A93F-2EA23D43C638}" type="presParOf" srcId="{7F88C744-EA09-44A9-AD12-06CF06B0B65F}" destId="{1EA82B63-285D-4455-B02A-90B09258F231}" srcOrd="8" destOrd="0" presId="urn:microsoft.com/office/officeart/2005/8/layout/vList2"/>
    <dgm:cxn modelId="{B5046FC4-808F-4B81-9FC1-56BDDA144124}" type="presParOf" srcId="{7F88C744-EA09-44A9-AD12-06CF06B0B65F}" destId="{D3DB1BAA-1B21-4C57-BFE2-41063470D3BA}" srcOrd="9" destOrd="0" presId="urn:microsoft.com/office/officeart/2005/8/layout/vList2"/>
    <dgm:cxn modelId="{1C0DE603-1F84-4EA1-BB7B-6EE44F41E2E2}" type="presParOf" srcId="{7F88C744-EA09-44A9-AD12-06CF06B0B65F}" destId="{44BF9041-BD9A-4B99-A0F3-0B9CB97AD8ED}" srcOrd="10" destOrd="0" presId="urn:microsoft.com/office/officeart/2005/8/layout/vList2"/>
    <dgm:cxn modelId="{167AF314-DCBE-4B81-82F6-D5C7DBC0CF99}" type="presParOf" srcId="{7F88C744-EA09-44A9-AD12-06CF06B0B65F}" destId="{15311F41-3E61-460D-A8FC-7164772CAF16}" srcOrd="11" destOrd="0" presId="urn:microsoft.com/office/officeart/2005/8/layout/vList2"/>
    <dgm:cxn modelId="{5F318505-456A-44B2-B399-54E0229A89A6}" type="presParOf" srcId="{7F88C744-EA09-44A9-AD12-06CF06B0B65F}" destId="{37B064B6-A398-4D56-A15D-A2805B8821B7}" srcOrd="12" destOrd="0" presId="urn:microsoft.com/office/officeart/2005/8/layout/vList2"/>
    <dgm:cxn modelId="{6F4F090D-4FB9-4EC8-BEE2-2529D420BFD1}" type="presParOf" srcId="{7F88C744-EA09-44A9-AD12-06CF06B0B65F}" destId="{032D5646-E284-4973-9A88-4AB8102B7236}" srcOrd="13" destOrd="0" presId="urn:microsoft.com/office/officeart/2005/8/layout/vList2"/>
    <dgm:cxn modelId="{6EB2A227-69F6-44B0-A137-163BBD96E79D}" type="presParOf" srcId="{7F88C744-EA09-44A9-AD12-06CF06B0B65F}" destId="{7573E89C-F453-4CA1-832F-A9633307519F}" srcOrd="14" destOrd="0" presId="urn:microsoft.com/office/officeart/2005/8/layout/vList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6EB84A-9299-4DAD-A7F7-5ABBB114EC8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CO"/>
        </a:p>
      </dgm:t>
    </dgm:pt>
    <dgm:pt modelId="{0C83B0EE-F333-499F-B6BF-68ED0ED91EAB}">
      <dgm:prSet phldrT="[Texto]"/>
      <dgm:spPr/>
      <dgm:t>
        <a:bodyPr/>
        <a:lstStyle/>
        <a:p>
          <a:r>
            <a:rPr lang="es-CO"/>
            <a:t>Control de documentos y Registros</a:t>
          </a:r>
        </a:p>
      </dgm:t>
    </dgm:pt>
    <dgm:pt modelId="{D8113574-BF5A-49C9-8EF3-40AD86390A0B}" type="parTrans" cxnId="{35C8AF73-3DD2-4996-890F-07D1528EFF82}">
      <dgm:prSet/>
      <dgm:spPr/>
      <dgm:t>
        <a:bodyPr/>
        <a:lstStyle/>
        <a:p>
          <a:endParaRPr lang="es-CO"/>
        </a:p>
      </dgm:t>
    </dgm:pt>
    <dgm:pt modelId="{4C35A799-9EAD-4A0D-9FBD-15214872A5CD}" type="sibTrans" cxnId="{35C8AF73-3DD2-4996-890F-07D1528EFF82}">
      <dgm:prSet/>
      <dgm:spPr/>
      <dgm:t>
        <a:bodyPr/>
        <a:lstStyle/>
        <a:p>
          <a:endParaRPr lang="es-CO"/>
        </a:p>
      </dgm:t>
    </dgm:pt>
    <dgm:pt modelId="{9890CFDC-6FBA-42E9-8DC7-28792FC86CDD}">
      <dgm:prSet phldrT="[Texto]"/>
      <dgm:spPr/>
      <dgm:t>
        <a:bodyPr/>
        <a:lstStyle/>
        <a:p>
          <a:r>
            <a:rPr lang="es-CO"/>
            <a:t>Representante de la Dirección</a:t>
          </a:r>
        </a:p>
      </dgm:t>
    </dgm:pt>
    <dgm:pt modelId="{790C58EF-C63C-4EED-BCE6-0625979B372E}" type="parTrans" cxnId="{9F08F20D-BF29-4465-8F67-1CDA5551242A}">
      <dgm:prSet/>
      <dgm:spPr/>
      <dgm:t>
        <a:bodyPr/>
        <a:lstStyle/>
        <a:p>
          <a:endParaRPr lang="es-CO"/>
        </a:p>
      </dgm:t>
    </dgm:pt>
    <dgm:pt modelId="{0D8AD028-7F64-45AC-A7B2-416E138FB242}" type="sibTrans" cxnId="{9F08F20D-BF29-4465-8F67-1CDA5551242A}">
      <dgm:prSet/>
      <dgm:spPr/>
      <dgm:t>
        <a:bodyPr/>
        <a:lstStyle/>
        <a:p>
          <a:endParaRPr lang="es-CO"/>
        </a:p>
      </dgm:t>
    </dgm:pt>
    <dgm:pt modelId="{AEB106CB-1EFA-47C1-A82D-648D5DC4E47F}">
      <dgm:prSet phldrT="[Texto]"/>
      <dgm:spPr/>
      <dgm:t>
        <a:bodyPr/>
        <a:lstStyle/>
        <a:p>
          <a:r>
            <a:rPr lang="es-CO"/>
            <a:t>Requisitos Legales</a:t>
          </a:r>
        </a:p>
      </dgm:t>
    </dgm:pt>
    <dgm:pt modelId="{87E098C5-080D-47CC-B213-7ADC9AAE85E0}" type="parTrans" cxnId="{D3530708-5D3E-4F1E-892F-38F210A7AAA4}">
      <dgm:prSet/>
      <dgm:spPr/>
      <dgm:t>
        <a:bodyPr/>
        <a:lstStyle/>
        <a:p>
          <a:endParaRPr lang="es-CO"/>
        </a:p>
      </dgm:t>
    </dgm:pt>
    <dgm:pt modelId="{6B657A56-95DB-46E2-830A-F523990B4A70}" type="sibTrans" cxnId="{D3530708-5D3E-4F1E-892F-38F210A7AAA4}">
      <dgm:prSet/>
      <dgm:spPr/>
      <dgm:t>
        <a:bodyPr/>
        <a:lstStyle/>
        <a:p>
          <a:endParaRPr lang="es-CO"/>
        </a:p>
      </dgm:t>
    </dgm:pt>
    <dgm:pt modelId="{DD3050FF-283E-4058-94DA-DDE5F51A3439}">
      <dgm:prSet phldrT="[Texto]"/>
      <dgm:spPr/>
      <dgm:t>
        <a:bodyPr/>
        <a:lstStyle/>
        <a:p>
          <a:r>
            <a:rPr lang="es-CO"/>
            <a:t>Acciones correctivas y preventivas (mitigación de riesgos)</a:t>
          </a:r>
        </a:p>
      </dgm:t>
    </dgm:pt>
    <dgm:pt modelId="{D27AABB2-9E2B-4B66-B792-8B1B5B4C9C96}" type="parTrans" cxnId="{70C62D9D-277C-4C38-841B-8567AC02F509}">
      <dgm:prSet/>
      <dgm:spPr/>
      <dgm:t>
        <a:bodyPr/>
        <a:lstStyle/>
        <a:p>
          <a:endParaRPr lang="es-CO"/>
        </a:p>
      </dgm:t>
    </dgm:pt>
    <dgm:pt modelId="{13C6D880-27B4-4753-B67D-EC0FA96412DD}" type="sibTrans" cxnId="{70C62D9D-277C-4C38-841B-8567AC02F509}">
      <dgm:prSet/>
      <dgm:spPr/>
      <dgm:t>
        <a:bodyPr/>
        <a:lstStyle/>
        <a:p>
          <a:endParaRPr lang="es-CO"/>
        </a:p>
      </dgm:t>
    </dgm:pt>
    <dgm:pt modelId="{7F0122E2-1079-4D34-933F-CF88E4433181}">
      <dgm:prSet phldrT="[Texto]"/>
      <dgm:spPr/>
      <dgm:t>
        <a:bodyPr/>
        <a:lstStyle/>
        <a:p>
          <a:r>
            <a:rPr lang="es-CO"/>
            <a:t>Planificación del sistema</a:t>
          </a:r>
        </a:p>
      </dgm:t>
    </dgm:pt>
    <dgm:pt modelId="{5F1DB13C-8BCC-49D5-AEC5-EC2ED8A3713C}" type="parTrans" cxnId="{5CCFAC0B-058C-4336-A0F3-80A1AD8A9B8F}">
      <dgm:prSet/>
      <dgm:spPr/>
      <dgm:t>
        <a:bodyPr/>
        <a:lstStyle/>
        <a:p>
          <a:endParaRPr lang="es-CO"/>
        </a:p>
      </dgm:t>
    </dgm:pt>
    <dgm:pt modelId="{73C2328D-EACB-4523-9B27-85114F7EADEB}" type="sibTrans" cxnId="{5CCFAC0B-058C-4336-A0F3-80A1AD8A9B8F}">
      <dgm:prSet/>
      <dgm:spPr/>
      <dgm:t>
        <a:bodyPr/>
        <a:lstStyle/>
        <a:p>
          <a:endParaRPr lang="es-CO"/>
        </a:p>
      </dgm:t>
    </dgm:pt>
    <dgm:pt modelId="{C275CD81-F0B0-43BB-9FDA-9A0E2276C529}">
      <dgm:prSet phldrT="[Texto]"/>
      <dgm:spPr/>
      <dgm:t>
        <a:bodyPr/>
        <a:lstStyle/>
        <a:p>
          <a:r>
            <a:rPr lang="es-CO"/>
            <a:t>No conformidades</a:t>
          </a:r>
        </a:p>
      </dgm:t>
    </dgm:pt>
    <dgm:pt modelId="{9AFF279C-938E-4FB0-B96D-BB867C6BD524}" type="parTrans" cxnId="{7566ECE0-6F50-4AE3-AF05-FF458DBCC1F0}">
      <dgm:prSet/>
      <dgm:spPr/>
      <dgm:t>
        <a:bodyPr/>
        <a:lstStyle/>
        <a:p>
          <a:endParaRPr lang="es-CO"/>
        </a:p>
      </dgm:t>
    </dgm:pt>
    <dgm:pt modelId="{3AA4B1BE-D177-44DF-94F8-6BFE616014AA}" type="sibTrans" cxnId="{7566ECE0-6F50-4AE3-AF05-FF458DBCC1F0}">
      <dgm:prSet/>
      <dgm:spPr/>
      <dgm:t>
        <a:bodyPr/>
        <a:lstStyle/>
        <a:p>
          <a:endParaRPr lang="es-CO"/>
        </a:p>
      </dgm:t>
    </dgm:pt>
    <dgm:pt modelId="{DF205EC6-4E38-4B14-AE9B-7361EB5B5048}">
      <dgm:prSet phldrT="[Texto]"/>
      <dgm:spPr/>
      <dgm:t>
        <a:bodyPr/>
        <a:lstStyle/>
        <a:p>
          <a:r>
            <a:rPr lang="es-CO"/>
            <a:t>Seguimiento y medición</a:t>
          </a:r>
        </a:p>
      </dgm:t>
    </dgm:pt>
    <dgm:pt modelId="{55E883AB-7627-45EB-AA91-01E2B23B6792}" type="parTrans" cxnId="{9571B4B1-7973-484F-9460-CA143563CEC2}">
      <dgm:prSet/>
      <dgm:spPr/>
      <dgm:t>
        <a:bodyPr/>
        <a:lstStyle/>
        <a:p>
          <a:endParaRPr lang="es-CO"/>
        </a:p>
      </dgm:t>
    </dgm:pt>
    <dgm:pt modelId="{26EE8F50-4E5F-4F9E-8EE3-4D9EAE41E876}" type="sibTrans" cxnId="{9571B4B1-7973-484F-9460-CA143563CEC2}">
      <dgm:prSet/>
      <dgm:spPr/>
      <dgm:t>
        <a:bodyPr/>
        <a:lstStyle/>
        <a:p>
          <a:endParaRPr lang="es-CO"/>
        </a:p>
      </dgm:t>
    </dgm:pt>
    <dgm:pt modelId="{7064FC77-8421-4E10-9FAD-5B8FAAE00FA4}">
      <dgm:prSet phldrT="[Texto]"/>
      <dgm:spPr/>
      <dgm:t>
        <a:bodyPr/>
        <a:lstStyle/>
        <a:p>
          <a:r>
            <a:rPr lang="es-CO"/>
            <a:t>Formación del personal</a:t>
          </a:r>
        </a:p>
      </dgm:t>
    </dgm:pt>
    <dgm:pt modelId="{A58917DA-F91D-4238-9C13-C0295B6405ED}" type="parTrans" cxnId="{AC2F5616-8BB0-4312-8575-15A0480B59E1}">
      <dgm:prSet/>
      <dgm:spPr/>
      <dgm:t>
        <a:bodyPr/>
        <a:lstStyle/>
        <a:p>
          <a:endParaRPr lang="es-CO"/>
        </a:p>
      </dgm:t>
    </dgm:pt>
    <dgm:pt modelId="{AF572067-8EDF-47FA-ABF1-A1E0F572F990}" type="sibTrans" cxnId="{AC2F5616-8BB0-4312-8575-15A0480B59E1}">
      <dgm:prSet/>
      <dgm:spPr/>
      <dgm:t>
        <a:bodyPr/>
        <a:lstStyle/>
        <a:p>
          <a:endParaRPr lang="es-CO"/>
        </a:p>
      </dgm:t>
    </dgm:pt>
    <dgm:pt modelId="{33B56B28-F73E-4979-ABF2-0F017B7AB722}" type="pres">
      <dgm:prSet presAssocID="{E06EB84A-9299-4DAD-A7F7-5ABBB114EC8A}" presName="diagram" presStyleCnt="0">
        <dgm:presLayoutVars>
          <dgm:dir/>
          <dgm:resizeHandles val="exact"/>
        </dgm:presLayoutVars>
      </dgm:prSet>
      <dgm:spPr/>
      <dgm:t>
        <a:bodyPr/>
        <a:lstStyle/>
        <a:p>
          <a:endParaRPr lang="es-CO"/>
        </a:p>
      </dgm:t>
    </dgm:pt>
    <dgm:pt modelId="{9E7C71E1-6848-43CF-990D-83C24DFEA1FF}" type="pres">
      <dgm:prSet presAssocID="{7F0122E2-1079-4D34-933F-CF88E4433181}" presName="node" presStyleLbl="node1" presStyleIdx="0" presStyleCnt="8">
        <dgm:presLayoutVars>
          <dgm:bulletEnabled val="1"/>
        </dgm:presLayoutVars>
      </dgm:prSet>
      <dgm:spPr/>
      <dgm:t>
        <a:bodyPr/>
        <a:lstStyle/>
        <a:p>
          <a:endParaRPr lang="es-CO"/>
        </a:p>
      </dgm:t>
    </dgm:pt>
    <dgm:pt modelId="{D6B74FE5-7468-4E4C-B71A-67347B97938F}" type="pres">
      <dgm:prSet presAssocID="{73C2328D-EACB-4523-9B27-85114F7EADEB}" presName="sibTrans" presStyleCnt="0"/>
      <dgm:spPr/>
    </dgm:pt>
    <dgm:pt modelId="{94070DDF-C15E-40C3-B198-8BE169D36126}" type="pres">
      <dgm:prSet presAssocID="{0C83B0EE-F333-499F-B6BF-68ED0ED91EAB}" presName="node" presStyleLbl="node1" presStyleIdx="1" presStyleCnt="8">
        <dgm:presLayoutVars>
          <dgm:bulletEnabled val="1"/>
        </dgm:presLayoutVars>
      </dgm:prSet>
      <dgm:spPr/>
      <dgm:t>
        <a:bodyPr/>
        <a:lstStyle/>
        <a:p>
          <a:endParaRPr lang="es-CO"/>
        </a:p>
      </dgm:t>
    </dgm:pt>
    <dgm:pt modelId="{01FD86AD-25D2-41AD-B194-21806B324C85}" type="pres">
      <dgm:prSet presAssocID="{4C35A799-9EAD-4A0D-9FBD-15214872A5CD}" presName="sibTrans" presStyleCnt="0"/>
      <dgm:spPr/>
    </dgm:pt>
    <dgm:pt modelId="{E345589F-6827-4E7F-B49C-B79F0E81737D}" type="pres">
      <dgm:prSet presAssocID="{9890CFDC-6FBA-42E9-8DC7-28792FC86CDD}" presName="node" presStyleLbl="node1" presStyleIdx="2" presStyleCnt="8">
        <dgm:presLayoutVars>
          <dgm:bulletEnabled val="1"/>
        </dgm:presLayoutVars>
      </dgm:prSet>
      <dgm:spPr/>
      <dgm:t>
        <a:bodyPr/>
        <a:lstStyle/>
        <a:p>
          <a:endParaRPr lang="es-CO"/>
        </a:p>
      </dgm:t>
    </dgm:pt>
    <dgm:pt modelId="{35F229D7-DF01-494B-9F3F-AEB89390E5CA}" type="pres">
      <dgm:prSet presAssocID="{0D8AD028-7F64-45AC-A7B2-416E138FB242}" presName="sibTrans" presStyleCnt="0"/>
      <dgm:spPr/>
    </dgm:pt>
    <dgm:pt modelId="{2472E2E8-8FE3-4ACC-8A45-5A5D4DCB331B}" type="pres">
      <dgm:prSet presAssocID="{AEB106CB-1EFA-47C1-A82D-648D5DC4E47F}" presName="node" presStyleLbl="node1" presStyleIdx="3" presStyleCnt="8">
        <dgm:presLayoutVars>
          <dgm:bulletEnabled val="1"/>
        </dgm:presLayoutVars>
      </dgm:prSet>
      <dgm:spPr/>
      <dgm:t>
        <a:bodyPr/>
        <a:lstStyle/>
        <a:p>
          <a:endParaRPr lang="es-CO"/>
        </a:p>
      </dgm:t>
    </dgm:pt>
    <dgm:pt modelId="{EF8762CE-9B17-4C56-B793-4F1BAF243D66}" type="pres">
      <dgm:prSet presAssocID="{6B657A56-95DB-46E2-830A-F523990B4A70}" presName="sibTrans" presStyleCnt="0"/>
      <dgm:spPr/>
    </dgm:pt>
    <dgm:pt modelId="{65D6B5B0-F17B-4273-A6D8-5151B8B45C19}" type="pres">
      <dgm:prSet presAssocID="{7064FC77-8421-4E10-9FAD-5B8FAAE00FA4}" presName="node" presStyleLbl="node1" presStyleIdx="4" presStyleCnt="8">
        <dgm:presLayoutVars>
          <dgm:bulletEnabled val="1"/>
        </dgm:presLayoutVars>
      </dgm:prSet>
      <dgm:spPr/>
      <dgm:t>
        <a:bodyPr/>
        <a:lstStyle/>
        <a:p>
          <a:endParaRPr lang="es-CO"/>
        </a:p>
      </dgm:t>
    </dgm:pt>
    <dgm:pt modelId="{9BDCB6F8-5FA1-4857-BDF2-A13CF48559E9}" type="pres">
      <dgm:prSet presAssocID="{AF572067-8EDF-47FA-ABF1-A1E0F572F990}" presName="sibTrans" presStyleCnt="0"/>
      <dgm:spPr/>
    </dgm:pt>
    <dgm:pt modelId="{E9C82CC9-87A9-4440-A92D-890BB2605222}" type="pres">
      <dgm:prSet presAssocID="{DF205EC6-4E38-4B14-AE9B-7361EB5B5048}" presName="node" presStyleLbl="node1" presStyleIdx="5" presStyleCnt="8">
        <dgm:presLayoutVars>
          <dgm:bulletEnabled val="1"/>
        </dgm:presLayoutVars>
      </dgm:prSet>
      <dgm:spPr/>
      <dgm:t>
        <a:bodyPr/>
        <a:lstStyle/>
        <a:p>
          <a:endParaRPr lang="es-CO"/>
        </a:p>
      </dgm:t>
    </dgm:pt>
    <dgm:pt modelId="{C7B393C6-859D-46E8-A7D0-40FB19A7704B}" type="pres">
      <dgm:prSet presAssocID="{26EE8F50-4E5F-4F9E-8EE3-4D9EAE41E876}" presName="sibTrans" presStyleCnt="0"/>
      <dgm:spPr/>
    </dgm:pt>
    <dgm:pt modelId="{CC9695E1-AC1C-4AD8-940F-E93402B6D20F}" type="pres">
      <dgm:prSet presAssocID="{C275CD81-F0B0-43BB-9FDA-9A0E2276C529}" presName="node" presStyleLbl="node1" presStyleIdx="6" presStyleCnt="8">
        <dgm:presLayoutVars>
          <dgm:bulletEnabled val="1"/>
        </dgm:presLayoutVars>
      </dgm:prSet>
      <dgm:spPr/>
      <dgm:t>
        <a:bodyPr/>
        <a:lstStyle/>
        <a:p>
          <a:endParaRPr lang="es-CO"/>
        </a:p>
      </dgm:t>
    </dgm:pt>
    <dgm:pt modelId="{21FD7D10-BD0D-43AB-B96E-2E855BD40996}" type="pres">
      <dgm:prSet presAssocID="{3AA4B1BE-D177-44DF-94F8-6BFE616014AA}" presName="sibTrans" presStyleCnt="0"/>
      <dgm:spPr/>
    </dgm:pt>
    <dgm:pt modelId="{F7A13FB0-FB89-43F0-9C6B-EFAF5C11B869}" type="pres">
      <dgm:prSet presAssocID="{DD3050FF-283E-4058-94DA-DDE5F51A3439}" presName="node" presStyleLbl="node1" presStyleIdx="7" presStyleCnt="8">
        <dgm:presLayoutVars>
          <dgm:bulletEnabled val="1"/>
        </dgm:presLayoutVars>
      </dgm:prSet>
      <dgm:spPr/>
      <dgm:t>
        <a:bodyPr/>
        <a:lstStyle/>
        <a:p>
          <a:endParaRPr lang="es-CO"/>
        </a:p>
      </dgm:t>
    </dgm:pt>
  </dgm:ptLst>
  <dgm:cxnLst>
    <dgm:cxn modelId="{AC0A5837-F041-4A97-9F5B-9F2ACF6096BD}" type="presOf" srcId="{7064FC77-8421-4E10-9FAD-5B8FAAE00FA4}" destId="{65D6B5B0-F17B-4273-A6D8-5151B8B45C19}" srcOrd="0" destOrd="0" presId="urn:microsoft.com/office/officeart/2005/8/layout/default"/>
    <dgm:cxn modelId="{70C62D9D-277C-4C38-841B-8567AC02F509}" srcId="{E06EB84A-9299-4DAD-A7F7-5ABBB114EC8A}" destId="{DD3050FF-283E-4058-94DA-DDE5F51A3439}" srcOrd="7" destOrd="0" parTransId="{D27AABB2-9E2B-4B66-B792-8B1B5B4C9C96}" sibTransId="{13C6D880-27B4-4753-B67D-EC0FA96412DD}"/>
    <dgm:cxn modelId="{4DF0A6FC-8C54-4206-A634-FFD17E96F6E7}" type="presOf" srcId="{AEB106CB-1EFA-47C1-A82D-648D5DC4E47F}" destId="{2472E2E8-8FE3-4ACC-8A45-5A5D4DCB331B}" srcOrd="0" destOrd="0" presId="urn:microsoft.com/office/officeart/2005/8/layout/default"/>
    <dgm:cxn modelId="{9F08F20D-BF29-4465-8F67-1CDA5551242A}" srcId="{E06EB84A-9299-4DAD-A7F7-5ABBB114EC8A}" destId="{9890CFDC-6FBA-42E9-8DC7-28792FC86CDD}" srcOrd="2" destOrd="0" parTransId="{790C58EF-C63C-4EED-BCE6-0625979B372E}" sibTransId="{0D8AD028-7F64-45AC-A7B2-416E138FB242}"/>
    <dgm:cxn modelId="{35C8AF73-3DD2-4996-890F-07D1528EFF82}" srcId="{E06EB84A-9299-4DAD-A7F7-5ABBB114EC8A}" destId="{0C83B0EE-F333-499F-B6BF-68ED0ED91EAB}" srcOrd="1" destOrd="0" parTransId="{D8113574-BF5A-49C9-8EF3-40AD86390A0B}" sibTransId="{4C35A799-9EAD-4A0D-9FBD-15214872A5CD}"/>
    <dgm:cxn modelId="{B52E434D-EC14-4028-9FEB-25FCB15341C6}" type="presOf" srcId="{DD3050FF-283E-4058-94DA-DDE5F51A3439}" destId="{F7A13FB0-FB89-43F0-9C6B-EFAF5C11B869}" srcOrd="0" destOrd="0" presId="urn:microsoft.com/office/officeart/2005/8/layout/default"/>
    <dgm:cxn modelId="{D3530708-5D3E-4F1E-892F-38F210A7AAA4}" srcId="{E06EB84A-9299-4DAD-A7F7-5ABBB114EC8A}" destId="{AEB106CB-1EFA-47C1-A82D-648D5DC4E47F}" srcOrd="3" destOrd="0" parTransId="{87E098C5-080D-47CC-B213-7ADC9AAE85E0}" sibTransId="{6B657A56-95DB-46E2-830A-F523990B4A70}"/>
    <dgm:cxn modelId="{5CCFAC0B-058C-4336-A0F3-80A1AD8A9B8F}" srcId="{E06EB84A-9299-4DAD-A7F7-5ABBB114EC8A}" destId="{7F0122E2-1079-4D34-933F-CF88E4433181}" srcOrd="0" destOrd="0" parTransId="{5F1DB13C-8BCC-49D5-AEC5-EC2ED8A3713C}" sibTransId="{73C2328D-EACB-4523-9B27-85114F7EADEB}"/>
    <dgm:cxn modelId="{242AB113-831C-4659-86D7-7F10BBB4D9E3}" type="presOf" srcId="{C275CD81-F0B0-43BB-9FDA-9A0E2276C529}" destId="{CC9695E1-AC1C-4AD8-940F-E93402B6D20F}" srcOrd="0" destOrd="0" presId="urn:microsoft.com/office/officeart/2005/8/layout/default"/>
    <dgm:cxn modelId="{1E4A955A-E257-4CF6-805C-FE39C4B00A3D}" type="presOf" srcId="{0C83B0EE-F333-499F-B6BF-68ED0ED91EAB}" destId="{94070DDF-C15E-40C3-B198-8BE169D36126}" srcOrd="0" destOrd="0" presId="urn:microsoft.com/office/officeart/2005/8/layout/default"/>
    <dgm:cxn modelId="{9571B4B1-7973-484F-9460-CA143563CEC2}" srcId="{E06EB84A-9299-4DAD-A7F7-5ABBB114EC8A}" destId="{DF205EC6-4E38-4B14-AE9B-7361EB5B5048}" srcOrd="5" destOrd="0" parTransId="{55E883AB-7627-45EB-AA91-01E2B23B6792}" sibTransId="{26EE8F50-4E5F-4F9E-8EE3-4D9EAE41E876}"/>
    <dgm:cxn modelId="{90EEB8D3-D23A-42E8-8A7B-E6A60474C894}" type="presOf" srcId="{DF205EC6-4E38-4B14-AE9B-7361EB5B5048}" destId="{E9C82CC9-87A9-4440-A92D-890BB2605222}" srcOrd="0" destOrd="0" presId="urn:microsoft.com/office/officeart/2005/8/layout/default"/>
    <dgm:cxn modelId="{C26C3534-1135-4D1C-8B71-2DB3CED2C75D}" type="presOf" srcId="{7F0122E2-1079-4D34-933F-CF88E4433181}" destId="{9E7C71E1-6848-43CF-990D-83C24DFEA1FF}" srcOrd="0" destOrd="0" presId="urn:microsoft.com/office/officeart/2005/8/layout/default"/>
    <dgm:cxn modelId="{AC2F5616-8BB0-4312-8575-15A0480B59E1}" srcId="{E06EB84A-9299-4DAD-A7F7-5ABBB114EC8A}" destId="{7064FC77-8421-4E10-9FAD-5B8FAAE00FA4}" srcOrd="4" destOrd="0" parTransId="{A58917DA-F91D-4238-9C13-C0295B6405ED}" sibTransId="{AF572067-8EDF-47FA-ABF1-A1E0F572F990}"/>
    <dgm:cxn modelId="{88314ADC-1B1C-48B6-9E54-0DB8F104E743}" type="presOf" srcId="{E06EB84A-9299-4DAD-A7F7-5ABBB114EC8A}" destId="{33B56B28-F73E-4979-ABF2-0F017B7AB722}" srcOrd="0" destOrd="0" presId="urn:microsoft.com/office/officeart/2005/8/layout/default"/>
    <dgm:cxn modelId="{7566ECE0-6F50-4AE3-AF05-FF458DBCC1F0}" srcId="{E06EB84A-9299-4DAD-A7F7-5ABBB114EC8A}" destId="{C275CD81-F0B0-43BB-9FDA-9A0E2276C529}" srcOrd="6" destOrd="0" parTransId="{9AFF279C-938E-4FB0-B96D-BB867C6BD524}" sibTransId="{3AA4B1BE-D177-44DF-94F8-6BFE616014AA}"/>
    <dgm:cxn modelId="{BE3DD8F4-AE88-4579-87A7-2B7D42CDFE93}" type="presOf" srcId="{9890CFDC-6FBA-42E9-8DC7-28792FC86CDD}" destId="{E345589F-6827-4E7F-B49C-B79F0E81737D}" srcOrd="0" destOrd="0" presId="urn:microsoft.com/office/officeart/2005/8/layout/default"/>
    <dgm:cxn modelId="{64A3456F-D223-494B-A142-4B04DD5821BE}" type="presParOf" srcId="{33B56B28-F73E-4979-ABF2-0F017B7AB722}" destId="{9E7C71E1-6848-43CF-990D-83C24DFEA1FF}" srcOrd="0" destOrd="0" presId="urn:microsoft.com/office/officeart/2005/8/layout/default"/>
    <dgm:cxn modelId="{877C7334-5FD6-457D-9858-97AAF28B3BBD}" type="presParOf" srcId="{33B56B28-F73E-4979-ABF2-0F017B7AB722}" destId="{D6B74FE5-7468-4E4C-B71A-67347B97938F}" srcOrd="1" destOrd="0" presId="urn:microsoft.com/office/officeart/2005/8/layout/default"/>
    <dgm:cxn modelId="{31E2BAF3-E3EF-498A-93E8-56F396E3F45E}" type="presParOf" srcId="{33B56B28-F73E-4979-ABF2-0F017B7AB722}" destId="{94070DDF-C15E-40C3-B198-8BE169D36126}" srcOrd="2" destOrd="0" presId="urn:microsoft.com/office/officeart/2005/8/layout/default"/>
    <dgm:cxn modelId="{4BC17E49-C37B-46A3-99C5-6F73C49C9599}" type="presParOf" srcId="{33B56B28-F73E-4979-ABF2-0F017B7AB722}" destId="{01FD86AD-25D2-41AD-B194-21806B324C85}" srcOrd="3" destOrd="0" presId="urn:microsoft.com/office/officeart/2005/8/layout/default"/>
    <dgm:cxn modelId="{6772408B-E1DC-45C8-90FC-6F180C46C705}" type="presParOf" srcId="{33B56B28-F73E-4979-ABF2-0F017B7AB722}" destId="{E345589F-6827-4E7F-B49C-B79F0E81737D}" srcOrd="4" destOrd="0" presId="urn:microsoft.com/office/officeart/2005/8/layout/default"/>
    <dgm:cxn modelId="{E19EAA41-E64E-41B0-AE97-F26123A0F49D}" type="presParOf" srcId="{33B56B28-F73E-4979-ABF2-0F017B7AB722}" destId="{35F229D7-DF01-494B-9F3F-AEB89390E5CA}" srcOrd="5" destOrd="0" presId="urn:microsoft.com/office/officeart/2005/8/layout/default"/>
    <dgm:cxn modelId="{F8844756-A296-4CAA-A3D0-347651BDA423}" type="presParOf" srcId="{33B56B28-F73E-4979-ABF2-0F017B7AB722}" destId="{2472E2E8-8FE3-4ACC-8A45-5A5D4DCB331B}" srcOrd="6" destOrd="0" presId="urn:microsoft.com/office/officeart/2005/8/layout/default"/>
    <dgm:cxn modelId="{95C28556-6186-419D-8F9F-682762F0EDEF}" type="presParOf" srcId="{33B56B28-F73E-4979-ABF2-0F017B7AB722}" destId="{EF8762CE-9B17-4C56-B793-4F1BAF243D66}" srcOrd="7" destOrd="0" presId="urn:microsoft.com/office/officeart/2005/8/layout/default"/>
    <dgm:cxn modelId="{EADA46EE-CF0F-418E-B360-05563B857648}" type="presParOf" srcId="{33B56B28-F73E-4979-ABF2-0F017B7AB722}" destId="{65D6B5B0-F17B-4273-A6D8-5151B8B45C19}" srcOrd="8" destOrd="0" presId="urn:microsoft.com/office/officeart/2005/8/layout/default"/>
    <dgm:cxn modelId="{9D9E8A59-47CD-48A8-BDFE-99F2AE0853EC}" type="presParOf" srcId="{33B56B28-F73E-4979-ABF2-0F017B7AB722}" destId="{9BDCB6F8-5FA1-4857-BDF2-A13CF48559E9}" srcOrd="9" destOrd="0" presId="urn:microsoft.com/office/officeart/2005/8/layout/default"/>
    <dgm:cxn modelId="{DDC7F18E-6116-4B63-A930-721BD5F5E7C2}" type="presParOf" srcId="{33B56B28-F73E-4979-ABF2-0F017B7AB722}" destId="{E9C82CC9-87A9-4440-A92D-890BB2605222}" srcOrd="10" destOrd="0" presId="urn:microsoft.com/office/officeart/2005/8/layout/default"/>
    <dgm:cxn modelId="{74BD31AE-4B43-4A8C-AB53-3FB274172CD9}" type="presParOf" srcId="{33B56B28-F73E-4979-ABF2-0F017B7AB722}" destId="{C7B393C6-859D-46E8-A7D0-40FB19A7704B}" srcOrd="11" destOrd="0" presId="urn:microsoft.com/office/officeart/2005/8/layout/default"/>
    <dgm:cxn modelId="{486BB13D-EEC9-4FE6-BCEE-9E5EECEB6EFF}" type="presParOf" srcId="{33B56B28-F73E-4979-ABF2-0F017B7AB722}" destId="{CC9695E1-AC1C-4AD8-940F-E93402B6D20F}" srcOrd="12" destOrd="0" presId="urn:microsoft.com/office/officeart/2005/8/layout/default"/>
    <dgm:cxn modelId="{E5D34BFF-2BCC-4CBA-B92F-4C8D24BF7F43}" type="presParOf" srcId="{33B56B28-F73E-4979-ABF2-0F017B7AB722}" destId="{21FD7D10-BD0D-43AB-B96E-2E855BD40996}" srcOrd="13" destOrd="0" presId="urn:microsoft.com/office/officeart/2005/8/layout/default"/>
    <dgm:cxn modelId="{4049A588-1D11-4BA4-8A96-D4068E9FC193}" type="presParOf" srcId="{33B56B28-F73E-4979-ABF2-0F017B7AB722}" destId="{F7A13FB0-FB89-43F0-9C6B-EFAF5C11B869}" srcOrd="14"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35C166-F273-4668-9F5A-30C5CF836DED}" type="doc">
      <dgm:prSet loTypeId="urn:microsoft.com/office/officeart/2005/8/layout/gear1" loCatId="relationship" qsTypeId="urn:microsoft.com/office/officeart/2005/8/quickstyle/simple1" qsCatId="simple" csTypeId="urn:microsoft.com/office/officeart/2005/8/colors/accent1_2" csCatId="accent1" phldr="1"/>
      <dgm:spPr/>
    </dgm:pt>
    <dgm:pt modelId="{A5143AF3-1430-4072-B29D-FABF24826963}">
      <dgm:prSet phldrT="[Texto]" custT="1"/>
      <dgm:spPr/>
      <dgm:t>
        <a:bodyPr/>
        <a:lstStyle/>
        <a:p>
          <a:pPr algn="ctr"/>
          <a:r>
            <a:rPr lang="es-CO" sz="700"/>
            <a:t>Comercial</a:t>
          </a:r>
        </a:p>
      </dgm:t>
    </dgm:pt>
    <dgm:pt modelId="{4E3B777E-7F57-454E-AC0E-B048E32589C9}" type="parTrans" cxnId="{65AF3BDB-C4C9-495E-B97D-0A57B047E267}">
      <dgm:prSet/>
      <dgm:spPr/>
      <dgm:t>
        <a:bodyPr/>
        <a:lstStyle/>
        <a:p>
          <a:pPr algn="ctr"/>
          <a:endParaRPr lang="es-CO" sz="700"/>
        </a:p>
      </dgm:t>
    </dgm:pt>
    <dgm:pt modelId="{A551679C-CC9C-47A8-A3C5-08BE4564D70E}" type="sibTrans" cxnId="{65AF3BDB-C4C9-495E-B97D-0A57B047E267}">
      <dgm:prSet/>
      <dgm:spPr/>
      <dgm:t>
        <a:bodyPr/>
        <a:lstStyle/>
        <a:p>
          <a:pPr algn="ctr"/>
          <a:endParaRPr lang="es-CO" sz="700"/>
        </a:p>
      </dgm:t>
    </dgm:pt>
    <dgm:pt modelId="{AC9CDACD-C9D9-46AB-BA26-E7519EB01F6F}">
      <dgm:prSet phldrT="[Texto]" custT="1"/>
      <dgm:spPr/>
      <dgm:t>
        <a:bodyPr/>
        <a:lstStyle/>
        <a:p>
          <a:pPr algn="ctr"/>
          <a:r>
            <a:rPr lang="es-CO" sz="700"/>
            <a:t>Producción</a:t>
          </a:r>
        </a:p>
      </dgm:t>
    </dgm:pt>
    <dgm:pt modelId="{35EE4A7C-F6FF-40E3-942A-49672D91AB97}" type="parTrans" cxnId="{BCD1D0E9-0805-4AD8-BB25-D2A3893312B1}">
      <dgm:prSet/>
      <dgm:spPr/>
      <dgm:t>
        <a:bodyPr/>
        <a:lstStyle/>
        <a:p>
          <a:pPr algn="ctr"/>
          <a:endParaRPr lang="es-CO" sz="700"/>
        </a:p>
      </dgm:t>
    </dgm:pt>
    <dgm:pt modelId="{DB0B8C59-AEEC-49C1-9973-2E114C6D3BB5}" type="sibTrans" cxnId="{BCD1D0E9-0805-4AD8-BB25-D2A3893312B1}">
      <dgm:prSet/>
      <dgm:spPr/>
      <dgm:t>
        <a:bodyPr/>
        <a:lstStyle/>
        <a:p>
          <a:pPr algn="ctr"/>
          <a:endParaRPr lang="es-CO" sz="700"/>
        </a:p>
      </dgm:t>
    </dgm:pt>
    <dgm:pt modelId="{7327E191-FC0B-4144-8A89-A04DEDA6550B}">
      <dgm:prSet phldrT="[Texto]" custT="1"/>
      <dgm:spPr/>
      <dgm:t>
        <a:bodyPr/>
        <a:lstStyle/>
        <a:p>
          <a:pPr algn="ctr"/>
          <a:r>
            <a:rPr lang="es-CO" sz="700"/>
            <a:t>Compras</a:t>
          </a:r>
        </a:p>
      </dgm:t>
    </dgm:pt>
    <dgm:pt modelId="{91854189-5E11-4138-AA37-40F4A42964F6}" type="parTrans" cxnId="{2EEF86A4-5BCE-4E21-AE16-04C193A33B30}">
      <dgm:prSet/>
      <dgm:spPr/>
      <dgm:t>
        <a:bodyPr/>
        <a:lstStyle/>
        <a:p>
          <a:pPr algn="ctr"/>
          <a:endParaRPr lang="es-CO" sz="700"/>
        </a:p>
      </dgm:t>
    </dgm:pt>
    <dgm:pt modelId="{F836DED4-7B03-4AAF-BB2B-C741F6AED9B9}" type="sibTrans" cxnId="{2EEF86A4-5BCE-4E21-AE16-04C193A33B30}">
      <dgm:prSet/>
      <dgm:spPr/>
      <dgm:t>
        <a:bodyPr/>
        <a:lstStyle/>
        <a:p>
          <a:pPr algn="ctr"/>
          <a:endParaRPr lang="es-CO" sz="700"/>
        </a:p>
      </dgm:t>
    </dgm:pt>
    <dgm:pt modelId="{4A75F51B-E693-4865-913B-BB4F9A27FC26}" type="pres">
      <dgm:prSet presAssocID="{8135C166-F273-4668-9F5A-30C5CF836DED}" presName="composite" presStyleCnt="0">
        <dgm:presLayoutVars>
          <dgm:chMax val="3"/>
          <dgm:animLvl val="lvl"/>
          <dgm:resizeHandles val="exact"/>
        </dgm:presLayoutVars>
      </dgm:prSet>
      <dgm:spPr/>
    </dgm:pt>
    <dgm:pt modelId="{710D55A6-C80B-4737-9B06-C7FDF7FEC656}" type="pres">
      <dgm:prSet presAssocID="{A5143AF3-1430-4072-B29D-FABF24826963}" presName="gear1" presStyleLbl="node1" presStyleIdx="0" presStyleCnt="3">
        <dgm:presLayoutVars>
          <dgm:chMax val="1"/>
          <dgm:bulletEnabled val="1"/>
        </dgm:presLayoutVars>
      </dgm:prSet>
      <dgm:spPr/>
      <dgm:t>
        <a:bodyPr/>
        <a:lstStyle/>
        <a:p>
          <a:endParaRPr lang="es-CO"/>
        </a:p>
      </dgm:t>
    </dgm:pt>
    <dgm:pt modelId="{A29E1D71-0305-413E-9412-44CA07742198}" type="pres">
      <dgm:prSet presAssocID="{A5143AF3-1430-4072-B29D-FABF24826963}" presName="gear1srcNode" presStyleLbl="node1" presStyleIdx="0" presStyleCnt="3"/>
      <dgm:spPr/>
      <dgm:t>
        <a:bodyPr/>
        <a:lstStyle/>
        <a:p>
          <a:endParaRPr lang="es-CO"/>
        </a:p>
      </dgm:t>
    </dgm:pt>
    <dgm:pt modelId="{CD372BDF-8C9B-4C85-A06B-2C670349615B}" type="pres">
      <dgm:prSet presAssocID="{A5143AF3-1430-4072-B29D-FABF24826963}" presName="gear1dstNode" presStyleLbl="node1" presStyleIdx="0" presStyleCnt="3"/>
      <dgm:spPr/>
      <dgm:t>
        <a:bodyPr/>
        <a:lstStyle/>
        <a:p>
          <a:endParaRPr lang="es-CO"/>
        </a:p>
      </dgm:t>
    </dgm:pt>
    <dgm:pt modelId="{DC68F562-CA8C-4F30-822F-D07CCAFD3D2F}" type="pres">
      <dgm:prSet presAssocID="{AC9CDACD-C9D9-46AB-BA26-E7519EB01F6F}" presName="gear2" presStyleLbl="node1" presStyleIdx="1" presStyleCnt="3" custScaleX="114047" custScaleY="103521">
        <dgm:presLayoutVars>
          <dgm:chMax val="1"/>
          <dgm:bulletEnabled val="1"/>
        </dgm:presLayoutVars>
      </dgm:prSet>
      <dgm:spPr/>
      <dgm:t>
        <a:bodyPr/>
        <a:lstStyle/>
        <a:p>
          <a:endParaRPr lang="es-CO"/>
        </a:p>
      </dgm:t>
    </dgm:pt>
    <dgm:pt modelId="{57B10FDE-08EE-4F7B-8586-3E8DDEB44BE5}" type="pres">
      <dgm:prSet presAssocID="{AC9CDACD-C9D9-46AB-BA26-E7519EB01F6F}" presName="gear2srcNode" presStyleLbl="node1" presStyleIdx="1" presStyleCnt="3"/>
      <dgm:spPr/>
      <dgm:t>
        <a:bodyPr/>
        <a:lstStyle/>
        <a:p>
          <a:endParaRPr lang="es-CO"/>
        </a:p>
      </dgm:t>
    </dgm:pt>
    <dgm:pt modelId="{EADC1A31-9EAD-4723-B180-8E1D2C6FE174}" type="pres">
      <dgm:prSet presAssocID="{AC9CDACD-C9D9-46AB-BA26-E7519EB01F6F}" presName="gear2dstNode" presStyleLbl="node1" presStyleIdx="1" presStyleCnt="3"/>
      <dgm:spPr/>
      <dgm:t>
        <a:bodyPr/>
        <a:lstStyle/>
        <a:p>
          <a:endParaRPr lang="es-CO"/>
        </a:p>
      </dgm:t>
    </dgm:pt>
    <dgm:pt modelId="{DA74457A-FAB7-4867-B8CB-51C2B25C1CBF}" type="pres">
      <dgm:prSet presAssocID="{7327E191-FC0B-4144-8A89-A04DEDA6550B}" presName="gear3" presStyleLbl="node1" presStyleIdx="2" presStyleCnt="3"/>
      <dgm:spPr/>
      <dgm:t>
        <a:bodyPr/>
        <a:lstStyle/>
        <a:p>
          <a:endParaRPr lang="es-CO"/>
        </a:p>
      </dgm:t>
    </dgm:pt>
    <dgm:pt modelId="{3DB8132E-C34F-4AD3-ADCE-45ECBC74567E}" type="pres">
      <dgm:prSet presAssocID="{7327E191-FC0B-4144-8A89-A04DEDA6550B}" presName="gear3tx" presStyleLbl="node1" presStyleIdx="2" presStyleCnt="3">
        <dgm:presLayoutVars>
          <dgm:chMax val="1"/>
          <dgm:bulletEnabled val="1"/>
        </dgm:presLayoutVars>
      </dgm:prSet>
      <dgm:spPr/>
      <dgm:t>
        <a:bodyPr/>
        <a:lstStyle/>
        <a:p>
          <a:endParaRPr lang="es-CO"/>
        </a:p>
      </dgm:t>
    </dgm:pt>
    <dgm:pt modelId="{7BAA1007-8CBA-4B8B-8A9F-FF7BF196CD80}" type="pres">
      <dgm:prSet presAssocID="{7327E191-FC0B-4144-8A89-A04DEDA6550B}" presName="gear3srcNode" presStyleLbl="node1" presStyleIdx="2" presStyleCnt="3"/>
      <dgm:spPr/>
      <dgm:t>
        <a:bodyPr/>
        <a:lstStyle/>
        <a:p>
          <a:endParaRPr lang="es-CO"/>
        </a:p>
      </dgm:t>
    </dgm:pt>
    <dgm:pt modelId="{BC714CEB-FAD6-440D-B8AC-4AC27860BF7D}" type="pres">
      <dgm:prSet presAssocID="{7327E191-FC0B-4144-8A89-A04DEDA6550B}" presName="gear3dstNode" presStyleLbl="node1" presStyleIdx="2" presStyleCnt="3"/>
      <dgm:spPr/>
      <dgm:t>
        <a:bodyPr/>
        <a:lstStyle/>
        <a:p>
          <a:endParaRPr lang="es-CO"/>
        </a:p>
      </dgm:t>
    </dgm:pt>
    <dgm:pt modelId="{D0CD353D-4285-41C0-BC3E-C2CDC41BD3C4}" type="pres">
      <dgm:prSet presAssocID="{A551679C-CC9C-47A8-A3C5-08BE4564D70E}" presName="connector1" presStyleLbl="sibTrans2D1" presStyleIdx="0" presStyleCnt="3"/>
      <dgm:spPr/>
      <dgm:t>
        <a:bodyPr/>
        <a:lstStyle/>
        <a:p>
          <a:endParaRPr lang="es-CO"/>
        </a:p>
      </dgm:t>
    </dgm:pt>
    <dgm:pt modelId="{2AD84623-84DD-40F8-89B4-2E1F8553D2FF}" type="pres">
      <dgm:prSet presAssocID="{DB0B8C59-AEEC-49C1-9973-2E114C6D3BB5}" presName="connector2" presStyleLbl="sibTrans2D1" presStyleIdx="1" presStyleCnt="3"/>
      <dgm:spPr/>
      <dgm:t>
        <a:bodyPr/>
        <a:lstStyle/>
        <a:p>
          <a:endParaRPr lang="es-CO"/>
        </a:p>
      </dgm:t>
    </dgm:pt>
    <dgm:pt modelId="{57C0F14F-C0E3-4D9F-B3A4-2215655A2BCC}" type="pres">
      <dgm:prSet presAssocID="{F836DED4-7B03-4AAF-BB2B-C741F6AED9B9}" presName="connector3" presStyleLbl="sibTrans2D1" presStyleIdx="2" presStyleCnt="3"/>
      <dgm:spPr/>
      <dgm:t>
        <a:bodyPr/>
        <a:lstStyle/>
        <a:p>
          <a:endParaRPr lang="es-CO"/>
        </a:p>
      </dgm:t>
    </dgm:pt>
  </dgm:ptLst>
  <dgm:cxnLst>
    <dgm:cxn modelId="{3EAB778B-A2FB-4DA5-BB46-89529D864EE0}" type="presOf" srcId="{AC9CDACD-C9D9-46AB-BA26-E7519EB01F6F}" destId="{EADC1A31-9EAD-4723-B180-8E1D2C6FE174}" srcOrd="2" destOrd="0" presId="urn:microsoft.com/office/officeart/2005/8/layout/gear1"/>
    <dgm:cxn modelId="{6E54A5E9-742B-4F31-8887-F70AF29D81C8}" type="presOf" srcId="{7327E191-FC0B-4144-8A89-A04DEDA6550B}" destId="{3DB8132E-C34F-4AD3-ADCE-45ECBC74567E}" srcOrd="1" destOrd="0" presId="urn:microsoft.com/office/officeart/2005/8/layout/gear1"/>
    <dgm:cxn modelId="{BCD1D0E9-0805-4AD8-BB25-D2A3893312B1}" srcId="{8135C166-F273-4668-9F5A-30C5CF836DED}" destId="{AC9CDACD-C9D9-46AB-BA26-E7519EB01F6F}" srcOrd="1" destOrd="0" parTransId="{35EE4A7C-F6FF-40E3-942A-49672D91AB97}" sibTransId="{DB0B8C59-AEEC-49C1-9973-2E114C6D3BB5}"/>
    <dgm:cxn modelId="{A455F4B4-0DCA-4125-80A9-807A49B01E21}" type="presOf" srcId="{7327E191-FC0B-4144-8A89-A04DEDA6550B}" destId="{7BAA1007-8CBA-4B8B-8A9F-FF7BF196CD80}" srcOrd="2" destOrd="0" presId="urn:microsoft.com/office/officeart/2005/8/layout/gear1"/>
    <dgm:cxn modelId="{2EEF86A4-5BCE-4E21-AE16-04C193A33B30}" srcId="{8135C166-F273-4668-9F5A-30C5CF836DED}" destId="{7327E191-FC0B-4144-8A89-A04DEDA6550B}" srcOrd="2" destOrd="0" parTransId="{91854189-5E11-4138-AA37-40F4A42964F6}" sibTransId="{F836DED4-7B03-4AAF-BB2B-C741F6AED9B9}"/>
    <dgm:cxn modelId="{6B417920-4EA3-47BE-8202-3C82C78BCAAB}" type="presOf" srcId="{F836DED4-7B03-4AAF-BB2B-C741F6AED9B9}" destId="{57C0F14F-C0E3-4D9F-B3A4-2215655A2BCC}" srcOrd="0" destOrd="0" presId="urn:microsoft.com/office/officeart/2005/8/layout/gear1"/>
    <dgm:cxn modelId="{79B65CB2-A37C-4D56-A75A-FECB6B240352}" type="presOf" srcId="{7327E191-FC0B-4144-8A89-A04DEDA6550B}" destId="{DA74457A-FAB7-4867-B8CB-51C2B25C1CBF}" srcOrd="0" destOrd="0" presId="urn:microsoft.com/office/officeart/2005/8/layout/gear1"/>
    <dgm:cxn modelId="{45FEFB11-F4A3-4A7C-9A4C-47509AD30D33}" type="presOf" srcId="{A551679C-CC9C-47A8-A3C5-08BE4564D70E}" destId="{D0CD353D-4285-41C0-BC3E-C2CDC41BD3C4}" srcOrd="0" destOrd="0" presId="urn:microsoft.com/office/officeart/2005/8/layout/gear1"/>
    <dgm:cxn modelId="{35541FAD-232C-4D6C-B8E1-F6932BD69759}" type="presOf" srcId="{A5143AF3-1430-4072-B29D-FABF24826963}" destId="{710D55A6-C80B-4737-9B06-C7FDF7FEC656}" srcOrd="0" destOrd="0" presId="urn:microsoft.com/office/officeart/2005/8/layout/gear1"/>
    <dgm:cxn modelId="{58D58131-D027-4143-806C-3E35D0E5AE3D}" type="presOf" srcId="{AC9CDACD-C9D9-46AB-BA26-E7519EB01F6F}" destId="{DC68F562-CA8C-4F30-822F-D07CCAFD3D2F}" srcOrd="0" destOrd="0" presId="urn:microsoft.com/office/officeart/2005/8/layout/gear1"/>
    <dgm:cxn modelId="{25F1C05A-668E-4015-9E54-7BEE77E355CC}" type="presOf" srcId="{DB0B8C59-AEEC-49C1-9973-2E114C6D3BB5}" destId="{2AD84623-84DD-40F8-89B4-2E1F8553D2FF}" srcOrd="0" destOrd="0" presId="urn:microsoft.com/office/officeart/2005/8/layout/gear1"/>
    <dgm:cxn modelId="{581659E0-9DDB-40CB-9964-EA3216BF7D9B}" type="presOf" srcId="{A5143AF3-1430-4072-B29D-FABF24826963}" destId="{CD372BDF-8C9B-4C85-A06B-2C670349615B}" srcOrd="2" destOrd="0" presId="urn:microsoft.com/office/officeart/2005/8/layout/gear1"/>
    <dgm:cxn modelId="{0A0DF855-04F3-401E-AEC8-B23A430A32B8}" type="presOf" srcId="{AC9CDACD-C9D9-46AB-BA26-E7519EB01F6F}" destId="{57B10FDE-08EE-4F7B-8586-3E8DDEB44BE5}" srcOrd="1" destOrd="0" presId="urn:microsoft.com/office/officeart/2005/8/layout/gear1"/>
    <dgm:cxn modelId="{65AF3BDB-C4C9-495E-B97D-0A57B047E267}" srcId="{8135C166-F273-4668-9F5A-30C5CF836DED}" destId="{A5143AF3-1430-4072-B29D-FABF24826963}" srcOrd="0" destOrd="0" parTransId="{4E3B777E-7F57-454E-AC0E-B048E32589C9}" sibTransId="{A551679C-CC9C-47A8-A3C5-08BE4564D70E}"/>
    <dgm:cxn modelId="{D193F6EC-C09E-48EC-AF1C-A137741CFEB1}" type="presOf" srcId="{7327E191-FC0B-4144-8A89-A04DEDA6550B}" destId="{BC714CEB-FAD6-440D-B8AC-4AC27860BF7D}" srcOrd="3" destOrd="0" presId="urn:microsoft.com/office/officeart/2005/8/layout/gear1"/>
    <dgm:cxn modelId="{27FF8C7F-85C1-4397-908F-25DD3D4B65B8}" type="presOf" srcId="{8135C166-F273-4668-9F5A-30C5CF836DED}" destId="{4A75F51B-E693-4865-913B-BB4F9A27FC26}" srcOrd="0" destOrd="0" presId="urn:microsoft.com/office/officeart/2005/8/layout/gear1"/>
    <dgm:cxn modelId="{28503DF8-1043-4894-97C5-A8DC770869E7}" type="presOf" srcId="{A5143AF3-1430-4072-B29D-FABF24826963}" destId="{A29E1D71-0305-413E-9412-44CA07742198}" srcOrd="1" destOrd="0" presId="urn:microsoft.com/office/officeart/2005/8/layout/gear1"/>
    <dgm:cxn modelId="{6AC1C2DA-1DBE-48A7-B8A8-6951404A893C}" type="presParOf" srcId="{4A75F51B-E693-4865-913B-BB4F9A27FC26}" destId="{710D55A6-C80B-4737-9B06-C7FDF7FEC656}" srcOrd="0" destOrd="0" presId="urn:microsoft.com/office/officeart/2005/8/layout/gear1"/>
    <dgm:cxn modelId="{909F84F6-7DAE-434E-8116-D76E6896E0E7}" type="presParOf" srcId="{4A75F51B-E693-4865-913B-BB4F9A27FC26}" destId="{A29E1D71-0305-413E-9412-44CA07742198}" srcOrd="1" destOrd="0" presId="urn:microsoft.com/office/officeart/2005/8/layout/gear1"/>
    <dgm:cxn modelId="{A769D71C-36FC-4B1E-BE88-3FB774C4F557}" type="presParOf" srcId="{4A75F51B-E693-4865-913B-BB4F9A27FC26}" destId="{CD372BDF-8C9B-4C85-A06B-2C670349615B}" srcOrd="2" destOrd="0" presId="urn:microsoft.com/office/officeart/2005/8/layout/gear1"/>
    <dgm:cxn modelId="{02622D62-BCE0-40AD-842B-1DB775A3ECAF}" type="presParOf" srcId="{4A75F51B-E693-4865-913B-BB4F9A27FC26}" destId="{DC68F562-CA8C-4F30-822F-D07CCAFD3D2F}" srcOrd="3" destOrd="0" presId="urn:microsoft.com/office/officeart/2005/8/layout/gear1"/>
    <dgm:cxn modelId="{8BEA54A0-80AF-4178-B1E9-83AC22E7E4E8}" type="presParOf" srcId="{4A75F51B-E693-4865-913B-BB4F9A27FC26}" destId="{57B10FDE-08EE-4F7B-8586-3E8DDEB44BE5}" srcOrd="4" destOrd="0" presId="urn:microsoft.com/office/officeart/2005/8/layout/gear1"/>
    <dgm:cxn modelId="{6645A8A8-52B7-47EE-91D4-305AB5EC682E}" type="presParOf" srcId="{4A75F51B-E693-4865-913B-BB4F9A27FC26}" destId="{EADC1A31-9EAD-4723-B180-8E1D2C6FE174}" srcOrd="5" destOrd="0" presId="urn:microsoft.com/office/officeart/2005/8/layout/gear1"/>
    <dgm:cxn modelId="{434BEABD-FB8D-4271-8346-0A66343E0BD7}" type="presParOf" srcId="{4A75F51B-E693-4865-913B-BB4F9A27FC26}" destId="{DA74457A-FAB7-4867-B8CB-51C2B25C1CBF}" srcOrd="6" destOrd="0" presId="urn:microsoft.com/office/officeart/2005/8/layout/gear1"/>
    <dgm:cxn modelId="{711B413A-B04C-43CD-833F-CCA4DF15DF5D}" type="presParOf" srcId="{4A75F51B-E693-4865-913B-BB4F9A27FC26}" destId="{3DB8132E-C34F-4AD3-ADCE-45ECBC74567E}" srcOrd="7" destOrd="0" presId="urn:microsoft.com/office/officeart/2005/8/layout/gear1"/>
    <dgm:cxn modelId="{30E101E6-6DD9-4079-93C8-933C89CB987F}" type="presParOf" srcId="{4A75F51B-E693-4865-913B-BB4F9A27FC26}" destId="{7BAA1007-8CBA-4B8B-8A9F-FF7BF196CD80}" srcOrd="8" destOrd="0" presId="urn:microsoft.com/office/officeart/2005/8/layout/gear1"/>
    <dgm:cxn modelId="{201C52A6-6FC8-4A76-AAF0-1DCB8E187CCA}" type="presParOf" srcId="{4A75F51B-E693-4865-913B-BB4F9A27FC26}" destId="{BC714CEB-FAD6-440D-B8AC-4AC27860BF7D}" srcOrd="9" destOrd="0" presId="urn:microsoft.com/office/officeart/2005/8/layout/gear1"/>
    <dgm:cxn modelId="{05186A5B-76B9-47EA-A587-2174B2BD0A48}" type="presParOf" srcId="{4A75F51B-E693-4865-913B-BB4F9A27FC26}" destId="{D0CD353D-4285-41C0-BC3E-C2CDC41BD3C4}" srcOrd="10" destOrd="0" presId="urn:microsoft.com/office/officeart/2005/8/layout/gear1"/>
    <dgm:cxn modelId="{93B563D6-E69E-4223-B338-406AD3277522}" type="presParOf" srcId="{4A75F51B-E693-4865-913B-BB4F9A27FC26}" destId="{2AD84623-84DD-40F8-89B4-2E1F8553D2FF}" srcOrd="11" destOrd="0" presId="urn:microsoft.com/office/officeart/2005/8/layout/gear1"/>
    <dgm:cxn modelId="{54A07F67-76CB-4CD9-B937-E7D0388D8480}" type="presParOf" srcId="{4A75F51B-E693-4865-913B-BB4F9A27FC26}" destId="{57C0F14F-C0E3-4D9F-B3A4-2215655A2BCC}" srcOrd="12" destOrd="0" presId="urn:microsoft.com/office/officeart/2005/8/layout/gear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1CE1E2-279F-44A9-BEED-F44DCDF18B3C}"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s-CO"/>
        </a:p>
      </dgm:t>
    </dgm:pt>
    <dgm:pt modelId="{39C5F4DA-4357-45BE-90E9-07BCDC8483A9}">
      <dgm:prSet phldrT="[Texto]"/>
      <dgm:spPr/>
      <dgm:t>
        <a:bodyPr/>
        <a:lstStyle/>
        <a:p>
          <a:r>
            <a:rPr lang="es-419"/>
            <a:t>PARTICIPACIÓN DEL PERSONAL: A través de reuniones, desarrollo de encuestas</a:t>
          </a:r>
          <a:endParaRPr lang="es-CO"/>
        </a:p>
      </dgm:t>
    </dgm:pt>
    <dgm:pt modelId="{52A7AED3-8B24-434B-9CD7-7395FD6DCA6A}" type="parTrans" cxnId="{D98F1B5A-085B-4A28-8F05-E63C5AFE6B35}">
      <dgm:prSet/>
      <dgm:spPr/>
      <dgm:t>
        <a:bodyPr/>
        <a:lstStyle/>
        <a:p>
          <a:endParaRPr lang="es-CO"/>
        </a:p>
      </dgm:t>
    </dgm:pt>
    <dgm:pt modelId="{694746E3-27A6-41F0-A44C-845F3F451CC2}" type="sibTrans" cxnId="{D98F1B5A-085B-4A28-8F05-E63C5AFE6B35}">
      <dgm:prSet/>
      <dgm:spPr/>
      <dgm:t>
        <a:bodyPr/>
        <a:lstStyle/>
        <a:p>
          <a:endParaRPr lang="es-CO"/>
        </a:p>
      </dgm:t>
    </dgm:pt>
    <dgm:pt modelId="{9F217C3C-C900-4B4D-96D0-A0D0289A6902}">
      <dgm:prSet phldrT="[Texto]"/>
      <dgm:spPr/>
      <dgm:t>
        <a:bodyPr/>
        <a:lstStyle/>
        <a:p>
          <a:r>
            <a:rPr lang="es-419"/>
            <a:t>DETERMINAR CAMBIOS: Según la información recolectada se confronta a los requerimientos necesario del sistema de gestión</a:t>
          </a:r>
          <a:endParaRPr lang="es-CO"/>
        </a:p>
      </dgm:t>
    </dgm:pt>
    <dgm:pt modelId="{B635B890-2BFC-4B2D-AC82-7E0A3D664077}" type="parTrans" cxnId="{340A8DA6-3671-4FAD-994D-9115EE7230EA}">
      <dgm:prSet/>
      <dgm:spPr/>
      <dgm:t>
        <a:bodyPr/>
        <a:lstStyle/>
        <a:p>
          <a:endParaRPr lang="es-CO"/>
        </a:p>
      </dgm:t>
    </dgm:pt>
    <dgm:pt modelId="{63EA6E8B-5A27-454B-AFAA-6C23FF23DAE1}" type="sibTrans" cxnId="{340A8DA6-3671-4FAD-994D-9115EE7230EA}">
      <dgm:prSet/>
      <dgm:spPr/>
      <dgm:t>
        <a:bodyPr/>
        <a:lstStyle/>
        <a:p>
          <a:endParaRPr lang="es-CO"/>
        </a:p>
      </dgm:t>
    </dgm:pt>
    <dgm:pt modelId="{C5B5A369-1785-47C7-B47B-981141901228}">
      <dgm:prSet phldrT="[Texto]"/>
      <dgm:spPr/>
      <dgm:t>
        <a:bodyPr/>
        <a:lstStyle/>
        <a:p>
          <a:r>
            <a:rPr lang="es-419"/>
            <a:t>MOSTRAR VENTAJAS DEL CAMBIO: Por diversos medios de comunicación se informan y se busca concientizar al personal sobre sus beneficios</a:t>
          </a:r>
          <a:endParaRPr lang="es-CO"/>
        </a:p>
      </dgm:t>
    </dgm:pt>
    <dgm:pt modelId="{1BD8C001-56FD-4290-AEEF-AD19B6D06F51}" type="parTrans" cxnId="{73B936AD-8018-45DC-95C3-E1F3DA4518BF}">
      <dgm:prSet/>
      <dgm:spPr/>
      <dgm:t>
        <a:bodyPr/>
        <a:lstStyle/>
        <a:p>
          <a:endParaRPr lang="es-CO"/>
        </a:p>
      </dgm:t>
    </dgm:pt>
    <dgm:pt modelId="{A2884E8E-B6C6-4E23-AF75-0F95A2BB04B8}" type="sibTrans" cxnId="{73B936AD-8018-45DC-95C3-E1F3DA4518BF}">
      <dgm:prSet/>
      <dgm:spPr/>
      <dgm:t>
        <a:bodyPr/>
        <a:lstStyle/>
        <a:p>
          <a:endParaRPr lang="es-CO"/>
        </a:p>
      </dgm:t>
    </dgm:pt>
    <dgm:pt modelId="{1EE9DB8E-A9DD-45E4-A2BA-95DA9931C763}">
      <dgm:prSet phldrT="[Texto]"/>
      <dgm:spPr/>
      <dgm:t>
        <a:bodyPr/>
        <a:lstStyle/>
        <a:p>
          <a:r>
            <a:rPr lang="es-419"/>
            <a:t>PLAN DE ACCIÓN PARA LA IMPLEMENTACIÓN: Definición de fechas y responsables de cambio (cambios paulatinos)</a:t>
          </a:r>
          <a:endParaRPr lang="es-CO"/>
        </a:p>
      </dgm:t>
    </dgm:pt>
    <dgm:pt modelId="{9E3DB3FC-9062-4DBC-A31C-DC45307EB01A}" type="parTrans" cxnId="{4204C48B-9016-47C5-B5B9-E7F9A9D21919}">
      <dgm:prSet/>
      <dgm:spPr/>
      <dgm:t>
        <a:bodyPr/>
        <a:lstStyle/>
        <a:p>
          <a:endParaRPr lang="es-CO"/>
        </a:p>
      </dgm:t>
    </dgm:pt>
    <dgm:pt modelId="{DFA13623-1C54-448D-B86A-557F7779953E}" type="sibTrans" cxnId="{4204C48B-9016-47C5-B5B9-E7F9A9D21919}">
      <dgm:prSet/>
      <dgm:spPr/>
      <dgm:t>
        <a:bodyPr/>
        <a:lstStyle/>
        <a:p>
          <a:endParaRPr lang="es-CO"/>
        </a:p>
      </dgm:t>
    </dgm:pt>
    <dgm:pt modelId="{6590CAA3-CD46-45E5-9E98-428E9EFDCFB6}" type="pres">
      <dgm:prSet presAssocID="{141CE1E2-279F-44A9-BEED-F44DCDF18B3C}" presName="outerComposite" presStyleCnt="0">
        <dgm:presLayoutVars>
          <dgm:chMax val="5"/>
          <dgm:dir/>
          <dgm:resizeHandles val="exact"/>
        </dgm:presLayoutVars>
      </dgm:prSet>
      <dgm:spPr/>
      <dgm:t>
        <a:bodyPr/>
        <a:lstStyle/>
        <a:p>
          <a:endParaRPr lang="es-CO"/>
        </a:p>
      </dgm:t>
    </dgm:pt>
    <dgm:pt modelId="{5AAEBFE6-3F0A-4B44-B324-5F2E7BAECFC8}" type="pres">
      <dgm:prSet presAssocID="{141CE1E2-279F-44A9-BEED-F44DCDF18B3C}" presName="dummyMaxCanvas" presStyleCnt="0">
        <dgm:presLayoutVars/>
      </dgm:prSet>
      <dgm:spPr/>
    </dgm:pt>
    <dgm:pt modelId="{FE1DAC47-7590-453F-BB11-2AEAB8729A76}" type="pres">
      <dgm:prSet presAssocID="{141CE1E2-279F-44A9-BEED-F44DCDF18B3C}" presName="FourNodes_1" presStyleLbl="node1" presStyleIdx="0" presStyleCnt="4">
        <dgm:presLayoutVars>
          <dgm:bulletEnabled val="1"/>
        </dgm:presLayoutVars>
      </dgm:prSet>
      <dgm:spPr/>
      <dgm:t>
        <a:bodyPr/>
        <a:lstStyle/>
        <a:p>
          <a:endParaRPr lang="es-CO"/>
        </a:p>
      </dgm:t>
    </dgm:pt>
    <dgm:pt modelId="{0150109A-ED8A-4E24-BC0D-BA0883B851A1}" type="pres">
      <dgm:prSet presAssocID="{141CE1E2-279F-44A9-BEED-F44DCDF18B3C}" presName="FourNodes_2" presStyleLbl="node1" presStyleIdx="1" presStyleCnt="4">
        <dgm:presLayoutVars>
          <dgm:bulletEnabled val="1"/>
        </dgm:presLayoutVars>
      </dgm:prSet>
      <dgm:spPr/>
      <dgm:t>
        <a:bodyPr/>
        <a:lstStyle/>
        <a:p>
          <a:endParaRPr lang="es-CO"/>
        </a:p>
      </dgm:t>
    </dgm:pt>
    <dgm:pt modelId="{C4BDB744-DA18-492F-B102-6F60FFD5B482}" type="pres">
      <dgm:prSet presAssocID="{141CE1E2-279F-44A9-BEED-F44DCDF18B3C}" presName="FourNodes_3" presStyleLbl="node1" presStyleIdx="2" presStyleCnt="4">
        <dgm:presLayoutVars>
          <dgm:bulletEnabled val="1"/>
        </dgm:presLayoutVars>
      </dgm:prSet>
      <dgm:spPr/>
      <dgm:t>
        <a:bodyPr/>
        <a:lstStyle/>
        <a:p>
          <a:endParaRPr lang="es-CO"/>
        </a:p>
      </dgm:t>
    </dgm:pt>
    <dgm:pt modelId="{E2636134-1D87-4F11-93ED-E059C1339662}" type="pres">
      <dgm:prSet presAssocID="{141CE1E2-279F-44A9-BEED-F44DCDF18B3C}" presName="FourNodes_4" presStyleLbl="node1" presStyleIdx="3" presStyleCnt="4">
        <dgm:presLayoutVars>
          <dgm:bulletEnabled val="1"/>
        </dgm:presLayoutVars>
      </dgm:prSet>
      <dgm:spPr/>
      <dgm:t>
        <a:bodyPr/>
        <a:lstStyle/>
        <a:p>
          <a:endParaRPr lang="es-CO"/>
        </a:p>
      </dgm:t>
    </dgm:pt>
    <dgm:pt modelId="{A6C675BB-3141-4BAE-AE61-6193B6326ECC}" type="pres">
      <dgm:prSet presAssocID="{141CE1E2-279F-44A9-BEED-F44DCDF18B3C}" presName="FourConn_1-2" presStyleLbl="fgAccFollowNode1" presStyleIdx="0" presStyleCnt="3">
        <dgm:presLayoutVars>
          <dgm:bulletEnabled val="1"/>
        </dgm:presLayoutVars>
      </dgm:prSet>
      <dgm:spPr/>
      <dgm:t>
        <a:bodyPr/>
        <a:lstStyle/>
        <a:p>
          <a:endParaRPr lang="es-CO"/>
        </a:p>
      </dgm:t>
    </dgm:pt>
    <dgm:pt modelId="{E899AAFB-8B67-4DD5-9F1F-74B22FA2C831}" type="pres">
      <dgm:prSet presAssocID="{141CE1E2-279F-44A9-BEED-F44DCDF18B3C}" presName="FourConn_2-3" presStyleLbl="fgAccFollowNode1" presStyleIdx="1" presStyleCnt="3">
        <dgm:presLayoutVars>
          <dgm:bulletEnabled val="1"/>
        </dgm:presLayoutVars>
      </dgm:prSet>
      <dgm:spPr/>
      <dgm:t>
        <a:bodyPr/>
        <a:lstStyle/>
        <a:p>
          <a:endParaRPr lang="es-CO"/>
        </a:p>
      </dgm:t>
    </dgm:pt>
    <dgm:pt modelId="{85E058A6-89B5-4BA7-B2E7-31562496C4AA}" type="pres">
      <dgm:prSet presAssocID="{141CE1E2-279F-44A9-BEED-F44DCDF18B3C}" presName="FourConn_3-4" presStyleLbl="fgAccFollowNode1" presStyleIdx="2" presStyleCnt="3">
        <dgm:presLayoutVars>
          <dgm:bulletEnabled val="1"/>
        </dgm:presLayoutVars>
      </dgm:prSet>
      <dgm:spPr/>
      <dgm:t>
        <a:bodyPr/>
        <a:lstStyle/>
        <a:p>
          <a:endParaRPr lang="es-CO"/>
        </a:p>
      </dgm:t>
    </dgm:pt>
    <dgm:pt modelId="{821BDAF9-1C7D-402E-8EFB-BF731C8D4100}" type="pres">
      <dgm:prSet presAssocID="{141CE1E2-279F-44A9-BEED-F44DCDF18B3C}" presName="FourNodes_1_text" presStyleLbl="node1" presStyleIdx="3" presStyleCnt="4">
        <dgm:presLayoutVars>
          <dgm:bulletEnabled val="1"/>
        </dgm:presLayoutVars>
      </dgm:prSet>
      <dgm:spPr/>
      <dgm:t>
        <a:bodyPr/>
        <a:lstStyle/>
        <a:p>
          <a:endParaRPr lang="es-CO"/>
        </a:p>
      </dgm:t>
    </dgm:pt>
    <dgm:pt modelId="{CB3C7D08-EAAE-4D95-A146-C3C2EB9242AC}" type="pres">
      <dgm:prSet presAssocID="{141CE1E2-279F-44A9-BEED-F44DCDF18B3C}" presName="FourNodes_2_text" presStyleLbl="node1" presStyleIdx="3" presStyleCnt="4">
        <dgm:presLayoutVars>
          <dgm:bulletEnabled val="1"/>
        </dgm:presLayoutVars>
      </dgm:prSet>
      <dgm:spPr/>
      <dgm:t>
        <a:bodyPr/>
        <a:lstStyle/>
        <a:p>
          <a:endParaRPr lang="es-CO"/>
        </a:p>
      </dgm:t>
    </dgm:pt>
    <dgm:pt modelId="{8BF03880-560D-4A52-8263-1D9363AD42D6}" type="pres">
      <dgm:prSet presAssocID="{141CE1E2-279F-44A9-BEED-F44DCDF18B3C}" presName="FourNodes_3_text" presStyleLbl="node1" presStyleIdx="3" presStyleCnt="4">
        <dgm:presLayoutVars>
          <dgm:bulletEnabled val="1"/>
        </dgm:presLayoutVars>
      </dgm:prSet>
      <dgm:spPr/>
      <dgm:t>
        <a:bodyPr/>
        <a:lstStyle/>
        <a:p>
          <a:endParaRPr lang="es-CO"/>
        </a:p>
      </dgm:t>
    </dgm:pt>
    <dgm:pt modelId="{474001BD-5BB8-4DC5-A205-27D86B3A6D28}" type="pres">
      <dgm:prSet presAssocID="{141CE1E2-279F-44A9-BEED-F44DCDF18B3C}" presName="FourNodes_4_text" presStyleLbl="node1" presStyleIdx="3" presStyleCnt="4">
        <dgm:presLayoutVars>
          <dgm:bulletEnabled val="1"/>
        </dgm:presLayoutVars>
      </dgm:prSet>
      <dgm:spPr/>
      <dgm:t>
        <a:bodyPr/>
        <a:lstStyle/>
        <a:p>
          <a:endParaRPr lang="es-CO"/>
        </a:p>
      </dgm:t>
    </dgm:pt>
  </dgm:ptLst>
  <dgm:cxnLst>
    <dgm:cxn modelId="{0D51A852-57F4-4F6A-916D-DA5A8DCA8C86}" type="presOf" srcId="{9F217C3C-C900-4B4D-96D0-A0D0289A6902}" destId="{CB3C7D08-EAAE-4D95-A146-C3C2EB9242AC}" srcOrd="1" destOrd="0" presId="urn:microsoft.com/office/officeart/2005/8/layout/vProcess5"/>
    <dgm:cxn modelId="{ACE174C3-0D78-4F95-B4A7-9803459FBAD5}" type="presOf" srcId="{C5B5A369-1785-47C7-B47B-981141901228}" destId="{C4BDB744-DA18-492F-B102-6F60FFD5B482}" srcOrd="0" destOrd="0" presId="urn:microsoft.com/office/officeart/2005/8/layout/vProcess5"/>
    <dgm:cxn modelId="{73B936AD-8018-45DC-95C3-E1F3DA4518BF}" srcId="{141CE1E2-279F-44A9-BEED-F44DCDF18B3C}" destId="{C5B5A369-1785-47C7-B47B-981141901228}" srcOrd="2" destOrd="0" parTransId="{1BD8C001-56FD-4290-AEEF-AD19B6D06F51}" sibTransId="{A2884E8E-B6C6-4E23-AF75-0F95A2BB04B8}"/>
    <dgm:cxn modelId="{A5E6D936-3277-4E19-AD36-4011B82230E6}" type="presOf" srcId="{1EE9DB8E-A9DD-45E4-A2BA-95DA9931C763}" destId="{E2636134-1D87-4F11-93ED-E059C1339662}" srcOrd="0" destOrd="0" presId="urn:microsoft.com/office/officeart/2005/8/layout/vProcess5"/>
    <dgm:cxn modelId="{340A8DA6-3671-4FAD-994D-9115EE7230EA}" srcId="{141CE1E2-279F-44A9-BEED-F44DCDF18B3C}" destId="{9F217C3C-C900-4B4D-96D0-A0D0289A6902}" srcOrd="1" destOrd="0" parTransId="{B635B890-2BFC-4B2D-AC82-7E0A3D664077}" sibTransId="{63EA6E8B-5A27-454B-AFAA-6C23FF23DAE1}"/>
    <dgm:cxn modelId="{924422E4-2A7C-4E28-9DFA-279A9EEFE203}" type="presOf" srcId="{9F217C3C-C900-4B4D-96D0-A0D0289A6902}" destId="{0150109A-ED8A-4E24-BC0D-BA0883B851A1}" srcOrd="0" destOrd="0" presId="urn:microsoft.com/office/officeart/2005/8/layout/vProcess5"/>
    <dgm:cxn modelId="{58BED8D6-518C-4E05-A9BF-DE0E90AEDC7D}" type="presOf" srcId="{63EA6E8B-5A27-454B-AFAA-6C23FF23DAE1}" destId="{E899AAFB-8B67-4DD5-9F1F-74B22FA2C831}" srcOrd="0" destOrd="0" presId="urn:microsoft.com/office/officeart/2005/8/layout/vProcess5"/>
    <dgm:cxn modelId="{851EB316-B36C-4362-9293-C6CD1925F783}" type="presOf" srcId="{C5B5A369-1785-47C7-B47B-981141901228}" destId="{8BF03880-560D-4A52-8263-1D9363AD42D6}" srcOrd="1" destOrd="0" presId="urn:microsoft.com/office/officeart/2005/8/layout/vProcess5"/>
    <dgm:cxn modelId="{9B24E159-BA15-4A7B-8EFB-624D173E13C2}" type="presOf" srcId="{1EE9DB8E-A9DD-45E4-A2BA-95DA9931C763}" destId="{474001BD-5BB8-4DC5-A205-27D86B3A6D28}" srcOrd="1" destOrd="0" presId="urn:microsoft.com/office/officeart/2005/8/layout/vProcess5"/>
    <dgm:cxn modelId="{88F90A4A-E342-4951-B53A-CF73C24C3AF7}" type="presOf" srcId="{694746E3-27A6-41F0-A44C-845F3F451CC2}" destId="{A6C675BB-3141-4BAE-AE61-6193B6326ECC}" srcOrd="0" destOrd="0" presId="urn:microsoft.com/office/officeart/2005/8/layout/vProcess5"/>
    <dgm:cxn modelId="{E184BAAD-7132-41CD-B1D9-B58FC209F5D1}" type="presOf" srcId="{141CE1E2-279F-44A9-BEED-F44DCDF18B3C}" destId="{6590CAA3-CD46-45E5-9E98-428E9EFDCFB6}" srcOrd="0" destOrd="0" presId="urn:microsoft.com/office/officeart/2005/8/layout/vProcess5"/>
    <dgm:cxn modelId="{4204C48B-9016-47C5-B5B9-E7F9A9D21919}" srcId="{141CE1E2-279F-44A9-BEED-F44DCDF18B3C}" destId="{1EE9DB8E-A9DD-45E4-A2BA-95DA9931C763}" srcOrd="3" destOrd="0" parTransId="{9E3DB3FC-9062-4DBC-A31C-DC45307EB01A}" sibTransId="{DFA13623-1C54-448D-B86A-557F7779953E}"/>
    <dgm:cxn modelId="{D32F802F-C458-434B-A279-CE6460D48CB4}" type="presOf" srcId="{39C5F4DA-4357-45BE-90E9-07BCDC8483A9}" destId="{FE1DAC47-7590-453F-BB11-2AEAB8729A76}" srcOrd="0" destOrd="0" presId="urn:microsoft.com/office/officeart/2005/8/layout/vProcess5"/>
    <dgm:cxn modelId="{DE99E8D1-4251-4C8B-B7E0-C16719CF583F}" type="presOf" srcId="{39C5F4DA-4357-45BE-90E9-07BCDC8483A9}" destId="{821BDAF9-1C7D-402E-8EFB-BF731C8D4100}" srcOrd="1" destOrd="0" presId="urn:microsoft.com/office/officeart/2005/8/layout/vProcess5"/>
    <dgm:cxn modelId="{D98F1B5A-085B-4A28-8F05-E63C5AFE6B35}" srcId="{141CE1E2-279F-44A9-BEED-F44DCDF18B3C}" destId="{39C5F4DA-4357-45BE-90E9-07BCDC8483A9}" srcOrd="0" destOrd="0" parTransId="{52A7AED3-8B24-434B-9CD7-7395FD6DCA6A}" sibTransId="{694746E3-27A6-41F0-A44C-845F3F451CC2}"/>
    <dgm:cxn modelId="{C429C05D-26F1-4B4C-9D3E-C90EAEE30297}" type="presOf" srcId="{A2884E8E-B6C6-4E23-AF75-0F95A2BB04B8}" destId="{85E058A6-89B5-4BA7-B2E7-31562496C4AA}" srcOrd="0" destOrd="0" presId="urn:microsoft.com/office/officeart/2005/8/layout/vProcess5"/>
    <dgm:cxn modelId="{B0FC6ED9-1510-4E08-93DB-5405DEE4374D}" type="presParOf" srcId="{6590CAA3-CD46-45E5-9E98-428E9EFDCFB6}" destId="{5AAEBFE6-3F0A-4B44-B324-5F2E7BAECFC8}" srcOrd="0" destOrd="0" presId="urn:microsoft.com/office/officeart/2005/8/layout/vProcess5"/>
    <dgm:cxn modelId="{639D3796-48A6-4A53-AFB6-A5BD7D9F1459}" type="presParOf" srcId="{6590CAA3-CD46-45E5-9E98-428E9EFDCFB6}" destId="{FE1DAC47-7590-453F-BB11-2AEAB8729A76}" srcOrd="1" destOrd="0" presId="urn:microsoft.com/office/officeart/2005/8/layout/vProcess5"/>
    <dgm:cxn modelId="{FDBA59D6-3551-4702-9B2E-6DF5FAE8A580}" type="presParOf" srcId="{6590CAA3-CD46-45E5-9E98-428E9EFDCFB6}" destId="{0150109A-ED8A-4E24-BC0D-BA0883B851A1}" srcOrd="2" destOrd="0" presId="urn:microsoft.com/office/officeart/2005/8/layout/vProcess5"/>
    <dgm:cxn modelId="{1E466BF3-BE83-45A9-89CC-9F1DB622F9DD}" type="presParOf" srcId="{6590CAA3-CD46-45E5-9E98-428E9EFDCFB6}" destId="{C4BDB744-DA18-492F-B102-6F60FFD5B482}" srcOrd="3" destOrd="0" presId="urn:microsoft.com/office/officeart/2005/8/layout/vProcess5"/>
    <dgm:cxn modelId="{2F4F20D9-4130-4563-BDB4-94128B33F67B}" type="presParOf" srcId="{6590CAA3-CD46-45E5-9E98-428E9EFDCFB6}" destId="{E2636134-1D87-4F11-93ED-E059C1339662}" srcOrd="4" destOrd="0" presId="urn:microsoft.com/office/officeart/2005/8/layout/vProcess5"/>
    <dgm:cxn modelId="{9150CB82-3A43-4611-A928-531C4EDB518E}" type="presParOf" srcId="{6590CAA3-CD46-45E5-9E98-428E9EFDCFB6}" destId="{A6C675BB-3141-4BAE-AE61-6193B6326ECC}" srcOrd="5" destOrd="0" presId="urn:microsoft.com/office/officeart/2005/8/layout/vProcess5"/>
    <dgm:cxn modelId="{7B1E8CEA-48AE-4F2B-96C1-706ECDB58E75}" type="presParOf" srcId="{6590CAA3-CD46-45E5-9E98-428E9EFDCFB6}" destId="{E899AAFB-8B67-4DD5-9F1F-74B22FA2C831}" srcOrd="6" destOrd="0" presId="urn:microsoft.com/office/officeart/2005/8/layout/vProcess5"/>
    <dgm:cxn modelId="{7447EF45-6C42-4621-BE05-524F85196584}" type="presParOf" srcId="{6590CAA3-CD46-45E5-9E98-428E9EFDCFB6}" destId="{85E058A6-89B5-4BA7-B2E7-31562496C4AA}" srcOrd="7" destOrd="0" presId="urn:microsoft.com/office/officeart/2005/8/layout/vProcess5"/>
    <dgm:cxn modelId="{F6151303-E991-41CA-B647-91B19BE152C7}" type="presParOf" srcId="{6590CAA3-CD46-45E5-9E98-428E9EFDCFB6}" destId="{821BDAF9-1C7D-402E-8EFB-BF731C8D4100}" srcOrd="8" destOrd="0" presId="urn:microsoft.com/office/officeart/2005/8/layout/vProcess5"/>
    <dgm:cxn modelId="{8C77A711-17B1-4FFE-BFE0-D7D49ECC80F0}" type="presParOf" srcId="{6590CAA3-CD46-45E5-9E98-428E9EFDCFB6}" destId="{CB3C7D08-EAAE-4D95-A146-C3C2EB9242AC}" srcOrd="9" destOrd="0" presId="urn:microsoft.com/office/officeart/2005/8/layout/vProcess5"/>
    <dgm:cxn modelId="{B245B9F8-75C9-4F65-84F5-BA18252135CC}" type="presParOf" srcId="{6590CAA3-CD46-45E5-9E98-428E9EFDCFB6}" destId="{8BF03880-560D-4A52-8263-1D9363AD42D6}" srcOrd="10" destOrd="0" presId="urn:microsoft.com/office/officeart/2005/8/layout/vProcess5"/>
    <dgm:cxn modelId="{72240952-33EF-45D7-B07F-EF0F52F2386B}" type="presParOf" srcId="{6590CAA3-CD46-45E5-9E98-428E9EFDCFB6}" destId="{474001BD-5BB8-4DC5-A205-27D86B3A6D28}" srcOrd="11"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CD66CF-CA14-45D8-B363-0D77F20D2A64}"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s-CO"/>
        </a:p>
      </dgm:t>
    </dgm:pt>
    <dgm:pt modelId="{E5EF8892-57B6-4EF1-8307-92460EB26AED}">
      <dgm:prSet phldrT="[Texto]"/>
      <dgm:spPr/>
      <dgm:t>
        <a:bodyPr/>
        <a:lstStyle/>
        <a:p>
          <a:pPr algn="ctr"/>
          <a:r>
            <a:rPr lang="es-CO"/>
            <a:t>Videos</a:t>
          </a:r>
        </a:p>
      </dgm:t>
    </dgm:pt>
    <dgm:pt modelId="{BA6982F3-B59D-4CE0-BFF3-38EA7EBDBDB8}" type="parTrans" cxnId="{8940084F-9AD5-4F27-BE3E-881392E27FD6}">
      <dgm:prSet/>
      <dgm:spPr/>
      <dgm:t>
        <a:bodyPr/>
        <a:lstStyle/>
        <a:p>
          <a:pPr algn="ctr"/>
          <a:endParaRPr lang="es-CO"/>
        </a:p>
      </dgm:t>
    </dgm:pt>
    <dgm:pt modelId="{E1235259-3367-432E-90FB-179CFBAF0AB2}" type="sibTrans" cxnId="{8940084F-9AD5-4F27-BE3E-881392E27FD6}">
      <dgm:prSet/>
      <dgm:spPr/>
      <dgm:t>
        <a:bodyPr/>
        <a:lstStyle/>
        <a:p>
          <a:pPr algn="ctr"/>
          <a:endParaRPr lang="es-CO"/>
        </a:p>
      </dgm:t>
    </dgm:pt>
    <dgm:pt modelId="{187DC396-4258-485A-9D6A-C589049272D8}">
      <dgm:prSet phldrT="[Texto]"/>
      <dgm:spPr/>
      <dgm:t>
        <a:bodyPr/>
        <a:lstStyle/>
        <a:p>
          <a:pPr algn="ctr"/>
          <a:r>
            <a:rPr lang="es-CO"/>
            <a:t>Fotos</a:t>
          </a:r>
        </a:p>
      </dgm:t>
    </dgm:pt>
    <dgm:pt modelId="{187A4B93-C8E9-46B2-9DBA-8BE7347FAC00}" type="parTrans" cxnId="{E94E98BB-43F6-41FA-B93A-7784ED44A0C0}">
      <dgm:prSet/>
      <dgm:spPr/>
      <dgm:t>
        <a:bodyPr/>
        <a:lstStyle/>
        <a:p>
          <a:pPr algn="ctr"/>
          <a:endParaRPr lang="es-CO"/>
        </a:p>
      </dgm:t>
    </dgm:pt>
    <dgm:pt modelId="{DBD2B7C8-2A47-4D6B-A528-B3C1B62908A4}" type="sibTrans" cxnId="{E94E98BB-43F6-41FA-B93A-7784ED44A0C0}">
      <dgm:prSet/>
      <dgm:spPr/>
      <dgm:t>
        <a:bodyPr/>
        <a:lstStyle/>
        <a:p>
          <a:pPr algn="ctr"/>
          <a:endParaRPr lang="es-CO"/>
        </a:p>
      </dgm:t>
    </dgm:pt>
    <dgm:pt modelId="{B9DDB7DD-C131-4C27-8F86-776979C28DE2}">
      <dgm:prSet phldrT="[Texto]"/>
      <dgm:spPr/>
      <dgm:t>
        <a:bodyPr/>
        <a:lstStyle/>
        <a:p>
          <a:pPr algn="ctr"/>
          <a:r>
            <a:rPr lang="es-CO"/>
            <a:t>Canciones</a:t>
          </a:r>
        </a:p>
      </dgm:t>
    </dgm:pt>
    <dgm:pt modelId="{3D862930-DCEE-4D11-BDF8-E07F609CDA6D}" type="parTrans" cxnId="{87E159BC-6BE5-4689-ACCC-FB93BEB472DE}">
      <dgm:prSet/>
      <dgm:spPr/>
      <dgm:t>
        <a:bodyPr/>
        <a:lstStyle/>
        <a:p>
          <a:pPr algn="ctr"/>
          <a:endParaRPr lang="es-CO"/>
        </a:p>
      </dgm:t>
    </dgm:pt>
    <dgm:pt modelId="{1769F245-FA48-4B72-9719-192D7823C451}" type="sibTrans" cxnId="{87E159BC-6BE5-4689-ACCC-FB93BEB472DE}">
      <dgm:prSet/>
      <dgm:spPr/>
      <dgm:t>
        <a:bodyPr/>
        <a:lstStyle/>
        <a:p>
          <a:pPr algn="ctr"/>
          <a:endParaRPr lang="es-CO"/>
        </a:p>
      </dgm:t>
    </dgm:pt>
    <dgm:pt modelId="{E30D35DE-701B-470E-9A18-32A9E7BC13C8}">
      <dgm:prSet phldrT="[Texto]"/>
      <dgm:spPr/>
      <dgm:t>
        <a:bodyPr/>
        <a:lstStyle/>
        <a:p>
          <a:pPr algn="ctr"/>
          <a:r>
            <a:rPr lang="es-CO"/>
            <a:t>Documentos Físicos</a:t>
          </a:r>
        </a:p>
      </dgm:t>
    </dgm:pt>
    <dgm:pt modelId="{05284DCE-718E-44E6-8E8F-F7FA4F87E124}" type="parTrans" cxnId="{CBEF5FB2-27A3-4A30-890D-30CE7CDE5765}">
      <dgm:prSet/>
      <dgm:spPr/>
      <dgm:t>
        <a:bodyPr/>
        <a:lstStyle/>
        <a:p>
          <a:pPr algn="ctr"/>
          <a:endParaRPr lang="es-CO"/>
        </a:p>
      </dgm:t>
    </dgm:pt>
    <dgm:pt modelId="{C645AEE4-1D19-41AC-AA32-ED3093B3E923}" type="sibTrans" cxnId="{CBEF5FB2-27A3-4A30-890D-30CE7CDE5765}">
      <dgm:prSet/>
      <dgm:spPr/>
      <dgm:t>
        <a:bodyPr/>
        <a:lstStyle/>
        <a:p>
          <a:pPr algn="ctr"/>
          <a:endParaRPr lang="es-CO"/>
        </a:p>
      </dgm:t>
    </dgm:pt>
    <dgm:pt modelId="{66F8D0C3-44F6-469E-96F8-B44DBB1CC28F}">
      <dgm:prSet phldrT="[Texto]"/>
      <dgm:spPr/>
      <dgm:t>
        <a:bodyPr/>
        <a:lstStyle/>
        <a:p>
          <a:pPr algn="ctr"/>
          <a:r>
            <a:rPr lang="es-CO"/>
            <a:t>Documentos magnéticos</a:t>
          </a:r>
        </a:p>
      </dgm:t>
    </dgm:pt>
    <dgm:pt modelId="{6EF3CE1B-D984-4EC4-92A9-6350203F8B3D}" type="parTrans" cxnId="{DA6A217D-EC44-4F89-8251-371AB7A662F8}">
      <dgm:prSet/>
      <dgm:spPr/>
      <dgm:t>
        <a:bodyPr/>
        <a:lstStyle/>
        <a:p>
          <a:pPr algn="ctr"/>
          <a:endParaRPr lang="es-CO"/>
        </a:p>
      </dgm:t>
    </dgm:pt>
    <dgm:pt modelId="{02FBC386-96E7-4675-BC79-F160F1B9843B}" type="sibTrans" cxnId="{DA6A217D-EC44-4F89-8251-371AB7A662F8}">
      <dgm:prSet/>
      <dgm:spPr/>
      <dgm:t>
        <a:bodyPr/>
        <a:lstStyle/>
        <a:p>
          <a:pPr algn="ctr"/>
          <a:endParaRPr lang="es-CO"/>
        </a:p>
      </dgm:t>
    </dgm:pt>
    <dgm:pt modelId="{4E09BB19-2B61-4DE2-808D-5826B9F61D03}">
      <dgm:prSet phldrT="[Texto]"/>
      <dgm:spPr/>
      <dgm:t>
        <a:bodyPr/>
        <a:lstStyle/>
        <a:p>
          <a:pPr algn="ctr"/>
          <a:r>
            <a:rPr lang="es-CO"/>
            <a:t>Dibujos</a:t>
          </a:r>
        </a:p>
      </dgm:t>
    </dgm:pt>
    <dgm:pt modelId="{90506C22-2EBF-49B0-99C8-265F57D089A5}" type="parTrans" cxnId="{94858343-4F2D-4086-A07C-A8A1C740BB7C}">
      <dgm:prSet/>
      <dgm:spPr/>
      <dgm:t>
        <a:bodyPr/>
        <a:lstStyle/>
        <a:p>
          <a:pPr algn="ctr"/>
          <a:endParaRPr lang="es-CO"/>
        </a:p>
      </dgm:t>
    </dgm:pt>
    <dgm:pt modelId="{1579E84D-4E9D-46F7-9542-A802C700441D}" type="sibTrans" cxnId="{94858343-4F2D-4086-A07C-A8A1C740BB7C}">
      <dgm:prSet/>
      <dgm:spPr/>
      <dgm:t>
        <a:bodyPr/>
        <a:lstStyle/>
        <a:p>
          <a:pPr algn="ctr"/>
          <a:endParaRPr lang="es-CO"/>
        </a:p>
      </dgm:t>
    </dgm:pt>
    <dgm:pt modelId="{F7583F28-ED98-4CAB-8BCB-0F67248DDD39}">
      <dgm:prSet phldrT="[Texto]"/>
      <dgm:spPr/>
      <dgm:t>
        <a:bodyPr/>
        <a:lstStyle/>
        <a:p>
          <a:pPr algn="ctr"/>
          <a:r>
            <a:rPr lang="es-CO"/>
            <a:t>Planos</a:t>
          </a:r>
        </a:p>
      </dgm:t>
    </dgm:pt>
    <dgm:pt modelId="{978047C8-12A0-48BF-9970-D547AD6DBDBC}" type="parTrans" cxnId="{183CC935-9EA8-42A0-83CC-6A32CA3408C5}">
      <dgm:prSet/>
      <dgm:spPr/>
      <dgm:t>
        <a:bodyPr/>
        <a:lstStyle/>
        <a:p>
          <a:pPr algn="ctr"/>
          <a:endParaRPr lang="es-CO"/>
        </a:p>
      </dgm:t>
    </dgm:pt>
    <dgm:pt modelId="{90697E50-CFD8-47FB-A851-B798C072AB42}" type="sibTrans" cxnId="{183CC935-9EA8-42A0-83CC-6A32CA3408C5}">
      <dgm:prSet/>
      <dgm:spPr/>
      <dgm:t>
        <a:bodyPr/>
        <a:lstStyle/>
        <a:p>
          <a:pPr algn="ctr"/>
          <a:endParaRPr lang="es-CO"/>
        </a:p>
      </dgm:t>
    </dgm:pt>
    <dgm:pt modelId="{7E77A0D2-247F-4DFF-A62B-82026953D285}" type="pres">
      <dgm:prSet presAssocID="{FACD66CF-CA14-45D8-B363-0D77F20D2A64}" presName="diagram" presStyleCnt="0">
        <dgm:presLayoutVars>
          <dgm:dir/>
          <dgm:resizeHandles val="exact"/>
        </dgm:presLayoutVars>
      </dgm:prSet>
      <dgm:spPr/>
      <dgm:t>
        <a:bodyPr/>
        <a:lstStyle/>
        <a:p>
          <a:endParaRPr lang="es-CO"/>
        </a:p>
      </dgm:t>
    </dgm:pt>
    <dgm:pt modelId="{E9F78B00-25A0-423B-9DF8-E8C96ABFCF28}" type="pres">
      <dgm:prSet presAssocID="{E5EF8892-57B6-4EF1-8307-92460EB26AED}" presName="node" presStyleLbl="node1" presStyleIdx="0" presStyleCnt="7">
        <dgm:presLayoutVars>
          <dgm:bulletEnabled val="1"/>
        </dgm:presLayoutVars>
      </dgm:prSet>
      <dgm:spPr/>
      <dgm:t>
        <a:bodyPr/>
        <a:lstStyle/>
        <a:p>
          <a:endParaRPr lang="es-CO"/>
        </a:p>
      </dgm:t>
    </dgm:pt>
    <dgm:pt modelId="{ED70C738-7298-472D-85C9-32B30A440AC3}" type="pres">
      <dgm:prSet presAssocID="{E1235259-3367-432E-90FB-179CFBAF0AB2}" presName="sibTrans" presStyleCnt="0"/>
      <dgm:spPr/>
    </dgm:pt>
    <dgm:pt modelId="{67FACBC1-1F6A-4634-AB26-A42D4D71C018}" type="pres">
      <dgm:prSet presAssocID="{187DC396-4258-485A-9D6A-C589049272D8}" presName="node" presStyleLbl="node1" presStyleIdx="1" presStyleCnt="7">
        <dgm:presLayoutVars>
          <dgm:bulletEnabled val="1"/>
        </dgm:presLayoutVars>
      </dgm:prSet>
      <dgm:spPr/>
      <dgm:t>
        <a:bodyPr/>
        <a:lstStyle/>
        <a:p>
          <a:endParaRPr lang="es-CO"/>
        </a:p>
      </dgm:t>
    </dgm:pt>
    <dgm:pt modelId="{A7081410-9CF8-4F1A-B750-8A36C36FAD54}" type="pres">
      <dgm:prSet presAssocID="{DBD2B7C8-2A47-4D6B-A528-B3C1B62908A4}" presName="sibTrans" presStyleCnt="0"/>
      <dgm:spPr/>
    </dgm:pt>
    <dgm:pt modelId="{8B5315F5-A129-4148-A7D2-17FB30825595}" type="pres">
      <dgm:prSet presAssocID="{B9DDB7DD-C131-4C27-8F86-776979C28DE2}" presName="node" presStyleLbl="node1" presStyleIdx="2" presStyleCnt="7">
        <dgm:presLayoutVars>
          <dgm:bulletEnabled val="1"/>
        </dgm:presLayoutVars>
      </dgm:prSet>
      <dgm:spPr/>
      <dgm:t>
        <a:bodyPr/>
        <a:lstStyle/>
        <a:p>
          <a:endParaRPr lang="es-CO"/>
        </a:p>
      </dgm:t>
    </dgm:pt>
    <dgm:pt modelId="{81CDE8F0-A23F-4616-886D-CED28D3F0508}" type="pres">
      <dgm:prSet presAssocID="{1769F245-FA48-4B72-9719-192D7823C451}" presName="sibTrans" presStyleCnt="0"/>
      <dgm:spPr/>
    </dgm:pt>
    <dgm:pt modelId="{F3933354-AECE-4D44-AE05-2B6BF2264C8C}" type="pres">
      <dgm:prSet presAssocID="{E30D35DE-701B-470E-9A18-32A9E7BC13C8}" presName="node" presStyleLbl="node1" presStyleIdx="3" presStyleCnt="7">
        <dgm:presLayoutVars>
          <dgm:bulletEnabled val="1"/>
        </dgm:presLayoutVars>
      </dgm:prSet>
      <dgm:spPr/>
      <dgm:t>
        <a:bodyPr/>
        <a:lstStyle/>
        <a:p>
          <a:endParaRPr lang="es-CO"/>
        </a:p>
      </dgm:t>
    </dgm:pt>
    <dgm:pt modelId="{250E9C8D-2A1E-4B06-9786-46247048E274}" type="pres">
      <dgm:prSet presAssocID="{C645AEE4-1D19-41AC-AA32-ED3093B3E923}" presName="sibTrans" presStyleCnt="0"/>
      <dgm:spPr/>
    </dgm:pt>
    <dgm:pt modelId="{DEC6389E-5814-4F1E-9322-61B1DE4EAE0F}" type="pres">
      <dgm:prSet presAssocID="{66F8D0C3-44F6-469E-96F8-B44DBB1CC28F}" presName="node" presStyleLbl="node1" presStyleIdx="4" presStyleCnt="7">
        <dgm:presLayoutVars>
          <dgm:bulletEnabled val="1"/>
        </dgm:presLayoutVars>
      </dgm:prSet>
      <dgm:spPr/>
      <dgm:t>
        <a:bodyPr/>
        <a:lstStyle/>
        <a:p>
          <a:endParaRPr lang="es-CO"/>
        </a:p>
      </dgm:t>
    </dgm:pt>
    <dgm:pt modelId="{2E86C6BE-164A-4F94-9CBA-D5C4A9827FB5}" type="pres">
      <dgm:prSet presAssocID="{02FBC386-96E7-4675-BC79-F160F1B9843B}" presName="sibTrans" presStyleCnt="0"/>
      <dgm:spPr/>
    </dgm:pt>
    <dgm:pt modelId="{5A5FA657-7625-424B-8955-65982D3390BC}" type="pres">
      <dgm:prSet presAssocID="{4E09BB19-2B61-4DE2-808D-5826B9F61D03}" presName="node" presStyleLbl="node1" presStyleIdx="5" presStyleCnt="7">
        <dgm:presLayoutVars>
          <dgm:bulletEnabled val="1"/>
        </dgm:presLayoutVars>
      </dgm:prSet>
      <dgm:spPr/>
      <dgm:t>
        <a:bodyPr/>
        <a:lstStyle/>
        <a:p>
          <a:endParaRPr lang="es-CO"/>
        </a:p>
      </dgm:t>
    </dgm:pt>
    <dgm:pt modelId="{2E5E680F-ABF5-43BC-A9B6-EA37DADE1736}" type="pres">
      <dgm:prSet presAssocID="{1579E84D-4E9D-46F7-9542-A802C700441D}" presName="sibTrans" presStyleCnt="0"/>
      <dgm:spPr/>
    </dgm:pt>
    <dgm:pt modelId="{5EFE040B-093F-4A7F-B493-C7300F1C709D}" type="pres">
      <dgm:prSet presAssocID="{F7583F28-ED98-4CAB-8BCB-0F67248DDD39}" presName="node" presStyleLbl="node1" presStyleIdx="6" presStyleCnt="7">
        <dgm:presLayoutVars>
          <dgm:bulletEnabled val="1"/>
        </dgm:presLayoutVars>
      </dgm:prSet>
      <dgm:spPr/>
      <dgm:t>
        <a:bodyPr/>
        <a:lstStyle/>
        <a:p>
          <a:endParaRPr lang="es-CO"/>
        </a:p>
      </dgm:t>
    </dgm:pt>
  </dgm:ptLst>
  <dgm:cxnLst>
    <dgm:cxn modelId="{183CC935-9EA8-42A0-83CC-6A32CA3408C5}" srcId="{FACD66CF-CA14-45D8-B363-0D77F20D2A64}" destId="{F7583F28-ED98-4CAB-8BCB-0F67248DDD39}" srcOrd="6" destOrd="0" parTransId="{978047C8-12A0-48BF-9970-D547AD6DBDBC}" sibTransId="{90697E50-CFD8-47FB-A851-B798C072AB42}"/>
    <dgm:cxn modelId="{87E159BC-6BE5-4689-ACCC-FB93BEB472DE}" srcId="{FACD66CF-CA14-45D8-B363-0D77F20D2A64}" destId="{B9DDB7DD-C131-4C27-8F86-776979C28DE2}" srcOrd="2" destOrd="0" parTransId="{3D862930-DCEE-4D11-BDF8-E07F609CDA6D}" sibTransId="{1769F245-FA48-4B72-9719-192D7823C451}"/>
    <dgm:cxn modelId="{680A7F91-AE68-4446-95CD-72BD5C537AB8}" type="presOf" srcId="{FACD66CF-CA14-45D8-B363-0D77F20D2A64}" destId="{7E77A0D2-247F-4DFF-A62B-82026953D285}" srcOrd="0" destOrd="0" presId="urn:microsoft.com/office/officeart/2005/8/layout/default"/>
    <dgm:cxn modelId="{E94E98BB-43F6-41FA-B93A-7784ED44A0C0}" srcId="{FACD66CF-CA14-45D8-B363-0D77F20D2A64}" destId="{187DC396-4258-485A-9D6A-C589049272D8}" srcOrd="1" destOrd="0" parTransId="{187A4B93-C8E9-46B2-9DBA-8BE7347FAC00}" sibTransId="{DBD2B7C8-2A47-4D6B-A528-B3C1B62908A4}"/>
    <dgm:cxn modelId="{3BD85A0B-B490-46F9-8B49-61F3E59D5B67}" type="presOf" srcId="{66F8D0C3-44F6-469E-96F8-B44DBB1CC28F}" destId="{DEC6389E-5814-4F1E-9322-61B1DE4EAE0F}" srcOrd="0" destOrd="0" presId="urn:microsoft.com/office/officeart/2005/8/layout/default"/>
    <dgm:cxn modelId="{CBEF5FB2-27A3-4A30-890D-30CE7CDE5765}" srcId="{FACD66CF-CA14-45D8-B363-0D77F20D2A64}" destId="{E30D35DE-701B-470E-9A18-32A9E7BC13C8}" srcOrd="3" destOrd="0" parTransId="{05284DCE-718E-44E6-8E8F-F7FA4F87E124}" sibTransId="{C645AEE4-1D19-41AC-AA32-ED3093B3E923}"/>
    <dgm:cxn modelId="{4AFBA5E3-A37C-4ECF-BACF-A1FF5CED931D}" type="presOf" srcId="{E5EF8892-57B6-4EF1-8307-92460EB26AED}" destId="{E9F78B00-25A0-423B-9DF8-E8C96ABFCF28}" srcOrd="0" destOrd="0" presId="urn:microsoft.com/office/officeart/2005/8/layout/default"/>
    <dgm:cxn modelId="{B26D1488-A218-4C4B-A5A5-A562E5551405}" type="presOf" srcId="{F7583F28-ED98-4CAB-8BCB-0F67248DDD39}" destId="{5EFE040B-093F-4A7F-B493-C7300F1C709D}" srcOrd="0" destOrd="0" presId="urn:microsoft.com/office/officeart/2005/8/layout/default"/>
    <dgm:cxn modelId="{94858343-4F2D-4086-A07C-A8A1C740BB7C}" srcId="{FACD66CF-CA14-45D8-B363-0D77F20D2A64}" destId="{4E09BB19-2B61-4DE2-808D-5826B9F61D03}" srcOrd="5" destOrd="0" parTransId="{90506C22-2EBF-49B0-99C8-265F57D089A5}" sibTransId="{1579E84D-4E9D-46F7-9542-A802C700441D}"/>
    <dgm:cxn modelId="{964FA0C1-A047-4C1B-AF83-8E57CE7CE031}" type="presOf" srcId="{E30D35DE-701B-470E-9A18-32A9E7BC13C8}" destId="{F3933354-AECE-4D44-AE05-2B6BF2264C8C}" srcOrd="0" destOrd="0" presId="urn:microsoft.com/office/officeart/2005/8/layout/default"/>
    <dgm:cxn modelId="{5E436DD0-4536-47A3-8731-C3BC54A7EFA5}" type="presOf" srcId="{B9DDB7DD-C131-4C27-8F86-776979C28DE2}" destId="{8B5315F5-A129-4148-A7D2-17FB30825595}" srcOrd="0" destOrd="0" presId="urn:microsoft.com/office/officeart/2005/8/layout/default"/>
    <dgm:cxn modelId="{DA6A217D-EC44-4F89-8251-371AB7A662F8}" srcId="{FACD66CF-CA14-45D8-B363-0D77F20D2A64}" destId="{66F8D0C3-44F6-469E-96F8-B44DBB1CC28F}" srcOrd="4" destOrd="0" parTransId="{6EF3CE1B-D984-4EC4-92A9-6350203F8B3D}" sibTransId="{02FBC386-96E7-4675-BC79-F160F1B9843B}"/>
    <dgm:cxn modelId="{DB30FAC6-C31A-4546-93FA-7A28EA090D41}" type="presOf" srcId="{187DC396-4258-485A-9D6A-C589049272D8}" destId="{67FACBC1-1F6A-4634-AB26-A42D4D71C018}" srcOrd="0" destOrd="0" presId="urn:microsoft.com/office/officeart/2005/8/layout/default"/>
    <dgm:cxn modelId="{461AB31B-C638-4260-A647-5CFD158B9013}" type="presOf" srcId="{4E09BB19-2B61-4DE2-808D-5826B9F61D03}" destId="{5A5FA657-7625-424B-8955-65982D3390BC}" srcOrd="0" destOrd="0" presId="urn:microsoft.com/office/officeart/2005/8/layout/default"/>
    <dgm:cxn modelId="{8940084F-9AD5-4F27-BE3E-881392E27FD6}" srcId="{FACD66CF-CA14-45D8-B363-0D77F20D2A64}" destId="{E5EF8892-57B6-4EF1-8307-92460EB26AED}" srcOrd="0" destOrd="0" parTransId="{BA6982F3-B59D-4CE0-BFF3-38EA7EBDBDB8}" sibTransId="{E1235259-3367-432E-90FB-179CFBAF0AB2}"/>
    <dgm:cxn modelId="{3A03A42F-910E-4CA4-BDFA-4EBAEFF0596F}" type="presParOf" srcId="{7E77A0D2-247F-4DFF-A62B-82026953D285}" destId="{E9F78B00-25A0-423B-9DF8-E8C96ABFCF28}" srcOrd="0" destOrd="0" presId="urn:microsoft.com/office/officeart/2005/8/layout/default"/>
    <dgm:cxn modelId="{AB627C28-1493-4976-A7ED-D1584D28776E}" type="presParOf" srcId="{7E77A0D2-247F-4DFF-A62B-82026953D285}" destId="{ED70C738-7298-472D-85C9-32B30A440AC3}" srcOrd="1" destOrd="0" presId="urn:microsoft.com/office/officeart/2005/8/layout/default"/>
    <dgm:cxn modelId="{55756E71-8595-43B9-AC0F-915D461A1514}" type="presParOf" srcId="{7E77A0D2-247F-4DFF-A62B-82026953D285}" destId="{67FACBC1-1F6A-4634-AB26-A42D4D71C018}" srcOrd="2" destOrd="0" presId="urn:microsoft.com/office/officeart/2005/8/layout/default"/>
    <dgm:cxn modelId="{06493D89-4659-4C92-A027-CBF60034814E}" type="presParOf" srcId="{7E77A0D2-247F-4DFF-A62B-82026953D285}" destId="{A7081410-9CF8-4F1A-B750-8A36C36FAD54}" srcOrd="3" destOrd="0" presId="urn:microsoft.com/office/officeart/2005/8/layout/default"/>
    <dgm:cxn modelId="{BFB7D9AA-4294-4C95-A31A-82D42458F447}" type="presParOf" srcId="{7E77A0D2-247F-4DFF-A62B-82026953D285}" destId="{8B5315F5-A129-4148-A7D2-17FB30825595}" srcOrd="4" destOrd="0" presId="urn:microsoft.com/office/officeart/2005/8/layout/default"/>
    <dgm:cxn modelId="{48E2DAA5-26D0-4698-898D-560B3F0B5148}" type="presParOf" srcId="{7E77A0D2-247F-4DFF-A62B-82026953D285}" destId="{81CDE8F0-A23F-4616-886D-CED28D3F0508}" srcOrd="5" destOrd="0" presId="urn:microsoft.com/office/officeart/2005/8/layout/default"/>
    <dgm:cxn modelId="{1FDAFB18-4B66-4FC2-B3C0-C43F6C2EFB8D}" type="presParOf" srcId="{7E77A0D2-247F-4DFF-A62B-82026953D285}" destId="{F3933354-AECE-4D44-AE05-2B6BF2264C8C}" srcOrd="6" destOrd="0" presId="urn:microsoft.com/office/officeart/2005/8/layout/default"/>
    <dgm:cxn modelId="{EC6733DB-FDB5-4776-B189-8699690949BE}" type="presParOf" srcId="{7E77A0D2-247F-4DFF-A62B-82026953D285}" destId="{250E9C8D-2A1E-4B06-9786-46247048E274}" srcOrd="7" destOrd="0" presId="urn:microsoft.com/office/officeart/2005/8/layout/default"/>
    <dgm:cxn modelId="{A9BCF22A-BFEE-4694-AC3E-A2B65AFB1B18}" type="presParOf" srcId="{7E77A0D2-247F-4DFF-A62B-82026953D285}" destId="{DEC6389E-5814-4F1E-9322-61B1DE4EAE0F}" srcOrd="8" destOrd="0" presId="urn:microsoft.com/office/officeart/2005/8/layout/default"/>
    <dgm:cxn modelId="{4DE83B90-E1D0-4518-81D4-4919593D8122}" type="presParOf" srcId="{7E77A0D2-247F-4DFF-A62B-82026953D285}" destId="{2E86C6BE-164A-4F94-9CBA-D5C4A9827FB5}" srcOrd="9" destOrd="0" presId="urn:microsoft.com/office/officeart/2005/8/layout/default"/>
    <dgm:cxn modelId="{B2F0B053-81FE-43E4-B672-43D49DF48B8F}" type="presParOf" srcId="{7E77A0D2-247F-4DFF-A62B-82026953D285}" destId="{5A5FA657-7625-424B-8955-65982D3390BC}" srcOrd="10" destOrd="0" presId="urn:microsoft.com/office/officeart/2005/8/layout/default"/>
    <dgm:cxn modelId="{8475F6D3-FB6C-481E-8EC6-59C138C65FE0}" type="presParOf" srcId="{7E77A0D2-247F-4DFF-A62B-82026953D285}" destId="{2E5E680F-ABF5-43BC-A9B6-EA37DADE1736}" srcOrd="11" destOrd="0" presId="urn:microsoft.com/office/officeart/2005/8/layout/default"/>
    <dgm:cxn modelId="{92293F63-0358-4CE0-BC44-1DA407BF4407}" type="presParOf" srcId="{7E77A0D2-247F-4DFF-A62B-82026953D285}" destId="{5EFE040B-093F-4A7F-B493-C7300F1C709D}" srcOrd="12"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DE69ED-671E-41F9-B556-56E275A2625F}" type="doc">
      <dgm:prSet loTypeId="urn:microsoft.com/office/officeart/2005/8/layout/cycle6" loCatId="cycle" qsTypeId="urn:microsoft.com/office/officeart/2005/8/quickstyle/simple1" qsCatId="simple" csTypeId="urn:microsoft.com/office/officeart/2005/8/colors/accent1_2" csCatId="accent1" phldr="1"/>
      <dgm:spPr/>
    </dgm:pt>
    <dgm:pt modelId="{7FAE5138-9F20-4198-97A1-5590DB68EE39}">
      <dgm:prSet phldrT="[Texto]" custT="1"/>
      <dgm:spPr/>
      <dgm:t>
        <a:bodyPr/>
        <a:lstStyle/>
        <a:p>
          <a:pPr algn="ctr"/>
          <a:r>
            <a:rPr lang="es-CO" sz="700"/>
            <a:t>Levantamiento de la información</a:t>
          </a:r>
        </a:p>
      </dgm:t>
    </dgm:pt>
    <dgm:pt modelId="{D6B94AA0-BB60-46FB-8A50-6BC1DF48AC9E}" type="parTrans" cxnId="{5FE4732E-D58D-492E-B88D-203F20B4B952}">
      <dgm:prSet/>
      <dgm:spPr/>
      <dgm:t>
        <a:bodyPr/>
        <a:lstStyle/>
        <a:p>
          <a:pPr algn="ctr"/>
          <a:endParaRPr lang="es-CO" sz="700"/>
        </a:p>
      </dgm:t>
    </dgm:pt>
    <dgm:pt modelId="{C1FC8489-939F-4F97-826E-88F2D332698C}" type="sibTrans" cxnId="{5FE4732E-D58D-492E-B88D-203F20B4B952}">
      <dgm:prSet/>
      <dgm:spPr/>
      <dgm:t>
        <a:bodyPr/>
        <a:lstStyle/>
        <a:p>
          <a:pPr algn="ctr"/>
          <a:endParaRPr lang="es-CO" sz="700"/>
        </a:p>
      </dgm:t>
    </dgm:pt>
    <dgm:pt modelId="{32589252-825F-4C08-813D-0BEB3C0E9073}">
      <dgm:prSet phldrT="[Texto]" custT="1"/>
      <dgm:spPr/>
      <dgm:t>
        <a:bodyPr/>
        <a:lstStyle/>
        <a:p>
          <a:pPr algn="ctr"/>
          <a:r>
            <a:rPr lang="es-CO" sz="700"/>
            <a:t>Documentación</a:t>
          </a:r>
        </a:p>
      </dgm:t>
    </dgm:pt>
    <dgm:pt modelId="{022A8635-BDB0-4E56-8708-D9E1C28FA738}" type="parTrans" cxnId="{4E2D7485-C5B3-4C34-B9D6-4E6DE5A288FF}">
      <dgm:prSet/>
      <dgm:spPr/>
      <dgm:t>
        <a:bodyPr/>
        <a:lstStyle/>
        <a:p>
          <a:pPr algn="ctr"/>
          <a:endParaRPr lang="es-CO" sz="700"/>
        </a:p>
      </dgm:t>
    </dgm:pt>
    <dgm:pt modelId="{3C73E09F-FECD-4F49-85F5-C27D7B18B02F}" type="sibTrans" cxnId="{4E2D7485-C5B3-4C34-B9D6-4E6DE5A288FF}">
      <dgm:prSet/>
      <dgm:spPr/>
      <dgm:t>
        <a:bodyPr/>
        <a:lstStyle/>
        <a:p>
          <a:pPr algn="ctr"/>
          <a:endParaRPr lang="es-CO" sz="700"/>
        </a:p>
      </dgm:t>
    </dgm:pt>
    <dgm:pt modelId="{7C5E9268-D473-44EE-89E3-CA235CEC5FBB}">
      <dgm:prSet phldrT="[Texto]" custT="1"/>
      <dgm:spPr/>
      <dgm:t>
        <a:bodyPr/>
        <a:lstStyle/>
        <a:p>
          <a:pPr algn="ctr"/>
          <a:r>
            <a:rPr lang="es-CO" sz="700"/>
            <a:t>Divulgación</a:t>
          </a:r>
        </a:p>
      </dgm:t>
    </dgm:pt>
    <dgm:pt modelId="{2B5E9F5D-5849-4204-873D-1F3AA4F45C75}" type="parTrans" cxnId="{C4463E92-82BB-4A6B-BEBA-9B5678A3FB28}">
      <dgm:prSet/>
      <dgm:spPr/>
      <dgm:t>
        <a:bodyPr/>
        <a:lstStyle/>
        <a:p>
          <a:pPr algn="ctr"/>
          <a:endParaRPr lang="es-CO" sz="700"/>
        </a:p>
      </dgm:t>
    </dgm:pt>
    <dgm:pt modelId="{4D98EC03-E0CF-4AF3-BD12-49B6902A001C}" type="sibTrans" cxnId="{C4463E92-82BB-4A6B-BEBA-9B5678A3FB28}">
      <dgm:prSet/>
      <dgm:spPr/>
      <dgm:t>
        <a:bodyPr/>
        <a:lstStyle/>
        <a:p>
          <a:pPr algn="ctr"/>
          <a:endParaRPr lang="es-CO" sz="700"/>
        </a:p>
      </dgm:t>
    </dgm:pt>
    <dgm:pt modelId="{CE06F37D-7F67-45E0-80C7-2E18440C3FB3}">
      <dgm:prSet phldrT="[Texto]" custT="1"/>
      <dgm:spPr/>
      <dgm:t>
        <a:bodyPr/>
        <a:lstStyle/>
        <a:p>
          <a:pPr algn="ctr"/>
          <a:r>
            <a:rPr lang="es-CO" sz="700"/>
            <a:t>Capacitación</a:t>
          </a:r>
        </a:p>
      </dgm:t>
    </dgm:pt>
    <dgm:pt modelId="{7E592485-24C7-4951-9F12-F30F938BBDDA}" type="parTrans" cxnId="{00C0D7A2-010C-4002-A050-63459381DA98}">
      <dgm:prSet/>
      <dgm:spPr/>
      <dgm:t>
        <a:bodyPr/>
        <a:lstStyle/>
        <a:p>
          <a:pPr algn="ctr"/>
          <a:endParaRPr lang="es-CO" sz="700"/>
        </a:p>
      </dgm:t>
    </dgm:pt>
    <dgm:pt modelId="{D927B3AA-2AF6-42E8-A1A3-D4F40F7F4907}" type="sibTrans" cxnId="{00C0D7A2-010C-4002-A050-63459381DA98}">
      <dgm:prSet/>
      <dgm:spPr/>
      <dgm:t>
        <a:bodyPr/>
        <a:lstStyle/>
        <a:p>
          <a:pPr algn="ctr"/>
          <a:endParaRPr lang="es-CO" sz="700"/>
        </a:p>
      </dgm:t>
    </dgm:pt>
    <dgm:pt modelId="{1D7D9F54-FCB0-4032-86EE-7293EFDCD1F4}">
      <dgm:prSet phldrT="[Texto]" custT="1"/>
      <dgm:spPr/>
      <dgm:t>
        <a:bodyPr/>
        <a:lstStyle/>
        <a:p>
          <a:pPr algn="ctr"/>
          <a:r>
            <a:rPr lang="es-CO" sz="700"/>
            <a:t>Implementación</a:t>
          </a:r>
        </a:p>
      </dgm:t>
    </dgm:pt>
    <dgm:pt modelId="{C82EBE2E-A745-4255-99D7-C8E0B518A76F}" type="parTrans" cxnId="{C22C9FCE-F2C1-4D15-921D-17CCB8A3F9D8}">
      <dgm:prSet/>
      <dgm:spPr/>
      <dgm:t>
        <a:bodyPr/>
        <a:lstStyle/>
        <a:p>
          <a:pPr algn="ctr"/>
          <a:endParaRPr lang="es-CO" sz="700"/>
        </a:p>
      </dgm:t>
    </dgm:pt>
    <dgm:pt modelId="{3A0DFF94-F9A4-4A77-8F44-2CD65FFF7A1D}" type="sibTrans" cxnId="{C22C9FCE-F2C1-4D15-921D-17CCB8A3F9D8}">
      <dgm:prSet/>
      <dgm:spPr/>
      <dgm:t>
        <a:bodyPr/>
        <a:lstStyle/>
        <a:p>
          <a:pPr algn="ctr"/>
          <a:endParaRPr lang="es-CO" sz="700"/>
        </a:p>
      </dgm:t>
    </dgm:pt>
    <dgm:pt modelId="{A21DC937-9AB2-41F6-A501-2272A7CFD927}">
      <dgm:prSet phldrT="[Texto]" custT="1"/>
      <dgm:spPr/>
      <dgm:t>
        <a:bodyPr/>
        <a:lstStyle/>
        <a:p>
          <a:pPr algn="ctr"/>
          <a:r>
            <a:rPr lang="es-CO" sz="700"/>
            <a:t>Seguimiento y medición</a:t>
          </a:r>
        </a:p>
      </dgm:t>
    </dgm:pt>
    <dgm:pt modelId="{83F86013-F7FD-4C8B-B69E-5228B0025E20}" type="parTrans" cxnId="{79C72D14-4716-4E8A-A667-49C93533E511}">
      <dgm:prSet/>
      <dgm:spPr/>
      <dgm:t>
        <a:bodyPr/>
        <a:lstStyle/>
        <a:p>
          <a:pPr algn="ctr"/>
          <a:endParaRPr lang="es-CO" sz="700"/>
        </a:p>
      </dgm:t>
    </dgm:pt>
    <dgm:pt modelId="{B8239194-4347-4258-A3B4-42C7B6195989}" type="sibTrans" cxnId="{79C72D14-4716-4E8A-A667-49C93533E511}">
      <dgm:prSet/>
      <dgm:spPr/>
      <dgm:t>
        <a:bodyPr/>
        <a:lstStyle/>
        <a:p>
          <a:pPr algn="ctr"/>
          <a:endParaRPr lang="es-CO" sz="700"/>
        </a:p>
      </dgm:t>
    </dgm:pt>
    <dgm:pt modelId="{22B069EE-3B33-4DCC-82B8-B131B502753B}">
      <dgm:prSet phldrT="[Texto]" custT="1"/>
      <dgm:spPr/>
      <dgm:t>
        <a:bodyPr/>
        <a:lstStyle/>
        <a:p>
          <a:pPr algn="ctr"/>
          <a:r>
            <a:rPr lang="es-CO" sz="700"/>
            <a:t>Análisis para la mejora</a:t>
          </a:r>
        </a:p>
      </dgm:t>
    </dgm:pt>
    <dgm:pt modelId="{8D3280F9-49D3-49E9-817B-DCD0AA0E78BF}" type="parTrans" cxnId="{332CDB89-7B7C-44F4-AE56-8900736DF9AE}">
      <dgm:prSet/>
      <dgm:spPr/>
      <dgm:t>
        <a:bodyPr/>
        <a:lstStyle/>
        <a:p>
          <a:pPr algn="ctr"/>
          <a:endParaRPr lang="es-CO" sz="700"/>
        </a:p>
      </dgm:t>
    </dgm:pt>
    <dgm:pt modelId="{B7EEA26B-93AA-4A42-99C4-0E8863A0DF5D}" type="sibTrans" cxnId="{332CDB89-7B7C-44F4-AE56-8900736DF9AE}">
      <dgm:prSet/>
      <dgm:spPr/>
      <dgm:t>
        <a:bodyPr/>
        <a:lstStyle/>
        <a:p>
          <a:pPr algn="ctr"/>
          <a:endParaRPr lang="es-CO" sz="700"/>
        </a:p>
      </dgm:t>
    </dgm:pt>
    <dgm:pt modelId="{A4200464-DF19-4C36-98B2-F3DA6ADDBC8F}">
      <dgm:prSet phldrT="[Texto]" custT="1"/>
      <dgm:spPr/>
      <dgm:t>
        <a:bodyPr/>
        <a:lstStyle/>
        <a:p>
          <a:pPr algn="ctr"/>
          <a:r>
            <a:rPr lang="es-CO" sz="700"/>
            <a:t>Análisis</a:t>
          </a:r>
        </a:p>
      </dgm:t>
    </dgm:pt>
    <dgm:pt modelId="{3230676B-D8C2-4F76-87B7-024A5152098D}" type="parTrans" cxnId="{40BF6BC3-7CFD-4BC8-BC72-AF187B348166}">
      <dgm:prSet/>
      <dgm:spPr/>
      <dgm:t>
        <a:bodyPr/>
        <a:lstStyle/>
        <a:p>
          <a:endParaRPr lang="es-CO" sz="700"/>
        </a:p>
      </dgm:t>
    </dgm:pt>
    <dgm:pt modelId="{9A4B0512-63D4-4BA9-918E-491B5DB6F92E}" type="sibTrans" cxnId="{40BF6BC3-7CFD-4BC8-BC72-AF187B348166}">
      <dgm:prSet/>
      <dgm:spPr/>
      <dgm:t>
        <a:bodyPr/>
        <a:lstStyle/>
        <a:p>
          <a:endParaRPr lang="es-CO" sz="700"/>
        </a:p>
      </dgm:t>
    </dgm:pt>
    <dgm:pt modelId="{A30292F8-1335-4E60-A446-8601D1C3D6ED}" type="pres">
      <dgm:prSet presAssocID="{3CDE69ED-671E-41F9-B556-56E275A2625F}" presName="cycle" presStyleCnt="0">
        <dgm:presLayoutVars>
          <dgm:dir/>
          <dgm:resizeHandles val="exact"/>
        </dgm:presLayoutVars>
      </dgm:prSet>
      <dgm:spPr/>
    </dgm:pt>
    <dgm:pt modelId="{BEBC2D80-52D6-4AEB-8F4C-7E459F724DC4}" type="pres">
      <dgm:prSet presAssocID="{7FAE5138-9F20-4198-97A1-5590DB68EE39}" presName="node" presStyleLbl="node1" presStyleIdx="0" presStyleCnt="8" custScaleX="132013">
        <dgm:presLayoutVars>
          <dgm:bulletEnabled val="1"/>
        </dgm:presLayoutVars>
      </dgm:prSet>
      <dgm:spPr/>
      <dgm:t>
        <a:bodyPr/>
        <a:lstStyle/>
        <a:p>
          <a:endParaRPr lang="es-CO"/>
        </a:p>
      </dgm:t>
    </dgm:pt>
    <dgm:pt modelId="{F6F4A32B-82C9-418E-9448-7891B12B7AE2}" type="pres">
      <dgm:prSet presAssocID="{7FAE5138-9F20-4198-97A1-5590DB68EE39}" presName="spNode" presStyleCnt="0"/>
      <dgm:spPr/>
    </dgm:pt>
    <dgm:pt modelId="{DE92AD9A-6BBF-40EB-86FC-FFA6E94E8C3E}" type="pres">
      <dgm:prSet presAssocID="{C1FC8489-939F-4F97-826E-88F2D332698C}" presName="sibTrans" presStyleLbl="sibTrans1D1" presStyleIdx="0" presStyleCnt="8"/>
      <dgm:spPr/>
      <dgm:t>
        <a:bodyPr/>
        <a:lstStyle/>
        <a:p>
          <a:endParaRPr lang="es-CO"/>
        </a:p>
      </dgm:t>
    </dgm:pt>
    <dgm:pt modelId="{D9294E62-B4B3-49C7-A404-4D70EA0D6D5C}" type="pres">
      <dgm:prSet presAssocID="{A4200464-DF19-4C36-98B2-F3DA6ADDBC8F}" presName="node" presStyleLbl="node1" presStyleIdx="1" presStyleCnt="8" custScaleX="132013">
        <dgm:presLayoutVars>
          <dgm:bulletEnabled val="1"/>
        </dgm:presLayoutVars>
      </dgm:prSet>
      <dgm:spPr/>
      <dgm:t>
        <a:bodyPr/>
        <a:lstStyle/>
        <a:p>
          <a:endParaRPr lang="es-CO"/>
        </a:p>
      </dgm:t>
    </dgm:pt>
    <dgm:pt modelId="{045EF7AE-969D-4BA6-8087-49D63304A6E4}" type="pres">
      <dgm:prSet presAssocID="{A4200464-DF19-4C36-98B2-F3DA6ADDBC8F}" presName="spNode" presStyleCnt="0"/>
      <dgm:spPr/>
    </dgm:pt>
    <dgm:pt modelId="{E2D4606C-D1A5-4B1E-9CC8-BEA241718DC5}" type="pres">
      <dgm:prSet presAssocID="{9A4B0512-63D4-4BA9-918E-491B5DB6F92E}" presName="sibTrans" presStyleLbl="sibTrans1D1" presStyleIdx="1" presStyleCnt="8"/>
      <dgm:spPr/>
      <dgm:t>
        <a:bodyPr/>
        <a:lstStyle/>
        <a:p>
          <a:endParaRPr lang="es-CO"/>
        </a:p>
      </dgm:t>
    </dgm:pt>
    <dgm:pt modelId="{E239D93F-5C45-4ED3-AF95-D56413418F62}" type="pres">
      <dgm:prSet presAssocID="{32589252-825F-4C08-813D-0BEB3C0E9073}" presName="node" presStyleLbl="node1" presStyleIdx="2" presStyleCnt="8" custScaleX="132013">
        <dgm:presLayoutVars>
          <dgm:bulletEnabled val="1"/>
        </dgm:presLayoutVars>
      </dgm:prSet>
      <dgm:spPr/>
      <dgm:t>
        <a:bodyPr/>
        <a:lstStyle/>
        <a:p>
          <a:endParaRPr lang="es-CO"/>
        </a:p>
      </dgm:t>
    </dgm:pt>
    <dgm:pt modelId="{FD744A34-1606-4D9B-924C-97DD78DFCF94}" type="pres">
      <dgm:prSet presAssocID="{32589252-825F-4C08-813D-0BEB3C0E9073}" presName="spNode" presStyleCnt="0"/>
      <dgm:spPr/>
    </dgm:pt>
    <dgm:pt modelId="{2BF69B0F-6AF9-4B1E-BDEA-BA0A892CEDFC}" type="pres">
      <dgm:prSet presAssocID="{3C73E09F-FECD-4F49-85F5-C27D7B18B02F}" presName="sibTrans" presStyleLbl="sibTrans1D1" presStyleIdx="2" presStyleCnt="8"/>
      <dgm:spPr/>
      <dgm:t>
        <a:bodyPr/>
        <a:lstStyle/>
        <a:p>
          <a:endParaRPr lang="es-CO"/>
        </a:p>
      </dgm:t>
    </dgm:pt>
    <dgm:pt modelId="{D802F283-5F32-4C16-9331-855E2C26077A}" type="pres">
      <dgm:prSet presAssocID="{7C5E9268-D473-44EE-89E3-CA235CEC5FBB}" presName="node" presStyleLbl="node1" presStyleIdx="3" presStyleCnt="8" custScaleX="132013">
        <dgm:presLayoutVars>
          <dgm:bulletEnabled val="1"/>
        </dgm:presLayoutVars>
      </dgm:prSet>
      <dgm:spPr/>
      <dgm:t>
        <a:bodyPr/>
        <a:lstStyle/>
        <a:p>
          <a:endParaRPr lang="es-CO"/>
        </a:p>
      </dgm:t>
    </dgm:pt>
    <dgm:pt modelId="{B74334A1-AEC3-4980-AC06-36AE88646042}" type="pres">
      <dgm:prSet presAssocID="{7C5E9268-D473-44EE-89E3-CA235CEC5FBB}" presName="spNode" presStyleCnt="0"/>
      <dgm:spPr/>
    </dgm:pt>
    <dgm:pt modelId="{9BB1AAC8-037D-4AA0-8BEE-C609F33BA765}" type="pres">
      <dgm:prSet presAssocID="{4D98EC03-E0CF-4AF3-BD12-49B6902A001C}" presName="sibTrans" presStyleLbl="sibTrans1D1" presStyleIdx="3" presStyleCnt="8"/>
      <dgm:spPr/>
      <dgm:t>
        <a:bodyPr/>
        <a:lstStyle/>
        <a:p>
          <a:endParaRPr lang="es-CO"/>
        </a:p>
      </dgm:t>
    </dgm:pt>
    <dgm:pt modelId="{1AE9AC11-CF3D-40FE-A763-41CEE64B960E}" type="pres">
      <dgm:prSet presAssocID="{CE06F37D-7F67-45E0-80C7-2E18440C3FB3}" presName="node" presStyleLbl="node1" presStyleIdx="4" presStyleCnt="8" custScaleX="128653">
        <dgm:presLayoutVars>
          <dgm:bulletEnabled val="1"/>
        </dgm:presLayoutVars>
      </dgm:prSet>
      <dgm:spPr/>
      <dgm:t>
        <a:bodyPr/>
        <a:lstStyle/>
        <a:p>
          <a:endParaRPr lang="es-CO"/>
        </a:p>
      </dgm:t>
    </dgm:pt>
    <dgm:pt modelId="{C99AA043-E13C-47BD-B8DC-F71F6EAED0CE}" type="pres">
      <dgm:prSet presAssocID="{CE06F37D-7F67-45E0-80C7-2E18440C3FB3}" presName="spNode" presStyleCnt="0"/>
      <dgm:spPr/>
    </dgm:pt>
    <dgm:pt modelId="{27CDA0CE-A23F-4936-8455-5A8E16602F0E}" type="pres">
      <dgm:prSet presAssocID="{D927B3AA-2AF6-42E8-A1A3-D4F40F7F4907}" presName="sibTrans" presStyleLbl="sibTrans1D1" presStyleIdx="4" presStyleCnt="8"/>
      <dgm:spPr/>
      <dgm:t>
        <a:bodyPr/>
        <a:lstStyle/>
        <a:p>
          <a:endParaRPr lang="es-CO"/>
        </a:p>
      </dgm:t>
    </dgm:pt>
    <dgm:pt modelId="{2DFF72B7-0045-4C60-90F9-12A1C3C5245F}" type="pres">
      <dgm:prSet presAssocID="{1D7D9F54-FCB0-4032-86EE-7293EFDCD1F4}" presName="node" presStyleLbl="node1" presStyleIdx="5" presStyleCnt="8" custScaleX="132013">
        <dgm:presLayoutVars>
          <dgm:bulletEnabled val="1"/>
        </dgm:presLayoutVars>
      </dgm:prSet>
      <dgm:spPr/>
      <dgm:t>
        <a:bodyPr/>
        <a:lstStyle/>
        <a:p>
          <a:endParaRPr lang="es-CO"/>
        </a:p>
      </dgm:t>
    </dgm:pt>
    <dgm:pt modelId="{A450C529-1423-4742-B870-8C1B04B03329}" type="pres">
      <dgm:prSet presAssocID="{1D7D9F54-FCB0-4032-86EE-7293EFDCD1F4}" presName="spNode" presStyleCnt="0"/>
      <dgm:spPr/>
    </dgm:pt>
    <dgm:pt modelId="{C86449ED-0AB2-4D78-B1D6-BB20A5EAFE89}" type="pres">
      <dgm:prSet presAssocID="{3A0DFF94-F9A4-4A77-8F44-2CD65FFF7A1D}" presName="sibTrans" presStyleLbl="sibTrans1D1" presStyleIdx="5" presStyleCnt="8"/>
      <dgm:spPr/>
      <dgm:t>
        <a:bodyPr/>
        <a:lstStyle/>
        <a:p>
          <a:endParaRPr lang="es-CO"/>
        </a:p>
      </dgm:t>
    </dgm:pt>
    <dgm:pt modelId="{63C7C83C-039B-4657-A507-B5BFA3C791A1}" type="pres">
      <dgm:prSet presAssocID="{A21DC937-9AB2-41F6-A501-2272A7CFD927}" presName="node" presStyleLbl="node1" presStyleIdx="6" presStyleCnt="8" custScaleX="132013">
        <dgm:presLayoutVars>
          <dgm:bulletEnabled val="1"/>
        </dgm:presLayoutVars>
      </dgm:prSet>
      <dgm:spPr/>
      <dgm:t>
        <a:bodyPr/>
        <a:lstStyle/>
        <a:p>
          <a:endParaRPr lang="es-CO"/>
        </a:p>
      </dgm:t>
    </dgm:pt>
    <dgm:pt modelId="{5CFB6A4C-7EDA-416B-9E28-F6C0497620C8}" type="pres">
      <dgm:prSet presAssocID="{A21DC937-9AB2-41F6-A501-2272A7CFD927}" presName="spNode" presStyleCnt="0"/>
      <dgm:spPr/>
    </dgm:pt>
    <dgm:pt modelId="{62016A3E-5C73-4D27-9649-B1675453A3BA}" type="pres">
      <dgm:prSet presAssocID="{B8239194-4347-4258-A3B4-42C7B6195989}" presName="sibTrans" presStyleLbl="sibTrans1D1" presStyleIdx="6" presStyleCnt="8"/>
      <dgm:spPr/>
      <dgm:t>
        <a:bodyPr/>
        <a:lstStyle/>
        <a:p>
          <a:endParaRPr lang="es-CO"/>
        </a:p>
      </dgm:t>
    </dgm:pt>
    <dgm:pt modelId="{EFC4C5AD-BA68-4D02-8F67-A6C8E35FA10D}" type="pres">
      <dgm:prSet presAssocID="{22B069EE-3B33-4DCC-82B8-B131B502753B}" presName="node" presStyleLbl="node1" presStyleIdx="7" presStyleCnt="8" custScaleX="132013">
        <dgm:presLayoutVars>
          <dgm:bulletEnabled val="1"/>
        </dgm:presLayoutVars>
      </dgm:prSet>
      <dgm:spPr/>
      <dgm:t>
        <a:bodyPr/>
        <a:lstStyle/>
        <a:p>
          <a:endParaRPr lang="es-CO"/>
        </a:p>
      </dgm:t>
    </dgm:pt>
    <dgm:pt modelId="{728EACF9-19C0-4741-9DFF-E45F789ED6B8}" type="pres">
      <dgm:prSet presAssocID="{22B069EE-3B33-4DCC-82B8-B131B502753B}" presName="spNode" presStyleCnt="0"/>
      <dgm:spPr/>
    </dgm:pt>
    <dgm:pt modelId="{AAB4A8E2-A6BC-4919-A275-717BF42113BC}" type="pres">
      <dgm:prSet presAssocID="{B7EEA26B-93AA-4A42-99C4-0E8863A0DF5D}" presName="sibTrans" presStyleLbl="sibTrans1D1" presStyleIdx="7" presStyleCnt="8"/>
      <dgm:spPr/>
      <dgm:t>
        <a:bodyPr/>
        <a:lstStyle/>
        <a:p>
          <a:endParaRPr lang="es-CO"/>
        </a:p>
      </dgm:t>
    </dgm:pt>
  </dgm:ptLst>
  <dgm:cxnLst>
    <dgm:cxn modelId="{D4FE03E8-A03D-41E1-9B8E-1389850D69AE}" type="presOf" srcId="{B7EEA26B-93AA-4A42-99C4-0E8863A0DF5D}" destId="{AAB4A8E2-A6BC-4919-A275-717BF42113BC}" srcOrd="0" destOrd="0" presId="urn:microsoft.com/office/officeart/2005/8/layout/cycle6"/>
    <dgm:cxn modelId="{332CDB89-7B7C-44F4-AE56-8900736DF9AE}" srcId="{3CDE69ED-671E-41F9-B556-56E275A2625F}" destId="{22B069EE-3B33-4DCC-82B8-B131B502753B}" srcOrd="7" destOrd="0" parTransId="{8D3280F9-49D3-49E9-817B-DCD0AA0E78BF}" sibTransId="{B7EEA26B-93AA-4A42-99C4-0E8863A0DF5D}"/>
    <dgm:cxn modelId="{94583E8A-4CE1-4FB5-ABC9-0AE0E6C9AEA0}" type="presOf" srcId="{1D7D9F54-FCB0-4032-86EE-7293EFDCD1F4}" destId="{2DFF72B7-0045-4C60-90F9-12A1C3C5245F}" srcOrd="0" destOrd="0" presId="urn:microsoft.com/office/officeart/2005/8/layout/cycle6"/>
    <dgm:cxn modelId="{25DDAE9E-A1EE-4A40-9AF9-BADF8DEA8841}" type="presOf" srcId="{A21DC937-9AB2-41F6-A501-2272A7CFD927}" destId="{63C7C83C-039B-4657-A507-B5BFA3C791A1}" srcOrd="0" destOrd="0" presId="urn:microsoft.com/office/officeart/2005/8/layout/cycle6"/>
    <dgm:cxn modelId="{69A7355F-66FD-4C03-A6AD-9751DB5FB5EB}" type="presOf" srcId="{B8239194-4347-4258-A3B4-42C7B6195989}" destId="{62016A3E-5C73-4D27-9649-B1675453A3BA}" srcOrd="0" destOrd="0" presId="urn:microsoft.com/office/officeart/2005/8/layout/cycle6"/>
    <dgm:cxn modelId="{25C832F4-35A9-4199-94A7-F723C68DA6A6}" type="presOf" srcId="{D927B3AA-2AF6-42E8-A1A3-D4F40F7F4907}" destId="{27CDA0CE-A23F-4936-8455-5A8E16602F0E}" srcOrd="0" destOrd="0" presId="urn:microsoft.com/office/officeart/2005/8/layout/cycle6"/>
    <dgm:cxn modelId="{25C27787-D1F9-43F7-A5F7-BE792B2C41FA}" type="presOf" srcId="{4D98EC03-E0CF-4AF3-BD12-49B6902A001C}" destId="{9BB1AAC8-037D-4AA0-8BEE-C609F33BA765}" srcOrd="0" destOrd="0" presId="urn:microsoft.com/office/officeart/2005/8/layout/cycle6"/>
    <dgm:cxn modelId="{9DD62726-9EDA-43BC-8C4E-4B8A45FA2B64}" type="presOf" srcId="{3CDE69ED-671E-41F9-B556-56E275A2625F}" destId="{A30292F8-1335-4E60-A446-8601D1C3D6ED}" srcOrd="0" destOrd="0" presId="urn:microsoft.com/office/officeart/2005/8/layout/cycle6"/>
    <dgm:cxn modelId="{E3B6D6C2-B370-4B96-80A8-AA31BEEBE7D9}" type="presOf" srcId="{7FAE5138-9F20-4198-97A1-5590DB68EE39}" destId="{BEBC2D80-52D6-4AEB-8F4C-7E459F724DC4}" srcOrd="0" destOrd="0" presId="urn:microsoft.com/office/officeart/2005/8/layout/cycle6"/>
    <dgm:cxn modelId="{7BCCC04D-918C-422B-AFB3-116AFB5D0C4D}" type="presOf" srcId="{C1FC8489-939F-4F97-826E-88F2D332698C}" destId="{DE92AD9A-6BBF-40EB-86FC-FFA6E94E8C3E}" srcOrd="0" destOrd="0" presId="urn:microsoft.com/office/officeart/2005/8/layout/cycle6"/>
    <dgm:cxn modelId="{410589E3-C4FB-490C-B5BE-4C15C24577F6}" type="presOf" srcId="{3A0DFF94-F9A4-4A77-8F44-2CD65FFF7A1D}" destId="{C86449ED-0AB2-4D78-B1D6-BB20A5EAFE89}" srcOrd="0" destOrd="0" presId="urn:microsoft.com/office/officeart/2005/8/layout/cycle6"/>
    <dgm:cxn modelId="{B31696B0-9A1E-42C1-8F10-D58EB21C6DE0}" type="presOf" srcId="{32589252-825F-4C08-813D-0BEB3C0E9073}" destId="{E239D93F-5C45-4ED3-AF95-D56413418F62}" srcOrd="0" destOrd="0" presId="urn:microsoft.com/office/officeart/2005/8/layout/cycle6"/>
    <dgm:cxn modelId="{5FE4732E-D58D-492E-B88D-203F20B4B952}" srcId="{3CDE69ED-671E-41F9-B556-56E275A2625F}" destId="{7FAE5138-9F20-4198-97A1-5590DB68EE39}" srcOrd="0" destOrd="0" parTransId="{D6B94AA0-BB60-46FB-8A50-6BC1DF48AC9E}" sibTransId="{C1FC8489-939F-4F97-826E-88F2D332698C}"/>
    <dgm:cxn modelId="{C22C9FCE-F2C1-4D15-921D-17CCB8A3F9D8}" srcId="{3CDE69ED-671E-41F9-B556-56E275A2625F}" destId="{1D7D9F54-FCB0-4032-86EE-7293EFDCD1F4}" srcOrd="5" destOrd="0" parTransId="{C82EBE2E-A745-4255-99D7-C8E0B518A76F}" sibTransId="{3A0DFF94-F9A4-4A77-8F44-2CD65FFF7A1D}"/>
    <dgm:cxn modelId="{00C0D7A2-010C-4002-A050-63459381DA98}" srcId="{3CDE69ED-671E-41F9-B556-56E275A2625F}" destId="{CE06F37D-7F67-45E0-80C7-2E18440C3FB3}" srcOrd="4" destOrd="0" parTransId="{7E592485-24C7-4951-9F12-F30F938BBDDA}" sibTransId="{D927B3AA-2AF6-42E8-A1A3-D4F40F7F4907}"/>
    <dgm:cxn modelId="{B15289B9-8AC5-4D6F-8E4E-8389148CC1B5}" type="presOf" srcId="{CE06F37D-7F67-45E0-80C7-2E18440C3FB3}" destId="{1AE9AC11-CF3D-40FE-A763-41CEE64B960E}" srcOrd="0" destOrd="0" presId="urn:microsoft.com/office/officeart/2005/8/layout/cycle6"/>
    <dgm:cxn modelId="{C4463E92-82BB-4A6B-BEBA-9B5678A3FB28}" srcId="{3CDE69ED-671E-41F9-B556-56E275A2625F}" destId="{7C5E9268-D473-44EE-89E3-CA235CEC5FBB}" srcOrd="3" destOrd="0" parTransId="{2B5E9F5D-5849-4204-873D-1F3AA4F45C75}" sibTransId="{4D98EC03-E0CF-4AF3-BD12-49B6902A001C}"/>
    <dgm:cxn modelId="{654673B9-42EE-4160-9F9E-A09CBC241834}" type="presOf" srcId="{3C73E09F-FECD-4F49-85F5-C27D7B18B02F}" destId="{2BF69B0F-6AF9-4B1E-BDEA-BA0A892CEDFC}" srcOrd="0" destOrd="0" presId="urn:microsoft.com/office/officeart/2005/8/layout/cycle6"/>
    <dgm:cxn modelId="{1C6A4A28-FBF7-43FE-8A09-B65F0352545F}" type="presOf" srcId="{9A4B0512-63D4-4BA9-918E-491B5DB6F92E}" destId="{E2D4606C-D1A5-4B1E-9CC8-BEA241718DC5}" srcOrd="0" destOrd="0" presId="urn:microsoft.com/office/officeart/2005/8/layout/cycle6"/>
    <dgm:cxn modelId="{4E2D7485-C5B3-4C34-B9D6-4E6DE5A288FF}" srcId="{3CDE69ED-671E-41F9-B556-56E275A2625F}" destId="{32589252-825F-4C08-813D-0BEB3C0E9073}" srcOrd="2" destOrd="0" parTransId="{022A8635-BDB0-4E56-8708-D9E1C28FA738}" sibTransId="{3C73E09F-FECD-4F49-85F5-C27D7B18B02F}"/>
    <dgm:cxn modelId="{986BEAA6-4065-4174-AF10-1317285BC567}" type="presOf" srcId="{7C5E9268-D473-44EE-89E3-CA235CEC5FBB}" destId="{D802F283-5F32-4C16-9331-855E2C26077A}" srcOrd="0" destOrd="0" presId="urn:microsoft.com/office/officeart/2005/8/layout/cycle6"/>
    <dgm:cxn modelId="{79C72D14-4716-4E8A-A667-49C93533E511}" srcId="{3CDE69ED-671E-41F9-B556-56E275A2625F}" destId="{A21DC937-9AB2-41F6-A501-2272A7CFD927}" srcOrd="6" destOrd="0" parTransId="{83F86013-F7FD-4C8B-B69E-5228B0025E20}" sibTransId="{B8239194-4347-4258-A3B4-42C7B6195989}"/>
    <dgm:cxn modelId="{51EC753F-32B5-47B8-BD5F-03737FB1B6C0}" type="presOf" srcId="{A4200464-DF19-4C36-98B2-F3DA6ADDBC8F}" destId="{D9294E62-B4B3-49C7-A404-4D70EA0D6D5C}" srcOrd="0" destOrd="0" presId="urn:microsoft.com/office/officeart/2005/8/layout/cycle6"/>
    <dgm:cxn modelId="{40BF6BC3-7CFD-4BC8-BC72-AF187B348166}" srcId="{3CDE69ED-671E-41F9-B556-56E275A2625F}" destId="{A4200464-DF19-4C36-98B2-F3DA6ADDBC8F}" srcOrd="1" destOrd="0" parTransId="{3230676B-D8C2-4F76-87B7-024A5152098D}" sibTransId="{9A4B0512-63D4-4BA9-918E-491B5DB6F92E}"/>
    <dgm:cxn modelId="{4F856766-A815-48F3-972B-633FE82B87D8}" type="presOf" srcId="{22B069EE-3B33-4DCC-82B8-B131B502753B}" destId="{EFC4C5AD-BA68-4D02-8F67-A6C8E35FA10D}" srcOrd="0" destOrd="0" presId="urn:microsoft.com/office/officeart/2005/8/layout/cycle6"/>
    <dgm:cxn modelId="{C9F92295-5280-4F94-A89B-386493C9DB20}" type="presParOf" srcId="{A30292F8-1335-4E60-A446-8601D1C3D6ED}" destId="{BEBC2D80-52D6-4AEB-8F4C-7E459F724DC4}" srcOrd="0" destOrd="0" presId="urn:microsoft.com/office/officeart/2005/8/layout/cycle6"/>
    <dgm:cxn modelId="{1013442A-4795-4C4A-87F6-0754592B5EDB}" type="presParOf" srcId="{A30292F8-1335-4E60-A446-8601D1C3D6ED}" destId="{F6F4A32B-82C9-418E-9448-7891B12B7AE2}" srcOrd="1" destOrd="0" presId="urn:microsoft.com/office/officeart/2005/8/layout/cycle6"/>
    <dgm:cxn modelId="{C7705858-34E6-4FA7-B625-6D4B764AAEB7}" type="presParOf" srcId="{A30292F8-1335-4E60-A446-8601D1C3D6ED}" destId="{DE92AD9A-6BBF-40EB-86FC-FFA6E94E8C3E}" srcOrd="2" destOrd="0" presId="urn:microsoft.com/office/officeart/2005/8/layout/cycle6"/>
    <dgm:cxn modelId="{12013328-54F6-4071-AE89-86146688C5AE}" type="presParOf" srcId="{A30292F8-1335-4E60-A446-8601D1C3D6ED}" destId="{D9294E62-B4B3-49C7-A404-4D70EA0D6D5C}" srcOrd="3" destOrd="0" presId="urn:microsoft.com/office/officeart/2005/8/layout/cycle6"/>
    <dgm:cxn modelId="{7175C771-03E6-4BC8-8880-F9DDE508B401}" type="presParOf" srcId="{A30292F8-1335-4E60-A446-8601D1C3D6ED}" destId="{045EF7AE-969D-4BA6-8087-49D63304A6E4}" srcOrd="4" destOrd="0" presId="urn:microsoft.com/office/officeart/2005/8/layout/cycle6"/>
    <dgm:cxn modelId="{8D46C1CA-8536-40C3-9550-58B8C38266A3}" type="presParOf" srcId="{A30292F8-1335-4E60-A446-8601D1C3D6ED}" destId="{E2D4606C-D1A5-4B1E-9CC8-BEA241718DC5}" srcOrd="5" destOrd="0" presId="urn:microsoft.com/office/officeart/2005/8/layout/cycle6"/>
    <dgm:cxn modelId="{2AE34B68-01D3-4B16-8563-625EDB23AD61}" type="presParOf" srcId="{A30292F8-1335-4E60-A446-8601D1C3D6ED}" destId="{E239D93F-5C45-4ED3-AF95-D56413418F62}" srcOrd="6" destOrd="0" presId="urn:microsoft.com/office/officeart/2005/8/layout/cycle6"/>
    <dgm:cxn modelId="{351E9A99-76C7-46EB-8339-27440F8E4372}" type="presParOf" srcId="{A30292F8-1335-4E60-A446-8601D1C3D6ED}" destId="{FD744A34-1606-4D9B-924C-97DD78DFCF94}" srcOrd="7" destOrd="0" presId="urn:microsoft.com/office/officeart/2005/8/layout/cycle6"/>
    <dgm:cxn modelId="{8AE4BB1B-0E94-4BA1-BAD4-A17A2F99EDB8}" type="presParOf" srcId="{A30292F8-1335-4E60-A446-8601D1C3D6ED}" destId="{2BF69B0F-6AF9-4B1E-BDEA-BA0A892CEDFC}" srcOrd="8" destOrd="0" presId="urn:microsoft.com/office/officeart/2005/8/layout/cycle6"/>
    <dgm:cxn modelId="{03D9F3FA-8245-43BB-906C-B56C25849EB4}" type="presParOf" srcId="{A30292F8-1335-4E60-A446-8601D1C3D6ED}" destId="{D802F283-5F32-4C16-9331-855E2C26077A}" srcOrd="9" destOrd="0" presId="urn:microsoft.com/office/officeart/2005/8/layout/cycle6"/>
    <dgm:cxn modelId="{7D2276F3-0280-43C6-8E68-0882D9B92246}" type="presParOf" srcId="{A30292F8-1335-4E60-A446-8601D1C3D6ED}" destId="{B74334A1-AEC3-4980-AC06-36AE88646042}" srcOrd="10" destOrd="0" presId="urn:microsoft.com/office/officeart/2005/8/layout/cycle6"/>
    <dgm:cxn modelId="{4A7711E5-2319-475A-ACEC-76BD3C47A076}" type="presParOf" srcId="{A30292F8-1335-4E60-A446-8601D1C3D6ED}" destId="{9BB1AAC8-037D-4AA0-8BEE-C609F33BA765}" srcOrd="11" destOrd="0" presId="urn:microsoft.com/office/officeart/2005/8/layout/cycle6"/>
    <dgm:cxn modelId="{AEC2DB00-AF49-4D64-88DA-385B2688CFF7}" type="presParOf" srcId="{A30292F8-1335-4E60-A446-8601D1C3D6ED}" destId="{1AE9AC11-CF3D-40FE-A763-41CEE64B960E}" srcOrd="12" destOrd="0" presId="urn:microsoft.com/office/officeart/2005/8/layout/cycle6"/>
    <dgm:cxn modelId="{2609C773-D61B-42A5-9FAB-761E65CC89FF}" type="presParOf" srcId="{A30292F8-1335-4E60-A446-8601D1C3D6ED}" destId="{C99AA043-E13C-47BD-B8DC-F71F6EAED0CE}" srcOrd="13" destOrd="0" presId="urn:microsoft.com/office/officeart/2005/8/layout/cycle6"/>
    <dgm:cxn modelId="{EE5E5854-EFFB-4F89-BF02-3AEA25238FCB}" type="presParOf" srcId="{A30292F8-1335-4E60-A446-8601D1C3D6ED}" destId="{27CDA0CE-A23F-4936-8455-5A8E16602F0E}" srcOrd="14" destOrd="0" presId="urn:microsoft.com/office/officeart/2005/8/layout/cycle6"/>
    <dgm:cxn modelId="{D7CD9C09-E6FA-489B-90B8-D44F2A9E4B6C}" type="presParOf" srcId="{A30292F8-1335-4E60-A446-8601D1C3D6ED}" destId="{2DFF72B7-0045-4C60-90F9-12A1C3C5245F}" srcOrd="15" destOrd="0" presId="urn:microsoft.com/office/officeart/2005/8/layout/cycle6"/>
    <dgm:cxn modelId="{1D79282B-9BE4-4442-8C8E-44E0B71BA7B0}" type="presParOf" srcId="{A30292F8-1335-4E60-A446-8601D1C3D6ED}" destId="{A450C529-1423-4742-B870-8C1B04B03329}" srcOrd="16" destOrd="0" presId="urn:microsoft.com/office/officeart/2005/8/layout/cycle6"/>
    <dgm:cxn modelId="{4BAE3F0D-7450-454D-A01F-B9A749971AE3}" type="presParOf" srcId="{A30292F8-1335-4E60-A446-8601D1C3D6ED}" destId="{C86449ED-0AB2-4D78-B1D6-BB20A5EAFE89}" srcOrd="17" destOrd="0" presId="urn:microsoft.com/office/officeart/2005/8/layout/cycle6"/>
    <dgm:cxn modelId="{D72A7E2D-363F-4405-BB27-455C384DEC21}" type="presParOf" srcId="{A30292F8-1335-4E60-A446-8601D1C3D6ED}" destId="{63C7C83C-039B-4657-A507-B5BFA3C791A1}" srcOrd="18" destOrd="0" presId="urn:microsoft.com/office/officeart/2005/8/layout/cycle6"/>
    <dgm:cxn modelId="{DC26610F-7B1A-4BD4-923F-CEBAB88AAD61}" type="presParOf" srcId="{A30292F8-1335-4E60-A446-8601D1C3D6ED}" destId="{5CFB6A4C-7EDA-416B-9E28-F6C0497620C8}" srcOrd="19" destOrd="0" presId="urn:microsoft.com/office/officeart/2005/8/layout/cycle6"/>
    <dgm:cxn modelId="{C8493D10-AF67-48DA-93F4-45D33EC3495E}" type="presParOf" srcId="{A30292F8-1335-4E60-A446-8601D1C3D6ED}" destId="{62016A3E-5C73-4D27-9649-B1675453A3BA}" srcOrd="20" destOrd="0" presId="urn:microsoft.com/office/officeart/2005/8/layout/cycle6"/>
    <dgm:cxn modelId="{2A86FF94-9C15-43C0-BA93-066936121F6D}" type="presParOf" srcId="{A30292F8-1335-4E60-A446-8601D1C3D6ED}" destId="{EFC4C5AD-BA68-4D02-8F67-A6C8E35FA10D}" srcOrd="21" destOrd="0" presId="urn:microsoft.com/office/officeart/2005/8/layout/cycle6"/>
    <dgm:cxn modelId="{7D1C869D-EAC1-4BB0-8994-1E1F6AD9158C}" type="presParOf" srcId="{A30292F8-1335-4E60-A446-8601D1C3D6ED}" destId="{728EACF9-19C0-4741-9DFF-E45F789ED6B8}" srcOrd="22" destOrd="0" presId="urn:microsoft.com/office/officeart/2005/8/layout/cycle6"/>
    <dgm:cxn modelId="{69C16C83-989F-4B1D-A2B5-F21D089E2024}" type="presParOf" srcId="{A30292F8-1335-4E60-A446-8601D1C3D6ED}" destId="{AAB4A8E2-A6BC-4919-A275-717BF42113BC}" srcOrd="23" destOrd="0" presId="urn:microsoft.com/office/officeart/2005/8/layout/cycle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453B49-276B-415D-A93B-84AB18D11DA0}" type="doc">
      <dgm:prSet loTypeId="urn:microsoft.com/office/officeart/2005/8/layout/chevron1" loCatId="process" qsTypeId="urn:microsoft.com/office/officeart/2005/8/quickstyle/simple1" qsCatId="simple" csTypeId="urn:microsoft.com/office/officeart/2005/8/colors/colorful4" csCatId="colorful" phldr="1"/>
      <dgm:spPr/>
    </dgm:pt>
    <dgm:pt modelId="{69169F50-5798-4A0F-9D7A-0E59EB1DC83C}">
      <dgm:prSet phldrT="[Texto]"/>
      <dgm:spPr/>
      <dgm:t>
        <a:bodyPr/>
        <a:lstStyle/>
        <a:p>
          <a:pPr algn="ctr"/>
          <a:r>
            <a:rPr lang="es-CO"/>
            <a:t>Definir las actividades a desarrollar</a:t>
          </a:r>
        </a:p>
      </dgm:t>
    </dgm:pt>
    <dgm:pt modelId="{D3842B60-BE2C-4BD1-8D4A-921617B825FB}" type="parTrans" cxnId="{19F95B58-17AD-45CA-BF5F-04E47627D1B5}">
      <dgm:prSet/>
      <dgm:spPr/>
      <dgm:t>
        <a:bodyPr/>
        <a:lstStyle/>
        <a:p>
          <a:pPr algn="ctr"/>
          <a:endParaRPr lang="es-CO"/>
        </a:p>
      </dgm:t>
    </dgm:pt>
    <dgm:pt modelId="{0EC9F404-FCA5-40BA-B4FD-268639D5B3A1}" type="sibTrans" cxnId="{19F95B58-17AD-45CA-BF5F-04E47627D1B5}">
      <dgm:prSet/>
      <dgm:spPr/>
      <dgm:t>
        <a:bodyPr/>
        <a:lstStyle/>
        <a:p>
          <a:pPr algn="ctr"/>
          <a:endParaRPr lang="es-CO"/>
        </a:p>
      </dgm:t>
    </dgm:pt>
    <dgm:pt modelId="{011EE76B-4D4F-4F60-8024-FDABFF27ED91}">
      <dgm:prSet phldrT="[Texto]"/>
      <dgm:spPr/>
      <dgm:t>
        <a:bodyPr/>
        <a:lstStyle/>
        <a:p>
          <a:pPr algn="ctr"/>
          <a:r>
            <a:rPr lang="es-CO"/>
            <a:t>Establecer un cronograma de trabajo</a:t>
          </a:r>
        </a:p>
      </dgm:t>
    </dgm:pt>
    <dgm:pt modelId="{B42F36C3-B2A0-4173-AF81-37443E024806}" type="parTrans" cxnId="{E44984C8-8657-4713-BA8D-6AB725D63DD8}">
      <dgm:prSet/>
      <dgm:spPr/>
      <dgm:t>
        <a:bodyPr/>
        <a:lstStyle/>
        <a:p>
          <a:pPr algn="ctr"/>
          <a:endParaRPr lang="es-CO"/>
        </a:p>
      </dgm:t>
    </dgm:pt>
    <dgm:pt modelId="{8994A4C5-4709-4E8D-82B9-461CF4F75785}" type="sibTrans" cxnId="{E44984C8-8657-4713-BA8D-6AB725D63DD8}">
      <dgm:prSet/>
      <dgm:spPr/>
      <dgm:t>
        <a:bodyPr/>
        <a:lstStyle/>
        <a:p>
          <a:pPr algn="ctr"/>
          <a:endParaRPr lang="es-CO"/>
        </a:p>
      </dgm:t>
    </dgm:pt>
    <dgm:pt modelId="{FD649B55-AAE5-495B-AE37-C1AB93190141}">
      <dgm:prSet phldrT="[Texto]"/>
      <dgm:spPr/>
      <dgm:t>
        <a:bodyPr/>
        <a:lstStyle/>
        <a:p>
          <a:pPr algn="ctr"/>
          <a:r>
            <a:rPr lang="es-CO"/>
            <a:t>Evitar re-procesos y tareas innecesarias</a:t>
          </a:r>
        </a:p>
      </dgm:t>
    </dgm:pt>
    <dgm:pt modelId="{D4D61886-E492-43E9-8FA9-E0F6707CA821}" type="parTrans" cxnId="{1D78C487-59D9-4CF7-ABCE-5B81F6517BD3}">
      <dgm:prSet/>
      <dgm:spPr/>
      <dgm:t>
        <a:bodyPr/>
        <a:lstStyle/>
        <a:p>
          <a:pPr algn="ctr"/>
          <a:endParaRPr lang="es-CO"/>
        </a:p>
      </dgm:t>
    </dgm:pt>
    <dgm:pt modelId="{177F862A-237F-42B8-8AC7-89877F698D03}" type="sibTrans" cxnId="{1D78C487-59D9-4CF7-ABCE-5B81F6517BD3}">
      <dgm:prSet/>
      <dgm:spPr/>
      <dgm:t>
        <a:bodyPr/>
        <a:lstStyle/>
        <a:p>
          <a:pPr algn="ctr"/>
          <a:endParaRPr lang="es-CO"/>
        </a:p>
      </dgm:t>
    </dgm:pt>
    <dgm:pt modelId="{DFF82BEF-2CB8-4EE3-9E00-3E63EAFE1D25}">
      <dgm:prSet phldrT="[Texto]"/>
      <dgm:spPr/>
      <dgm:t>
        <a:bodyPr/>
        <a:lstStyle/>
        <a:p>
          <a:pPr algn="ctr"/>
          <a:r>
            <a:rPr lang="es-CO"/>
            <a:t>Optimizar el uso de herramientas y recursos</a:t>
          </a:r>
        </a:p>
      </dgm:t>
    </dgm:pt>
    <dgm:pt modelId="{3543098C-CAB3-445A-A1CA-7326D823C1CE}" type="parTrans" cxnId="{89866D29-2AF5-4534-9C9C-CCB883B370A8}">
      <dgm:prSet/>
      <dgm:spPr/>
      <dgm:t>
        <a:bodyPr/>
        <a:lstStyle/>
        <a:p>
          <a:pPr algn="ctr"/>
          <a:endParaRPr lang="es-CO"/>
        </a:p>
      </dgm:t>
    </dgm:pt>
    <dgm:pt modelId="{659019DC-CEE4-4AF2-A753-CE621433B60B}" type="sibTrans" cxnId="{89866D29-2AF5-4534-9C9C-CCB883B370A8}">
      <dgm:prSet/>
      <dgm:spPr/>
      <dgm:t>
        <a:bodyPr/>
        <a:lstStyle/>
        <a:p>
          <a:pPr algn="ctr"/>
          <a:endParaRPr lang="es-CO"/>
        </a:p>
      </dgm:t>
    </dgm:pt>
    <dgm:pt modelId="{A91E6789-DDB1-4B37-A282-D31226C668BA}">
      <dgm:prSet phldrT="[Texto]"/>
      <dgm:spPr/>
      <dgm:t>
        <a:bodyPr/>
        <a:lstStyle/>
        <a:p>
          <a:pPr algn="ctr"/>
          <a:r>
            <a:rPr lang="es-CO"/>
            <a:t>Establecer esquemas apropiados de comunicación</a:t>
          </a:r>
        </a:p>
      </dgm:t>
    </dgm:pt>
    <dgm:pt modelId="{D0B0DC17-C9F1-42B2-A714-DFB91EC19791}" type="parTrans" cxnId="{2BA34D59-6E98-499F-9A6D-32C0DD49DDC7}">
      <dgm:prSet/>
      <dgm:spPr/>
      <dgm:t>
        <a:bodyPr/>
        <a:lstStyle/>
        <a:p>
          <a:pPr algn="ctr"/>
          <a:endParaRPr lang="es-CO"/>
        </a:p>
      </dgm:t>
    </dgm:pt>
    <dgm:pt modelId="{436978D1-5F4B-411A-847A-A8D92ED2EB66}" type="sibTrans" cxnId="{2BA34D59-6E98-499F-9A6D-32C0DD49DDC7}">
      <dgm:prSet/>
      <dgm:spPr/>
      <dgm:t>
        <a:bodyPr/>
        <a:lstStyle/>
        <a:p>
          <a:pPr algn="ctr"/>
          <a:endParaRPr lang="es-CO"/>
        </a:p>
      </dgm:t>
    </dgm:pt>
    <dgm:pt modelId="{C38B78E5-0085-4B14-96CF-54180572CD70}" type="pres">
      <dgm:prSet presAssocID="{79453B49-276B-415D-A93B-84AB18D11DA0}" presName="Name0" presStyleCnt="0">
        <dgm:presLayoutVars>
          <dgm:dir/>
          <dgm:animLvl val="lvl"/>
          <dgm:resizeHandles val="exact"/>
        </dgm:presLayoutVars>
      </dgm:prSet>
      <dgm:spPr/>
    </dgm:pt>
    <dgm:pt modelId="{D36B9747-D5DD-4944-9678-6075C4D2E922}" type="pres">
      <dgm:prSet presAssocID="{69169F50-5798-4A0F-9D7A-0E59EB1DC83C}" presName="parTxOnly" presStyleLbl="node1" presStyleIdx="0" presStyleCnt="5">
        <dgm:presLayoutVars>
          <dgm:chMax val="0"/>
          <dgm:chPref val="0"/>
          <dgm:bulletEnabled val="1"/>
        </dgm:presLayoutVars>
      </dgm:prSet>
      <dgm:spPr/>
      <dgm:t>
        <a:bodyPr/>
        <a:lstStyle/>
        <a:p>
          <a:endParaRPr lang="es-CO"/>
        </a:p>
      </dgm:t>
    </dgm:pt>
    <dgm:pt modelId="{F0D9F59F-8681-411F-9CAF-9E6EB601DE67}" type="pres">
      <dgm:prSet presAssocID="{0EC9F404-FCA5-40BA-B4FD-268639D5B3A1}" presName="parTxOnlySpace" presStyleCnt="0"/>
      <dgm:spPr/>
    </dgm:pt>
    <dgm:pt modelId="{908D7E80-83A5-4C8C-B1B7-6904F48645F1}" type="pres">
      <dgm:prSet presAssocID="{011EE76B-4D4F-4F60-8024-FDABFF27ED91}" presName="parTxOnly" presStyleLbl="node1" presStyleIdx="1" presStyleCnt="5">
        <dgm:presLayoutVars>
          <dgm:chMax val="0"/>
          <dgm:chPref val="0"/>
          <dgm:bulletEnabled val="1"/>
        </dgm:presLayoutVars>
      </dgm:prSet>
      <dgm:spPr/>
      <dgm:t>
        <a:bodyPr/>
        <a:lstStyle/>
        <a:p>
          <a:endParaRPr lang="es-CO"/>
        </a:p>
      </dgm:t>
    </dgm:pt>
    <dgm:pt modelId="{EFEF7FD6-C116-494E-A694-F14F6FD978BC}" type="pres">
      <dgm:prSet presAssocID="{8994A4C5-4709-4E8D-82B9-461CF4F75785}" presName="parTxOnlySpace" presStyleCnt="0"/>
      <dgm:spPr/>
    </dgm:pt>
    <dgm:pt modelId="{EED5345C-1ACF-4A1B-8F2F-AF9C075314CC}" type="pres">
      <dgm:prSet presAssocID="{FD649B55-AAE5-495B-AE37-C1AB93190141}" presName="parTxOnly" presStyleLbl="node1" presStyleIdx="2" presStyleCnt="5">
        <dgm:presLayoutVars>
          <dgm:chMax val="0"/>
          <dgm:chPref val="0"/>
          <dgm:bulletEnabled val="1"/>
        </dgm:presLayoutVars>
      </dgm:prSet>
      <dgm:spPr/>
      <dgm:t>
        <a:bodyPr/>
        <a:lstStyle/>
        <a:p>
          <a:endParaRPr lang="es-CO"/>
        </a:p>
      </dgm:t>
    </dgm:pt>
    <dgm:pt modelId="{07D379F0-FD6F-497B-B11D-2373E523BE5D}" type="pres">
      <dgm:prSet presAssocID="{177F862A-237F-42B8-8AC7-89877F698D03}" presName="parTxOnlySpace" presStyleCnt="0"/>
      <dgm:spPr/>
    </dgm:pt>
    <dgm:pt modelId="{5190EC3B-C7CE-48DA-868E-3175144A634C}" type="pres">
      <dgm:prSet presAssocID="{DFF82BEF-2CB8-4EE3-9E00-3E63EAFE1D25}" presName="parTxOnly" presStyleLbl="node1" presStyleIdx="3" presStyleCnt="5">
        <dgm:presLayoutVars>
          <dgm:chMax val="0"/>
          <dgm:chPref val="0"/>
          <dgm:bulletEnabled val="1"/>
        </dgm:presLayoutVars>
      </dgm:prSet>
      <dgm:spPr/>
      <dgm:t>
        <a:bodyPr/>
        <a:lstStyle/>
        <a:p>
          <a:endParaRPr lang="es-CO"/>
        </a:p>
      </dgm:t>
    </dgm:pt>
    <dgm:pt modelId="{FFC0043E-722D-4727-BFC6-1584B46E760F}" type="pres">
      <dgm:prSet presAssocID="{659019DC-CEE4-4AF2-A753-CE621433B60B}" presName="parTxOnlySpace" presStyleCnt="0"/>
      <dgm:spPr/>
    </dgm:pt>
    <dgm:pt modelId="{88421A9D-564A-418D-8924-80C6F13DEFA2}" type="pres">
      <dgm:prSet presAssocID="{A91E6789-DDB1-4B37-A282-D31226C668BA}" presName="parTxOnly" presStyleLbl="node1" presStyleIdx="4" presStyleCnt="5">
        <dgm:presLayoutVars>
          <dgm:chMax val="0"/>
          <dgm:chPref val="0"/>
          <dgm:bulletEnabled val="1"/>
        </dgm:presLayoutVars>
      </dgm:prSet>
      <dgm:spPr/>
      <dgm:t>
        <a:bodyPr/>
        <a:lstStyle/>
        <a:p>
          <a:endParaRPr lang="es-CO"/>
        </a:p>
      </dgm:t>
    </dgm:pt>
  </dgm:ptLst>
  <dgm:cxnLst>
    <dgm:cxn modelId="{0A7BFE72-CC93-489A-8E3F-B2277ACCA850}" type="presOf" srcId="{A91E6789-DDB1-4B37-A282-D31226C668BA}" destId="{88421A9D-564A-418D-8924-80C6F13DEFA2}" srcOrd="0" destOrd="0" presId="urn:microsoft.com/office/officeart/2005/8/layout/chevron1"/>
    <dgm:cxn modelId="{19F95B58-17AD-45CA-BF5F-04E47627D1B5}" srcId="{79453B49-276B-415D-A93B-84AB18D11DA0}" destId="{69169F50-5798-4A0F-9D7A-0E59EB1DC83C}" srcOrd="0" destOrd="0" parTransId="{D3842B60-BE2C-4BD1-8D4A-921617B825FB}" sibTransId="{0EC9F404-FCA5-40BA-B4FD-268639D5B3A1}"/>
    <dgm:cxn modelId="{E44984C8-8657-4713-BA8D-6AB725D63DD8}" srcId="{79453B49-276B-415D-A93B-84AB18D11DA0}" destId="{011EE76B-4D4F-4F60-8024-FDABFF27ED91}" srcOrd="1" destOrd="0" parTransId="{B42F36C3-B2A0-4173-AF81-37443E024806}" sibTransId="{8994A4C5-4709-4E8D-82B9-461CF4F75785}"/>
    <dgm:cxn modelId="{1D78C487-59D9-4CF7-ABCE-5B81F6517BD3}" srcId="{79453B49-276B-415D-A93B-84AB18D11DA0}" destId="{FD649B55-AAE5-495B-AE37-C1AB93190141}" srcOrd="2" destOrd="0" parTransId="{D4D61886-E492-43E9-8FA9-E0F6707CA821}" sibTransId="{177F862A-237F-42B8-8AC7-89877F698D03}"/>
    <dgm:cxn modelId="{89866D29-2AF5-4534-9C9C-CCB883B370A8}" srcId="{79453B49-276B-415D-A93B-84AB18D11DA0}" destId="{DFF82BEF-2CB8-4EE3-9E00-3E63EAFE1D25}" srcOrd="3" destOrd="0" parTransId="{3543098C-CAB3-445A-A1CA-7326D823C1CE}" sibTransId="{659019DC-CEE4-4AF2-A753-CE621433B60B}"/>
    <dgm:cxn modelId="{D4A70A7C-2DEA-4EC2-BEEF-F3ED0A997A4B}" type="presOf" srcId="{011EE76B-4D4F-4F60-8024-FDABFF27ED91}" destId="{908D7E80-83A5-4C8C-B1B7-6904F48645F1}" srcOrd="0" destOrd="0" presId="urn:microsoft.com/office/officeart/2005/8/layout/chevron1"/>
    <dgm:cxn modelId="{FCF3DD85-5966-45DC-B997-9A42DFBA8AF2}" type="presOf" srcId="{DFF82BEF-2CB8-4EE3-9E00-3E63EAFE1D25}" destId="{5190EC3B-C7CE-48DA-868E-3175144A634C}" srcOrd="0" destOrd="0" presId="urn:microsoft.com/office/officeart/2005/8/layout/chevron1"/>
    <dgm:cxn modelId="{D02A350A-E0E9-479A-AB62-AE2A369D271D}" type="presOf" srcId="{79453B49-276B-415D-A93B-84AB18D11DA0}" destId="{C38B78E5-0085-4B14-96CF-54180572CD70}" srcOrd="0" destOrd="0" presId="urn:microsoft.com/office/officeart/2005/8/layout/chevron1"/>
    <dgm:cxn modelId="{340DA59A-DDC2-470B-9FC5-C14653AC3327}" type="presOf" srcId="{FD649B55-AAE5-495B-AE37-C1AB93190141}" destId="{EED5345C-1ACF-4A1B-8F2F-AF9C075314CC}" srcOrd="0" destOrd="0" presId="urn:microsoft.com/office/officeart/2005/8/layout/chevron1"/>
    <dgm:cxn modelId="{D4BB74DB-E7D5-4219-B129-66F4CE9B0B55}" type="presOf" srcId="{69169F50-5798-4A0F-9D7A-0E59EB1DC83C}" destId="{D36B9747-D5DD-4944-9678-6075C4D2E922}" srcOrd="0" destOrd="0" presId="urn:microsoft.com/office/officeart/2005/8/layout/chevron1"/>
    <dgm:cxn modelId="{2BA34D59-6E98-499F-9A6D-32C0DD49DDC7}" srcId="{79453B49-276B-415D-A93B-84AB18D11DA0}" destId="{A91E6789-DDB1-4B37-A282-D31226C668BA}" srcOrd="4" destOrd="0" parTransId="{D0B0DC17-C9F1-42B2-A714-DFB91EC19791}" sibTransId="{436978D1-5F4B-411A-847A-A8D92ED2EB66}"/>
    <dgm:cxn modelId="{BF5DDF8B-CF88-4874-8678-6CD75791B884}" type="presParOf" srcId="{C38B78E5-0085-4B14-96CF-54180572CD70}" destId="{D36B9747-D5DD-4944-9678-6075C4D2E922}" srcOrd="0" destOrd="0" presId="urn:microsoft.com/office/officeart/2005/8/layout/chevron1"/>
    <dgm:cxn modelId="{FF1FAC0F-6F15-4F14-BAE0-BA11337EF9C6}" type="presParOf" srcId="{C38B78E5-0085-4B14-96CF-54180572CD70}" destId="{F0D9F59F-8681-411F-9CAF-9E6EB601DE67}" srcOrd="1" destOrd="0" presId="urn:microsoft.com/office/officeart/2005/8/layout/chevron1"/>
    <dgm:cxn modelId="{5767CFFF-1E53-4E41-9DBD-1D59DC6BA1BE}" type="presParOf" srcId="{C38B78E5-0085-4B14-96CF-54180572CD70}" destId="{908D7E80-83A5-4C8C-B1B7-6904F48645F1}" srcOrd="2" destOrd="0" presId="urn:microsoft.com/office/officeart/2005/8/layout/chevron1"/>
    <dgm:cxn modelId="{B5729A7B-0597-44B7-89F6-2C48AD06633F}" type="presParOf" srcId="{C38B78E5-0085-4B14-96CF-54180572CD70}" destId="{EFEF7FD6-C116-494E-A694-F14F6FD978BC}" srcOrd="3" destOrd="0" presId="urn:microsoft.com/office/officeart/2005/8/layout/chevron1"/>
    <dgm:cxn modelId="{01CB29E5-DF7B-4A76-820B-6B223D19F9E9}" type="presParOf" srcId="{C38B78E5-0085-4B14-96CF-54180572CD70}" destId="{EED5345C-1ACF-4A1B-8F2F-AF9C075314CC}" srcOrd="4" destOrd="0" presId="urn:microsoft.com/office/officeart/2005/8/layout/chevron1"/>
    <dgm:cxn modelId="{A824AB5A-59B8-4851-8E45-87414358698D}" type="presParOf" srcId="{C38B78E5-0085-4B14-96CF-54180572CD70}" destId="{07D379F0-FD6F-497B-B11D-2373E523BE5D}" srcOrd="5" destOrd="0" presId="urn:microsoft.com/office/officeart/2005/8/layout/chevron1"/>
    <dgm:cxn modelId="{2BCD8A13-BC7B-4C12-BFDF-F0A84640F9EA}" type="presParOf" srcId="{C38B78E5-0085-4B14-96CF-54180572CD70}" destId="{5190EC3B-C7CE-48DA-868E-3175144A634C}" srcOrd="6" destOrd="0" presId="urn:microsoft.com/office/officeart/2005/8/layout/chevron1"/>
    <dgm:cxn modelId="{8E934B05-0B6D-498F-B359-886C208247C7}" type="presParOf" srcId="{C38B78E5-0085-4B14-96CF-54180572CD70}" destId="{FFC0043E-722D-4727-BFC6-1584B46E760F}" srcOrd="7" destOrd="0" presId="urn:microsoft.com/office/officeart/2005/8/layout/chevron1"/>
    <dgm:cxn modelId="{B8545A4D-95FC-444B-AF58-CFD54CAEA07F}" type="presParOf" srcId="{C38B78E5-0085-4B14-96CF-54180572CD70}" destId="{88421A9D-564A-418D-8924-80C6F13DEFA2}" srcOrd="8"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51E58A-124A-442C-A251-F147BBD3957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s-CO"/>
        </a:p>
      </dgm:t>
    </dgm:pt>
    <dgm:pt modelId="{D658A9E0-3224-41FD-AD34-F581BDA206D5}">
      <dgm:prSet phldrT="[Texto]"/>
      <dgm:spPr/>
      <dgm:t>
        <a:bodyPr/>
        <a:lstStyle/>
        <a:p>
          <a:pPr algn="ctr"/>
          <a:r>
            <a:rPr lang="es-CO"/>
            <a:t>Gestión de procesos</a:t>
          </a:r>
        </a:p>
      </dgm:t>
    </dgm:pt>
    <dgm:pt modelId="{0CE79C04-44CB-4D26-A60E-DF397205166E}" type="parTrans" cxnId="{D15FE704-70EE-4E43-AC4E-B9BF44919E8A}">
      <dgm:prSet/>
      <dgm:spPr/>
      <dgm:t>
        <a:bodyPr/>
        <a:lstStyle/>
        <a:p>
          <a:pPr algn="ctr"/>
          <a:endParaRPr lang="es-CO"/>
        </a:p>
      </dgm:t>
    </dgm:pt>
    <dgm:pt modelId="{AB1BF562-F94E-4E05-A5E6-08C1CF935255}" type="sibTrans" cxnId="{D15FE704-70EE-4E43-AC4E-B9BF44919E8A}">
      <dgm:prSet/>
      <dgm:spPr/>
      <dgm:t>
        <a:bodyPr/>
        <a:lstStyle/>
        <a:p>
          <a:pPr algn="ctr"/>
          <a:endParaRPr lang="es-CO"/>
        </a:p>
      </dgm:t>
    </dgm:pt>
    <dgm:pt modelId="{346CE9F8-D695-4BA2-B838-ABDA00F60E66}">
      <dgm:prSet phldrT="[Texto]"/>
      <dgm:spPr/>
      <dgm:t>
        <a:bodyPr/>
        <a:lstStyle/>
        <a:p>
          <a:pPr algn="ctr"/>
          <a:r>
            <a:rPr lang="es-CO"/>
            <a:t>Gestión ambiental</a:t>
          </a:r>
        </a:p>
      </dgm:t>
    </dgm:pt>
    <dgm:pt modelId="{B962E838-E8CF-4C6C-855B-6C2595AC1BDA}" type="parTrans" cxnId="{55B60D33-F9C8-4E0C-A0FD-C00D38892036}">
      <dgm:prSet/>
      <dgm:spPr/>
      <dgm:t>
        <a:bodyPr/>
        <a:lstStyle/>
        <a:p>
          <a:pPr algn="ctr"/>
          <a:endParaRPr lang="es-CO"/>
        </a:p>
      </dgm:t>
    </dgm:pt>
    <dgm:pt modelId="{B42E2A54-430F-4260-8FE0-3735D3D0CC5C}" type="sibTrans" cxnId="{55B60D33-F9C8-4E0C-A0FD-C00D38892036}">
      <dgm:prSet/>
      <dgm:spPr/>
      <dgm:t>
        <a:bodyPr/>
        <a:lstStyle/>
        <a:p>
          <a:pPr algn="ctr"/>
          <a:endParaRPr lang="es-CO"/>
        </a:p>
      </dgm:t>
    </dgm:pt>
    <dgm:pt modelId="{8AE15740-4271-46AF-BC81-BEA6FB1E214B}">
      <dgm:prSet phldrT="[Texto]"/>
      <dgm:spPr/>
      <dgm:t>
        <a:bodyPr/>
        <a:lstStyle/>
        <a:p>
          <a:pPr algn="ctr"/>
          <a:r>
            <a:rPr lang="es-CO"/>
            <a:t>Seguridad y salud en el trabajo</a:t>
          </a:r>
        </a:p>
      </dgm:t>
    </dgm:pt>
    <dgm:pt modelId="{32445FEB-C4D7-4CF6-AF40-97924E791939}" type="parTrans" cxnId="{225CB2B3-82DE-476D-BBDA-1889F12AB328}">
      <dgm:prSet/>
      <dgm:spPr/>
      <dgm:t>
        <a:bodyPr/>
        <a:lstStyle/>
        <a:p>
          <a:pPr algn="ctr"/>
          <a:endParaRPr lang="es-CO"/>
        </a:p>
      </dgm:t>
    </dgm:pt>
    <dgm:pt modelId="{5091E9F0-90D1-4700-B78E-58734B528214}" type="sibTrans" cxnId="{225CB2B3-82DE-476D-BBDA-1889F12AB328}">
      <dgm:prSet/>
      <dgm:spPr/>
      <dgm:t>
        <a:bodyPr/>
        <a:lstStyle/>
        <a:p>
          <a:pPr algn="ctr"/>
          <a:endParaRPr lang="es-CO"/>
        </a:p>
      </dgm:t>
    </dgm:pt>
    <dgm:pt modelId="{E4A523C9-2C20-467E-8DA4-87AF96658A90}">
      <dgm:prSet phldrT="[Texto]"/>
      <dgm:spPr/>
      <dgm:t>
        <a:bodyPr/>
        <a:lstStyle/>
        <a:p>
          <a:pPr algn="ctr"/>
          <a:r>
            <a:rPr lang="es-CO"/>
            <a:t>NIIF - Riesgos financieros</a:t>
          </a:r>
        </a:p>
      </dgm:t>
    </dgm:pt>
    <dgm:pt modelId="{E9F727C3-AA15-410F-BA2A-1A14A8B0D701}" type="parTrans" cxnId="{357972A1-E4A4-41F9-9157-592D80DE08A1}">
      <dgm:prSet/>
      <dgm:spPr/>
      <dgm:t>
        <a:bodyPr/>
        <a:lstStyle/>
        <a:p>
          <a:pPr algn="ctr"/>
          <a:endParaRPr lang="es-CO"/>
        </a:p>
      </dgm:t>
    </dgm:pt>
    <dgm:pt modelId="{170C4A48-66A4-4EE8-903D-1FF88C47183D}" type="sibTrans" cxnId="{357972A1-E4A4-41F9-9157-592D80DE08A1}">
      <dgm:prSet/>
      <dgm:spPr/>
      <dgm:t>
        <a:bodyPr/>
        <a:lstStyle/>
        <a:p>
          <a:pPr algn="ctr"/>
          <a:endParaRPr lang="es-CO"/>
        </a:p>
      </dgm:t>
    </dgm:pt>
    <dgm:pt modelId="{09800597-30D1-440E-A710-0CADAA69351C}">
      <dgm:prSet phldrT="[Texto]"/>
      <dgm:spPr/>
      <dgm:t>
        <a:bodyPr/>
        <a:lstStyle/>
        <a:p>
          <a:pPr algn="ctr"/>
          <a:r>
            <a:rPr lang="es-CO"/>
            <a:t>Prevención lavado de activos y financiación terrorismo</a:t>
          </a:r>
        </a:p>
      </dgm:t>
    </dgm:pt>
    <dgm:pt modelId="{590DB45B-D415-4323-AE05-B475D03FB8EB}" type="parTrans" cxnId="{995A853D-3C4E-4604-80FB-F8C83F841A6F}">
      <dgm:prSet/>
      <dgm:spPr/>
      <dgm:t>
        <a:bodyPr/>
        <a:lstStyle/>
        <a:p>
          <a:pPr algn="ctr"/>
          <a:endParaRPr lang="es-CO"/>
        </a:p>
      </dgm:t>
    </dgm:pt>
    <dgm:pt modelId="{C2C7CFCE-173F-4CEC-84A7-DC3F59879A8C}" type="sibTrans" cxnId="{995A853D-3C4E-4604-80FB-F8C83F841A6F}">
      <dgm:prSet/>
      <dgm:spPr/>
      <dgm:t>
        <a:bodyPr/>
        <a:lstStyle/>
        <a:p>
          <a:pPr algn="ctr"/>
          <a:endParaRPr lang="es-CO"/>
        </a:p>
      </dgm:t>
    </dgm:pt>
    <dgm:pt modelId="{D9BDBF75-32D6-4D70-B8B6-62D7C49004C2}">
      <dgm:prSet phldrT="[Texto]"/>
      <dgm:spPr/>
      <dgm:t>
        <a:bodyPr/>
        <a:lstStyle/>
        <a:p>
          <a:pPr algn="ctr"/>
          <a:r>
            <a:rPr lang="es-CO"/>
            <a:t>Seguridad de la información</a:t>
          </a:r>
        </a:p>
      </dgm:t>
    </dgm:pt>
    <dgm:pt modelId="{46EBA899-BF73-49C9-B845-A47406B2C281}" type="parTrans" cxnId="{91DC9599-AB42-411F-A6D4-86C15D6586FA}">
      <dgm:prSet/>
      <dgm:spPr/>
      <dgm:t>
        <a:bodyPr/>
        <a:lstStyle/>
        <a:p>
          <a:pPr algn="ctr"/>
          <a:endParaRPr lang="es-CO"/>
        </a:p>
      </dgm:t>
    </dgm:pt>
    <dgm:pt modelId="{7C92082F-220D-48D9-B535-110E8A11C804}" type="sibTrans" cxnId="{91DC9599-AB42-411F-A6D4-86C15D6586FA}">
      <dgm:prSet/>
      <dgm:spPr/>
      <dgm:t>
        <a:bodyPr/>
        <a:lstStyle/>
        <a:p>
          <a:pPr algn="ctr"/>
          <a:endParaRPr lang="es-CO"/>
        </a:p>
      </dgm:t>
    </dgm:pt>
    <dgm:pt modelId="{95EDD074-5093-46C3-B965-5ABA3A783A08}" type="pres">
      <dgm:prSet presAssocID="{0F51E58A-124A-442C-A251-F147BBD39579}" presName="cycle" presStyleCnt="0">
        <dgm:presLayoutVars>
          <dgm:dir/>
          <dgm:resizeHandles val="exact"/>
        </dgm:presLayoutVars>
      </dgm:prSet>
      <dgm:spPr/>
      <dgm:t>
        <a:bodyPr/>
        <a:lstStyle/>
        <a:p>
          <a:endParaRPr lang="es-CO"/>
        </a:p>
      </dgm:t>
    </dgm:pt>
    <dgm:pt modelId="{C3D91B35-7201-48F9-9438-0549363E6C4C}" type="pres">
      <dgm:prSet presAssocID="{D658A9E0-3224-41FD-AD34-F581BDA206D5}" presName="node" presStyleLbl="node1" presStyleIdx="0" presStyleCnt="6">
        <dgm:presLayoutVars>
          <dgm:bulletEnabled val="1"/>
        </dgm:presLayoutVars>
      </dgm:prSet>
      <dgm:spPr/>
      <dgm:t>
        <a:bodyPr/>
        <a:lstStyle/>
        <a:p>
          <a:endParaRPr lang="es-CO"/>
        </a:p>
      </dgm:t>
    </dgm:pt>
    <dgm:pt modelId="{B09CDF0C-4029-42D6-AFD4-EA5307213D58}" type="pres">
      <dgm:prSet presAssocID="{D658A9E0-3224-41FD-AD34-F581BDA206D5}" presName="spNode" presStyleCnt="0"/>
      <dgm:spPr/>
    </dgm:pt>
    <dgm:pt modelId="{82319206-4A2D-4C64-8533-AD065BB98968}" type="pres">
      <dgm:prSet presAssocID="{AB1BF562-F94E-4E05-A5E6-08C1CF935255}" presName="sibTrans" presStyleLbl="sibTrans1D1" presStyleIdx="0" presStyleCnt="6"/>
      <dgm:spPr/>
      <dgm:t>
        <a:bodyPr/>
        <a:lstStyle/>
        <a:p>
          <a:endParaRPr lang="es-CO"/>
        </a:p>
      </dgm:t>
    </dgm:pt>
    <dgm:pt modelId="{B393D81C-AD2E-41EE-A00D-9ED0595DB929}" type="pres">
      <dgm:prSet presAssocID="{346CE9F8-D695-4BA2-B838-ABDA00F60E66}" presName="node" presStyleLbl="node1" presStyleIdx="1" presStyleCnt="6">
        <dgm:presLayoutVars>
          <dgm:bulletEnabled val="1"/>
        </dgm:presLayoutVars>
      </dgm:prSet>
      <dgm:spPr/>
      <dgm:t>
        <a:bodyPr/>
        <a:lstStyle/>
        <a:p>
          <a:endParaRPr lang="es-CO"/>
        </a:p>
      </dgm:t>
    </dgm:pt>
    <dgm:pt modelId="{FFF7D71C-FB47-45F9-9E47-4DE94FB7FEE2}" type="pres">
      <dgm:prSet presAssocID="{346CE9F8-D695-4BA2-B838-ABDA00F60E66}" presName="spNode" presStyleCnt="0"/>
      <dgm:spPr/>
    </dgm:pt>
    <dgm:pt modelId="{9D069CF1-0CF1-481C-BAF3-23B9D65BED02}" type="pres">
      <dgm:prSet presAssocID="{B42E2A54-430F-4260-8FE0-3735D3D0CC5C}" presName="sibTrans" presStyleLbl="sibTrans1D1" presStyleIdx="1" presStyleCnt="6"/>
      <dgm:spPr/>
      <dgm:t>
        <a:bodyPr/>
        <a:lstStyle/>
        <a:p>
          <a:endParaRPr lang="es-CO"/>
        </a:p>
      </dgm:t>
    </dgm:pt>
    <dgm:pt modelId="{353F999F-1A94-4F65-83FB-A77C85294158}" type="pres">
      <dgm:prSet presAssocID="{8AE15740-4271-46AF-BC81-BEA6FB1E214B}" presName="node" presStyleLbl="node1" presStyleIdx="2" presStyleCnt="6">
        <dgm:presLayoutVars>
          <dgm:bulletEnabled val="1"/>
        </dgm:presLayoutVars>
      </dgm:prSet>
      <dgm:spPr/>
      <dgm:t>
        <a:bodyPr/>
        <a:lstStyle/>
        <a:p>
          <a:endParaRPr lang="es-CO"/>
        </a:p>
      </dgm:t>
    </dgm:pt>
    <dgm:pt modelId="{1F6833F6-D92B-4CE5-8F3D-8DFFF24EAC2B}" type="pres">
      <dgm:prSet presAssocID="{8AE15740-4271-46AF-BC81-BEA6FB1E214B}" presName="spNode" presStyleCnt="0"/>
      <dgm:spPr/>
    </dgm:pt>
    <dgm:pt modelId="{5C40C02B-358D-408E-95B8-DBEC331F4D80}" type="pres">
      <dgm:prSet presAssocID="{5091E9F0-90D1-4700-B78E-58734B528214}" presName="sibTrans" presStyleLbl="sibTrans1D1" presStyleIdx="2" presStyleCnt="6"/>
      <dgm:spPr/>
      <dgm:t>
        <a:bodyPr/>
        <a:lstStyle/>
        <a:p>
          <a:endParaRPr lang="es-CO"/>
        </a:p>
      </dgm:t>
    </dgm:pt>
    <dgm:pt modelId="{15AB6393-79FC-49A0-9FD4-83A4DB56CA10}" type="pres">
      <dgm:prSet presAssocID="{E4A523C9-2C20-467E-8DA4-87AF96658A90}" presName="node" presStyleLbl="node1" presStyleIdx="3" presStyleCnt="6">
        <dgm:presLayoutVars>
          <dgm:bulletEnabled val="1"/>
        </dgm:presLayoutVars>
      </dgm:prSet>
      <dgm:spPr/>
      <dgm:t>
        <a:bodyPr/>
        <a:lstStyle/>
        <a:p>
          <a:endParaRPr lang="es-CO"/>
        </a:p>
      </dgm:t>
    </dgm:pt>
    <dgm:pt modelId="{619FB69D-61D8-4963-B3BC-391331C2FDD3}" type="pres">
      <dgm:prSet presAssocID="{E4A523C9-2C20-467E-8DA4-87AF96658A90}" presName="spNode" presStyleCnt="0"/>
      <dgm:spPr/>
    </dgm:pt>
    <dgm:pt modelId="{A5D05C9D-AF79-4C2B-83EA-FB6F979A8C95}" type="pres">
      <dgm:prSet presAssocID="{170C4A48-66A4-4EE8-903D-1FF88C47183D}" presName="sibTrans" presStyleLbl="sibTrans1D1" presStyleIdx="3" presStyleCnt="6"/>
      <dgm:spPr/>
      <dgm:t>
        <a:bodyPr/>
        <a:lstStyle/>
        <a:p>
          <a:endParaRPr lang="es-CO"/>
        </a:p>
      </dgm:t>
    </dgm:pt>
    <dgm:pt modelId="{988DA865-01FC-4857-8338-453A2D4BA0E3}" type="pres">
      <dgm:prSet presAssocID="{09800597-30D1-440E-A710-0CADAA69351C}" presName="node" presStyleLbl="node1" presStyleIdx="4" presStyleCnt="6">
        <dgm:presLayoutVars>
          <dgm:bulletEnabled val="1"/>
        </dgm:presLayoutVars>
      </dgm:prSet>
      <dgm:spPr/>
      <dgm:t>
        <a:bodyPr/>
        <a:lstStyle/>
        <a:p>
          <a:endParaRPr lang="es-CO"/>
        </a:p>
      </dgm:t>
    </dgm:pt>
    <dgm:pt modelId="{C88905C4-7F35-4F77-8771-0937DB4CEE53}" type="pres">
      <dgm:prSet presAssocID="{09800597-30D1-440E-A710-0CADAA69351C}" presName="spNode" presStyleCnt="0"/>
      <dgm:spPr/>
    </dgm:pt>
    <dgm:pt modelId="{96EC14BC-A66C-41F5-B366-E4E514A59DF0}" type="pres">
      <dgm:prSet presAssocID="{C2C7CFCE-173F-4CEC-84A7-DC3F59879A8C}" presName="sibTrans" presStyleLbl="sibTrans1D1" presStyleIdx="4" presStyleCnt="6"/>
      <dgm:spPr/>
      <dgm:t>
        <a:bodyPr/>
        <a:lstStyle/>
        <a:p>
          <a:endParaRPr lang="es-CO"/>
        </a:p>
      </dgm:t>
    </dgm:pt>
    <dgm:pt modelId="{F9080497-4486-4278-AD67-063342854A4E}" type="pres">
      <dgm:prSet presAssocID="{D9BDBF75-32D6-4D70-B8B6-62D7C49004C2}" presName="node" presStyleLbl="node1" presStyleIdx="5" presStyleCnt="6">
        <dgm:presLayoutVars>
          <dgm:bulletEnabled val="1"/>
        </dgm:presLayoutVars>
      </dgm:prSet>
      <dgm:spPr/>
      <dgm:t>
        <a:bodyPr/>
        <a:lstStyle/>
        <a:p>
          <a:endParaRPr lang="es-CO"/>
        </a:p>
      </dgm:t>
    </dgm:pt>
    <dgm:pt modelId="{3DD9CE7E-B849-4592-A308-B5B32C125384}" type="pres">
      <dgm:prSet presAssocID="{D9BDBF75-32D6-4D70-B8B6-62D7C49004C2}" presName="spNode" presStyleCnt="0"/>
      <dgm:spPr/>
    </dgm:pt>
    <dgm:pt modelId="{DA24820B-6A25-4BA7-9255-8D5FBB70265F}" type="pres">
      <dgm:prSet presAssocID="{7C92082F-220D-48D9-B535-110E8A11C804}" presName="sibTrans" presStyleLbl="sibTrans1D1" presStyleIdx="5" presStyleCnt="6"/>
      <dgm:spPr/>
      <dgm:t>
        <a:bodyPr/>
        <a:lstStyle/>
        <a:p>
          <a:endParaRPr lang="es-CO"/>
        </a:p>
      </dgm:t>
    </dgm:pt>
  </dgm:ptLst>
  <dgm:cxnLst>
    <dgm:cxn modelId="{7F80D3EE-17A7-488B-84FB-57E85314BAF6}" type="presOf" srcId="{C2C7CFCE-173F-4CEC-84A7-DC3F59879A8C}" destId="{96EC14BC-A66C-41F5-B366-E4E514A59DF0}" srcOrd="0" destOrd="0" presId="urn:microsoft.com/office/officeart/2005/8/layout/cycle6"/>
    <dgm:cxn modelId="{225CB2B3-82DE-476D-BBDA-1889F12AB328}" srcId="{0F51E58A-124A-442C-A251-F147BBD39579}" destId="{8AE15740-4271-46AF-BC81-BEA6FB1E214B}" srcOrd="2" destOrd="0" parTransId="{32445FEB-C4D7-4CF6-AF40-97924E791939}" sibTransId="{5091E9F0-90D1-4700-B78E-58734B528214}"/>
    <dgm:cxn modelId="{91DC9599-AB42-411F-A6D4-86C15D6586FA}" srcId="{0F51E58A-124A-442C-A251-F147BBD39579}" destId="{D9BDBF75-32D6-4D70-B8B6-62D7C49004C2}" srcOrd="5" destOrd="0" parTransId="{46EBA899-BF73-49C9-B845-A47406B2C281}" sibTransId="{7C92082F-220D-48D9-B535-110E8A11C804}"/>
    <dgm:cxn modelId="{995A853D-3C4E-4604-80FB-F8C83F841A6F}" srcId="{0F51E58A-124A-442C-A251-F147BBD39579}" destId="{09800597-30D1-440E-A710-0CADAA69351C}" srcOrd="4" destOrd="0" parTransId="{590DB45B-D415-4323-AE05-B475D03FB8EB}" sibTransId="{C2C7CFCE-173F-4CEC-84A7-DC3F59879A8C}"/>
    <dgm:cxn modelId="{AB9F8ECE-838C-4B10-B977-A899CEB32B8F}" type="presOf" srcId="{7C92082F-220D-48D9-B535-110E8A11C804}" destId="{DA24820B-6A25-4BA7-9255-8D5FBB70265F}" srcOrd="0" destOrd="0" presId="urn:microsoft.com/office/officeart/2005/8/layout/cycle6"/>
    <dgm:cxn modelId="{2E3B60A4-707D-447B-AFA3-F2897ABA3139}" type="presOf" srcId="{D658A9E0-3224-41FD-AD34-F581BDA206D5}" destId="{C3D91B35-7201-48F9-9438-0549363E6C4C}" srcOrd="0" destOrd="0" presId="urn:microsoft.com/office/officeart/2005/8/layout/cycle6"/>
    <dgm:cxn modelId="{D15FE704-70EE-4E43-AC4E-B9BF44919E8A}" srcId="{0F51E58A-124A-442C-A251-F147BBD39579}" destId="{D658A9E0-3224-41FD-AD34-F581BDA206D5}" srcOrd="0" destOrd="0" parTransId="{0CE79C04-44CB-4D26-A60E-DF397205166E}" sibTransId="{AB1BF562-F94E-4E05-A5E6-08C1CF935255}"/>
    <dgm:cxn modelId="{2A6D710B-1850-480D-8429-B31FA003C577}" type="presOf" srcId="{346CE9F8-D695-4BA2-B838-ABDA00F60E66}" destId="{B393D81C-AD2E-41EE-A00D-9ED0595DB929}" srcOrd="0" destOrd="0" presId="urn:microsoft.com/office/officeart/2005/8/layout/cycle6"/>
    <dgm:cxn modelId="{83237A89-D06C-46A5-8F5E-A312CBF5C525}" type="presOf" srcId="{AB1BF562-F94E-4E05-A5E6-08C1CF935255}" destId="{82319206-4A2D-4C64-8533-AD065BB98968}" srcOrd="0" destOrd="0" presId="urn:microsoft.com/office/officeart/2005/8/layout/cycle6"/>
    <dgm:cxn modelId="{5E9A2693-161E-48D6-95D9-0C95AA685641}" type="presOf" srcId="{0F51E58A-124A-442C-A251-F147BBD39579}" destId="{95EDD074-5093-46C3-B965-5ABA3A783A08}" srcOrd="0" destOrd="0" presId="urn:microsoft.com/office/officeart/2005/8/layout/cycle6"/>
    <dgm:cxn modelId="{CA40B94E-B77C-432C-BEE7-68EBA9CAC1B7}" type="presOf" srcId="{B42E2A54-430F-4260-8FE0-3735D3D0CC5C}" destId="{9D069CF1-0CF1-481C-BAF3-23B9D65BED02}" srcOrd="0" destOrd="0" presId="urn:microsoft.com/office/officeart/2005/8/layout/cycle6"/>
    <dgm:cxn modelId="{1397C2DC-223B-469F-A710-31737C925262}" type="presOf" srcId="{5091E9F0-90D1-4700-B78E-58734B528214}" destId="{5C40C02B-358D-408E-95B8-DBEC331F4D80}" srcOrd="0" destOrd="0" presId="urn:microsoft.com/office/officeart/2005/8/layout/cycle6"/>
    <dgm:cxn modelId="{55B60D33-F9C8-4E0C-A0FD-C00D38892036}" srcId="{0F51E58A-124A-442C-A251-F147BBD39579}" destId="{346CE9F8-D695-4BA2-B838-ABDA00F60E66}" srcOrd="1" destOrd="0" parTransId="{B962E838-E8CF-4C6C-855B-6C2595AC1BDA}" sibTransId="{B42E2A54-430F-4260-8FE0-3735D3D0CC5C}"/>
    <dgm:cxn modelId="{40DD1482-8324-4AC6-9F79-B884498FCF02}" type="presOf" srcId="{8AE15740-4271-46AF-BC81-BEA6FB1E214B}" destId="{353F999F-1A94-4F65-83FB-A77C85294158}" srcOrd="0" destOrd="0" presId="urn:microsoft.com/office/officeart/2005/8/layout/cycle6"/>
    <dgm:cxn modelId="{565A2A8F-D485-4577-B151-C2E4694D2398}" type="presOf" srcId="{D9BDBF75-32D6-4D70-B8B6-62D7C49004C2}" destId="{F9080497-4486-4278-AD67-063342854A4E}" srcOrd="0" destOrd="0" presId="urn:microsoft.com/office/officeart/2005/8/layout/cycle6"/>
    <dgm:cxn modelId="{357972A1-E4A4-41F9-9157-592D80DE08A1}" srcId="{0F51E58A-124A-442C-A251-F147BBD39579}" destId="{E4A523C9-2C20-467E-8DA4-87AF96658A90}" srcOrd="3" destOrd="0" parTransId="{E9F727C3-AA15-410F-BA2A-1A14A8B0D701}" sibTransId="{170C4A48-66A4-4EE8-903D-1FF88C47183D}"/>
    <dgm:cxn modelId="{B1A13AEC-A58C-4265-B3E3-F652EF680777}" type="presOf" srcId="{09800597-30D1-440E-A710-0CADAA69351C}" destId="{988DA865-01FC-4857-8338-453A2D4BA0E3}" srcOrd="0" destOrd="0" presId="urn:microsoft.com/office/officeart/2005/8/layout/cycle6"/>
    <dgm:cxn modelId="{5839F130-3143-474F-9335-A81158E1F560}" type="presOf" srcId="{170C4A48-66A4-4EE8-903D-1FF88C47183D}" destId="{A5D05C9D-AF79-4C2B-83EA-FB6F979A8C95}" srcOrd="0" destOrd="0" presId="urn:microsoft.com/office/officeart/2005/8/layout/cycle6"/>
    <dgm:cxn modelId="{94485B02-87DF-4A45-9801-A60E51B00010}" type="presOf" srcId="{E4A523C9-2C20-467E-8DA4-87AF96658A90}" destId="{15AB6393-79FC-49A0-9FD4-83A4DB56CA10}" srcOrd="0" destOrd="0" presId="urn:microsoft.com/office/officeart/2005/8/layout/cycle6"/>
    <dgm:cxn modelId="{60AA4C0A-3318-4ABA-8BBB-D53816C691D8}" type="presParOf" srcId="{95EDD074-5093-46C3-B965-5ABA3A783A08}" destId="{C3D91B35-7201-48F9-9438-0549363E6C4C}" srcOrd="0" destOrd="0" presId="urn:microsoft.com/office/officeart/2005/8/layout/cycle6"/>
    <dgm:cxn modelId="{D1ADEF02-C302-49FC-A9C4-84B7C8D3BD2E}" type="presParOf" srcId="{95EDD074-5093-46C3-B965-5ABA3A783A08}" destId="{B09CDF0C-4029-42D6-AFD4-EA5307213D58}" srcOrd="1" destOrd="0" presId="urn:microsoft.com/office/officeart/2005/8/layout/cycle6"/>
    <dgm:cxn modelId="{7C0D52E2-6546-40A4-B837-5C9E65EA1547}" type="presParOf" srcId="{95EDD074-5093-46C3-B965-5ABA3A783A08}" destId="{82319206-4A2D-4C64-8533-AD065BB98968}" srcOrd="2" destOrd="0" presId="urn:microsoft.com/office/officeart/2005/8/layout/cycle6"/>
    <dgm:cxn modelId="{CB7B027C-92C8-4A9E-84EE-036B10B04406}" type="presParOf" srcId="{95EDD074-5093-46C3-B965-5ABA3A783A08}" destId="{B393D81C-AD2E-41EE-A00D-9ED0595DB929}" srcOrd="3" destOrd="0" presId="urn:microsoft.com/office/officeart/2005/8/layout/cycle6"/>
    <dgm:cxn modelId="{EFC79222-04D6-4E2D-9446-2D4E2061FD15}" type="presParOf" srcId="{95EDD074-5093-46C3-B965-5ABA3A783A08}" destId="{FFF7D71C-FB47-45F9-9E47-4DE94FB7FEE2}" srcOrd="4" destOrd="0" presId="urn:microsoft.com/office/officeart/2005/8/layout/cycle6"/>
    <dgm:cxn modelId="{ED3D16A0-4920-4283-AA37-6E609DFDBAD1}" type="presParOf" srcId="{95EDD074-5093-46C3-B965-5ABA3A783A08}" destId="{9D069CF1-0CF1-481C-BAF3-23B9D65BED02}" srcOrd="5" destOrd="0" presId="urn:microsoft.com/office/officeart/2005/8/layout/cycle6"/>
    <dgm:cxn modelId="{35CC6BA9-3FB9-4974-B1A1-E414BC47807B}" type="presParOf" srcId="{95EDD074-5093-46C3-B965-5ABA3A783A08}" destId="{353F999F-1A94-4F65-83FB-A77C85294158}" srcOrd="6" destOrd="0" presId="urn:microsoft.com/office/officeart/2005/8/layout/cycle6"/>
    <dgm:cxn modelId="{DC6533D4-366C-47BB-8907-FD9EAEE243BF}" type="presParOf" srcId="{95EDD074-5093-46C3-B965-5ABA3A783A08}" destId="{1F6833F6-D92B-4CE5-8F3D-8DFFF24EAC2B}" srcOrd="7" destOrd="0" presId="urn:microsoft.com/office/officeart/2005/8/layout/cycle6"/>
    <dgm:cxn modelId="{CFFFF390-BE25-4937-A225-F9A9EA0B1BC2}" type="presParOf" srcId="{95EDD074-5093-46C3-B965-5ABA3A783A08}" destId="{5C40C02B-358D-408E-95B8-DBEC331F4D80}" srcOrd="8" destOrd="0" presId="urn:microsoft.com/office/officeart/2005/8/layout/cycle6"/>
    <dgm:cxn modelId="{42B1E07F-80D0-4D50-B666-77DFE0C9BB15}" type="presParOf" srcId="{95EDD074-5093-46C3-B965-5ABA3A783A08}" destId="{15AB6393-79FC-49A0-9FD4-83A4DB56CA10}" srcOrd="9" destOrd="0" presId="urn:microsoft.com/office/officeart/2005/8/layout/cycle6"/>
    <dgm:cxn modelId="{44CB6894-D84C-4F3B-BA23-CA842015FB6D}" type="presParOf" srcId="{95EDD074-5093-46C3-B965-5ABA3A783A08}" destId="{619FB69D-61D8-4963-B3BC-391331C2FDD3}" srcOrd="10" destOrd="0" presId="urn:microsoft.com/office/officeart/2005/8/layout/cycle6"/>
    <dgm:cxn modelId="{E99C9F6A-08F8-4A02-8FA7-269484EEA075}" type="presParOf" srcId="{95EDD074-5093-46C3-B965-5ABA3A783A08}" destId="{A5D05C9D-AF79-4C2B-83EA-FB6F979A8C95}" srcOrd="11" destOrd="0" presId="urn:microsoft.com/office/officeart/2005/8/layout/cycle6"/>
    <dgm:cxn modelId="{36601367-32AA-45D9-99E6-33AD3DAE9A18}" type="presParOf" srcId="{95EDD074-5093-46C3-B965-5ABA3A783A08}" destId="{988DA865-01FC-4857-8338-453A2D4BA0E3}" srcOrd="12" destOrd="0" presId="urn:microsoft.com/office/officeart/2005/8/layout/cycle6"/>
    <dgm:cxn modelId="{2174B022-08DF-4317-AEE6-6BB1758BB1DE}" type="presParOf" srcId="{95EDD074-5093-46C3-B965-5ABA3A783A08}" destId="{C88905C4-7F35-4F77-8771-0937DB4CEE53}" srcOrd="13" destOrd="0" presId="urn:microsoft.com/office/officeart/2005/8/layout/cycle6"/>
    <dgm:cxn modelId="{3A871E90-C57C-4E3B-B714-DD9E0083CB58}" type="presParOf" srcId="{95EDD074-5093-46C3-B965-5ABA3A783A08}" destId="{96EC14BC-A66C-41F5-B366-E4E514A59DF0}" srcOrd="14" destOrd="0" presId="urn:microsoft.com/office/officeart/2005/8/layout/cycle6"/>
    <dgm:cxn modelId="{5A7660E8-D66F-41FD-B0DA-B956CA773A9F}" type="presParOf" srcId="{95EDD074-5093-46C3-B965-5ABA3A783A08}" destId="{F9080497-4486-4278-AD67-063342854A4E}" srcOrd="15" destOrd="0" presId="urn:microsoft.com/office/officeart/2005/8/layout/cycle6"/>
    <dgm:cxn modelId="{10915C92-553D-4CC5-82C3-2EFFF01F619F}" type="presParOf" srcId="{95EDD074-5093-46C3-B965-5ABA3A783A08}" destId="{3DD9CE7E-B849-4592-A308-B5B32C125384}" srcOrd="16" destOrd="0" presId="urn:microsoft.com/office/officeart/2005/8/layout/cycle6"/>
    <dgm:cxn modelId="{D19ABDBA-4E0B-4156-A008-3CEDE4DCF839}" type="presParOf" srcId="{95EDD074-5093-46C3-B965-5ABA3A783A08}" destId="{DA24820B-6A25-4BA7-9255-8D5FBB70265F}" srcOrd="17" destOrd="0" presId="urn:microsoft.com/office/officeart/2005/8/layout/cycle6"/>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E4EAAF6-59D6-4880-9064-818FC5AACB72}" type="doc">
      <dgm:prSet loTypeId="urn:microsoft.com/office/officeart/2005/8/layout/pyramid4" loCatId="pyramid" qsTypeId="urn:microsoft.com/office/officeart/2005/8/quickstyle/simple1" qsCatId="simple" csTypeId="urn:microsoft.com/office/officeart/2005/8/colors/colorful4" csCatId="colorful" phldr="1"/>
      <dgm:spPr/>
      <dgm:t>
        <a:bodyPr/>
        <a:lstStyle/>
        <a:p>
          <a:endParaRPr lang="es-CO"/>
        </a:p>
      </dgm:t>
    </dgm:pt>
    <dgm:pt modelId="{D3D38073-D0F7-43AE-84A3-4EB73FC4414E}">
      <dgm:prSet phldrT="[Texto]" custT="1"/>
      <dgm:spPr/>
      <dgm:t>
        <a:bodyPr/>
        <a:lstStyle/>
        <a:p>
          <a:r>
            <a:rPr lang="es-CO" sz="800"/>
            <a:t>Definición objetivo</a:t>
          </a:r>
        </a:p>
      </dgm:t>
    </dgm:pt>
    <dgm:pt modelId="{354B42CA-CD8A-4D71-AD3E-723F419AF8B8}" type="parTrans" cxnId="{AAA3B69C-BBCB-41D0-93E1-D450AA2F7F23}">
      <dgm:prSet/>
      <dgm:spPr/>
      <dgm:t>
        <a:bodyPr/>
        <a:lstStyle/>
        <a:p>
          <a:endParaRPr lang="es-CO" sz="800"/>
        </a:p>
      </dgm:t>
    </dgm:pt>
    <dgm:pt modelId="{41EAD830-5D16-4DEA-B161-284D025FA702}" type="sibTrans" cxnId="{AAA3B69C-BBCB-41D0-93E1-D450AA2F7F23}">
      <dgm:prSet/>
      <dgm:spPr/>
      <dgm:t>
        <a:bodyPr/>
        <a:lstStyle/>
        <a:p>
          <a:endParaRPr lang="es-CO" sz="800"/>
        </a:p>
      </dgm:t>
    </dgm:pt>
    <dgm:pt modelId="{00BE7952-0F59-4EC1-9D74-E549E3DCA989}">
      <dgm:prSet phldrT="[Texto]" custT="1"/>
      <dgm:spPr/>
      <dgm:t>
        <a:bodyPr/>
        <a:lstStyle/>
        <a:p>
          <a:r>
            <a:rPr lang="es-CO" sz="800"/>
            <a:t>Ambiente social y cutural</a:t>
          </a:r>
        </a:p>
      </dgm:t>
    </dgm:pt>
    <dgm:pt modelId="{A3DC942E-1EF8-4513-8891-0859EC1742DA}" type="parTrans" cxnId="{989B9F32-D228-483F-ACD6-9456365E23AA}">
      <dgm:prSet/>
      <dgm:spPr/>
      <dgm:t>
        <a:bodyPr/>
        <a:lstStyle/>
        <a:p>
          <a:endParaRPr lang="es-CO" sz="800"/>
        </a:p>
      </dgm:t>
    </dgm:pt>
    <dgm:pt modelId="{67A44B83-9660-48E0-A2E5-FAFEF01658CC}" type="sibTrans" cxnId="{989B9F32-D228-483F-ACD6-9456365E23AA}">
      <dgm:prSet/>
      <dgm:spPr/>
      <dgm:t>
        <a:bodyPr/>
        <a:lstStyle/>
        <a:p>
          <a:endParaRPr lang="es-CO" sz="800"/>
        </a:p>
      </dgm:t>
    </dgm:pt>
    <dgm:pt modelId="{79383CA5-8E0A-4593-896D-77929499F4D4}">
      <dgm:prSet phldrT="[Texto]" custT="1"/>
      <dgm:spPr/>
      <dgm:t>
        <a:bodyPr/>
        <a:lstStyle/>
        <a:p>
          <a:r>
            <a:rPr lang="es-CO" sz="800"/>
            <a:t>Político</a:t>
          </a:r>
        </a:p>
      </dgm:t>
    </dgm:pt>
    <dgm:pt modelId="{F85FC7BA-973F-4FCE-8D55-2CD1654A6EF3}" type="parTrans" cxnId="{65A4B223-6241-4F86-BE77-6B4224FBFD1D}">
      <dgm:prSet/>
      <dgm:spPr/>
      <dgm:t>
        <a:bodyPr/>
        <a:lstStyle/>
        <a:p>
          <a:endParaRPr lang="es-CO" sz="800"/>
        </a:p>
      </dgm:t>
    </dgm:pt>
    <dgm:pt modelId="{2A185F7B-023E-4A08-A339-1D8241F68B5B}" type="sibTrans" cxnId="{65A4B223-6241-4F86-BE77-6B4224FBFD1D}">
      <dgm:prSet/>
      <dgm:spPr/>
      <dgm:t>
        <a:bodyPr/>
        <a:lstStyle/>
        <a:p>
          <a:endParaRPr lang="es-CO" sz="800"/>
        </a:p>
      </dgm:t>
    </dgm:pt>
    <dgm:pt modelId="{38F823D3-C9BF-4629-8365-4FD86AF5BD4F}">
      <dgm:prSet phldrT="[Texto]" custT="1"/>
      <dgm:spPr/>
      <dgm:t>
        <a:bodyPr/>
        <a:lstStyle/>
        <a:p>
          <a:r>
            <a:rPr lang="es-CO" sz="800"/>
            <a:t>Legal, reglamentario</a:t>
          </a:r>
        </a:p>
      </dgm:t>
    </dgm:pt>
    <dgm:pt modelId="{E05B56DB-2785-4C75-9D53-187F53A85315}" type="parTrans" cxnId="{A0F47D81-CFAE-4DA2-BFB6-5D1276A4A978}">
      <dgm:prSet/>
      <dgm:spPr/>
      <dgm:t>
        <a:bodyPr/>
        <a:lstStyle/>
        <a:p>
          <a:endParaRPr lang="es-CO" sz="800"/>
        </a:p>
      </dgm:t>
    </dgm:pt>
    <dgm:pt modelId="{C4243F17-F68C-43FA-99F8-1E4E47051FE3}" type="sibTrans" cxnId="{A0F47D81-CFAE-4DA2-BFB6-5D1276A4A978}">
      <dgm:prSet/>
      <dgm:spPr/>
      <dgm:t>
        <a:bodyPr/>
        <a:lstStyle/>
        <a:p>
          <a:endParaRPr lang="es-CO" sz="800"/>
        </a:p>
      </dgm:t>
    </dgm:pt>
    <dgm:pt modelId="{31C90B8D-5835-425A-AFDB-EB75D95CC8FC}">
      <dgm:prSet phldrT="[Texto]" custT="1"/>
      <dgm:spPr/>
      <dgm:t>
        <a:bodyPr/>
        <a:lstStyle/>
        <a:p>
          <a:r>
            <a:rPr lang="es-CO" sz="800"/>
            <a:t>Financiero </a:t>
          </a:r>
        </a:p>
      </dgm:t>
    </dgm:pt>
    <dgm:pt modelId="{32F59DB8-F846-4BCC-935D-B5A241BB0AC0}" type="parTrans" cxnId="{76B5E73F-AB05-4468-B67E-C9F8A88C0B7E}">
      <dgm:prSet/>
      <dgm:spPr/>
      <dgm:t>
        <a:bodyPr/>
        <a:lstStyle/>
        <a:p>
          <a:endParaRPr lang="es-CO" sz="800"/>
        </a:p>
      </dgm:t>
    </dgm:pt>
    <dgm:pt modelId="{72DB6FC2-589C-4DF5-9760-CA058AE17B3C}" type="sibTrans" cxnId="{76B5E73F-AB05-4468-B67E-C9F8A88C0B7E}">
      <dgm:prSet/>
      <dgm:spPr/>
      <dgm:t>
        <a:bodyPr/>
        <a:lstStyle/>
        <a:p>
          <a:endParaRPr lang="es-CO" sz="800"/>
        </a:p>
      </dgm:t>
    </dgm:pt>
    <dgm:pt modelId="{416E5A1D-4847-44B3-B70E-FCDF6425A831}">
      <dgm:prSet phldrT="[Texto]" custT="1"/>
      <dgm:spPr/>
      <dgm:t>
        <a:bodyPr/>
        <a:lstStyle/>
        <a:p>
          <a:r>
            <a:rPr lang="es-CO" sz="800"/>
            <a:t>Tecnológico</a:t>
          </a:r>
        </a:p>
      </dgm:t>
    </dgm:pt>
    <dgm:pt modelId="{17D3AE77-4BC3-485C-A97F-AF03549A092B}" type="parTrans" cxnId="{DF46F76E-A889-4832-9D1B-9A44BEDC1BF3}">
      <dgm:prSet/>
      <dgm:spPr/>
      <dgm:t>
        <a:bodyPr/>
        <a:lstStyle/>
        <a:p>
          <a:endParaRPr lang="es-CO" sz="800"/>
        </a:p>
      </dgm:t>
    </dgm:pt>
    <dgm:pt modelId="{35B3FB84-C6C2-42D6-8DE5-E4642B9E301E}" type="sibTrans" cxnId="{DF46F76E-A889-4832-9D1B-9A44BEDC1BF3}">
      <dgm:prSet/>
      <dgm:spPr/>
      <dgm:t>
        <a:bodyPr/>
        <a:lstStyle/>
        <a:p>
          <a:endParaRPr lang="es-CO" sz="800"/>
        </a:p>
      </dgm:t>
    </dgm:pt>
    <dgm:pt modelId="{BBBF1214-ED85-4C02-95DA-78F54A7EA1D2}">
      <dgm:prSet phldrT="[Texto]" custT="1"/>
      <dgm:spPr/>
      <dgm:t>
        <a:bodyPr/>
        <a:lstStyle/>
        <a:p>
          <a:r>
            <a:rPr lang="es-CO" sz="800"/>
            <a:t>Competitivo</a:t>
          </a:r>
        </a:p>
      </dgm:t>
    </dgm:pt>
    <dgm:pt modelId="{A91363E7-E819-4B2E-A84C-5035BD37785B}" type="parTrans" cxnId="{C87085C5-FFB2-4A17-8749-0609F3E115C7}">
      <dgm:prSet/>
      <dgm:spPr/>
      <dgm:t>
        <a:bodyPr/>
        <a:lstStyle/>
        <a:p>
          <a:endParaRPr lang="es-CO" sz="800"/>
        </a:p>
      </dgm:t>
    </dgm:pt>
    <dgm:pt modelId="{D00E3207-373D-42C0-83A9-54CA853A1C93}" type="sibTrans" cxnId="{C87085C5-FFB2-4A17-8749-0609F3E115C7}">
      <dgm:prSet/>
      <dgm:spPr/>
      <dgm:t>
        <a:bodyPr/>
        <a:lstStyle/>
        <a:p>
          <a:endParaRPr lang="es-CO" sz="800"/>
        </a:p>
      </dgm:t>
    </dgm:pt>
    <dgm:pt modelId="{06D24D2B-AE72-4299-85D2-3E1CC9CA119A}">
      <dgm:prSet phldrT="[Texto]" custT="1"/>
      <dgm:spPr/>
      <dgm:t>
        <a:bodyPr/>
        <a:lstStyle/>
        <a:p>
          <a:r>
            <a:rPr lang="es-CO" sz="800"/>
            <a:t>Estructura organizacional</a:t>
          </a:r>
        </a:p>
      </dgm:t>
    </dgm:pt>
    <dgm:pt modelId="{58A69443-8A18-43E0-8A9E-7E57ADA80BA4}" type="parTrans" cxnId="{75E79EF3-233B-4F58-90AB-7CD48A7EA594}">
      <dgm:prSet/>
      <dgm:spPr/>
      <dgm:t>
        <a:bodyPr/>
        <a:lstStyle/>
        <a:p>
          <a:endParaRPr lang="es-CO" sz="800"/>
        </a:p>
      </dgm:t>
    </dgm:pt>
    <dgm:pt modelId="{22E4B46E-D986-4FBF-BC4B-FDB073E0CB50}" type="sibTrans" cxnId="{75E79EF3-233B-4F58-90AB-7CD48A7EA594}">
      <dgm:prSet/>
      <dgm:spPr/>
      <dgm:t>
        <a:bodyPr/>
        <a:lstStyle/>
        <a:p>
          <a:endParaRPr lang="es-CO" sz="800"/>
        </a:p>
      </dgm:t>
    </dgm:pt>
    <dgm:pt modelId="{AA527BB6-68F6-4F23-A298-EE5AE3A9710C}">
      <dgm:prSet phldrT="[Texto]" custT="1"/>
      <dgm:spPr/>
      <dgm:t>
        <a:bodyPr/>
        <a:lstStyle/>
        <a:p>
          <a:r>
            <a:rPr lang="es-CO" sz="800"/>
            <a:t>Recursos, infraestructura</a:t>
          </a:r>
        </a:p>
      </dgm:t>
    </dgm:pt>
    <dgm:pt modelId="{ABD9E645-4590-4529-B5CC-38D56BFA3309}" type="parTrans" cxnId="{0449D9B0-1CCF-4CC5-A2C7-0B9EB5F0AD5E}">
      <dgm:prSet/>
      <dgm:spPr/>
      <dgm:t>
        <a:bodyPr/>
        <a:lstStyle/>
        <a:p>
          <a:endParaRPr lang="es-CO" sz="800"/>
        </a:p>
      </dgm:t>
    </dgm:pt>
    <dgm:pt modelId="{ADA52E35-B750-4767-B85E-093F5799E955}" type="sibTrans" cxnId="{0449D9B0-1CCF-4CC5-A2C7-0B9EB5F0AD5E}">
      <dgm:prSet/>
      <dgm:spPr/>
      <dgm:t>
        <a:bodyPr/>
        <a:lstStyle/>
        <a:p>
          <a:endParaRPr lang="es-CO" sz="800"/>
        </a:p>
      </dgm:t>
    </dgm:pt>
    <dgm:pt modelId="{9627FE94-5F35-4D59-BDBF-306FAAE204FB}" type="pres">
      <dgm:prSet presAssocID="{4E4EAAF6-59D6-4880-9064-818FC5AACB72}" presName="compositeShape" presStyleCnt="0">
        <dgm:presLayoutVars>
          <dgm:chMax val="9"/>
          <dgm:dir/>
          <dgm:resizeHandles val="exact"/>
        </dgm:presLayoutVars>
      </dgm:prSet>
      <dgm:spPr/>
      <dgm:t>
        <a:bodyPr/>
        <a:lstStyle/>
        <a:p>
          <a:endParaRPr lang="es-CO"/>
        </a:p>
      </dgm:t>
    </dgm:pt>
    <dgm:pt modelId="{9211E1AB-E5B9-4E01-B7A9-B33F0B694604}" type="pres">
      <dgm:prSet presAssocID="{4E4EAAF6-59D6-4880-9064-818FC5AACB72}" presName="triangle1" presStyleLbl="node1" presStyleIdx="0" presStyleCnt="9">
        <dgm:presLayoutVars>
          <dgm:bulletEnabled val="1"/>
        </dgm:presLayoutVars>
      </dgm:prSet>
      <dgm:spPr/>
      <dgm:t>
        <a:bodyPr/>
        <a:lstStyle/>
        <a:p>
          <a:endParaRPr lang="es-CO"/>
        </a:p>
      </dgm:t>
    </dgm:pt>
    <dgm:pt modelId="{C7C9DF61-8388-45B6-BE9B-AE531A36AD4A}" type="pres">
      <dgm:prSet presAssocID="{4E4EAAF6-59D6-4880-9064-818FC5AACB72}" presName="triangle2" presStyleLbl="node1" presStyleIdx="1" presStyleCnt="9">
        <dgm:presLayoutVars>
          <dgm:bulletEnabled val="1"/>
        </dgm:presLayoutVars>
      </dgm:prSet>
      <dgm:spPr/>
      <dgm:t>
        <a:bodyPr/>
        <a:lstStyle/>
        <a:p>
          <a:endParaRPr lang="es-CO"/>
        </a:p>
      </dgm:t>
    </dgm:pt>
    <dgm:pt modelId="{9BB5B2D9-0610-48FE-AE82-EE4C001C559E}" type="pres">
      <dgm:prSet presAssocID="{4E4EAAF6-59D6-4880-9064-818FC5AACB72}" presName="triangle3" presStyleLbl="node1" presStyleIdx="2" presStyleCnt="9">
        <dgm:presLayoutVars>
          <dgm:bulletEnabled val="1"/>
        </dgm:presLayoutVars>
      </dgm:prSet>
      <dgm:spPr/>
      <dgm:t>
        <a:bodyPr/>
        <a:lstStyle/>
        <a:p>
          <a:endParaRPr lang="es-CO"/>
        </a:p>
      </dgm:t>
    </dgm:pt>
    <dgm:pt modelId="{17AE04FD-A0A7-4194-82F9-FA7D55FD0226}" type="pres">
      <dgm:prSet presAssocID="{4E4EAAF6-59D6-4880-9064-818FC5AACB72}" presName="triangle4" presStyleLbl="node1" presStyleIdx="3" presStyleCnt="9">
        <dgm:presLayoutVars>
          <dgm:bulletEnabled val="1"/>
        </dgm:presLayoutVars>
      </dgm:prSet>
      <dgm:spPr/>
      <dgm:t>
        <a:bodyPr/>
        <a:lstStyle/>
        <a:p>
          <a:endParaRPr lang="es-CO"/>
        </a:p>
      </dgm:t>
    </dgm:pt>
    <dgm:pt modelId="{42691E32-6AB6-4D72-952B-FE65CBB0712F}" type="pres">
      <dgm:prSet presAssocID="{4E4EAAF6-59D6-4880-9064-818FC5AACB72}" presName="triangle5" presStyleLbl="node1" presStyleIdx="4" presStyleCnt="9">
        <dgm:presLayoutVars>
          <dgm:bulletEnabled val="1"/>
        </dgm:presLayoutVars>
      </dgm:prSet>
      <dgm:spPr/>
      <dgm:t>
        <a:bodyPr/>
        <a:lstStyle/>
        <a:p>
          <a:endParaRPr lang="es-CO"/>
        </a:p>
      </dgm:t>
    </dgm:pt>
    <dgm:pt modelId="{CC699631-00CB-4AAB-B792-54AC3B70EB1A}" type="pres">
      <dgm:prSet presAssocID="{4E4EAAF6-59D6-4880-9064-818FC5AACB72}" presName="triangle6" presStyleLbl="node1" presStyleIdx="5" presStyleCnt="9">
        <dgm:presLayoutVars>
          <dgm:bulletEnabled val="1"/>
        </dgm:presLayoutVars>
      </dgm:prSet>
      <dgm:spPr/>
      <dgm:t>
        <a:bodyPr/>
        <a:lstStyle/>
        <a:p>
          <a:endParaRPr lang="es-CO"/>
        </a:p>
      </dgm:t>
    </dgm:pt>
    <dgm:pt modelId="{AE6CAED6-2BEA-4CB4-8ADC-78FB5D14E438}" type="pres">
      <dgm:prSet presAssocID="{4E4EAAF6-59D6-4880-9064-818FC5AACB72}" presName="triangle7" presStyleLbl="node1" presStyleIdx="6" presStyleCnt="9">
        <dgm:presLayoutVars>
          <dgm:bulletEnabled val="1"/>
        </dgm:presLayoutVars>
      </dgm:prSet>
      <dgm:spPr/>
      <dgm:t>
        <a:bodyPr/>
        <a:lstStyle/>
        <a:p>
          <a:endParaRPr lang="es-CO"/>
        </a:p>
      </dgm:t>
    </dgm:pt>
    <dgm:pt modelId="{81C2EE06-9FA9-4B11-8CFF-4170030DCFF7}" type="pres">
      <dgm:prSet presAssocID="{4E4EAAF6-59D6-4880-9064-818FC5AACB72}" presName="triangle8" presStyleLbl="node1" presStyleIdx="7" presStyleCnt="9">
        <dgm:presLayoutVars>
          <dgm:bulletEnabled val="1"/>
        </dgm:presLayoutVars>
      </dgm:prSet>
      <dgm:spPr/>
      <dgm:t>
        <a:bodyPr/>
        <a:lstStyle/>
        <a:p>
          <a:endParaRPr lang="es-CO"/>
        </a:p>
      </dgm:t>
    </dgm:pt>
    <dgm:pt modelId="{CB3F189F-12EC-4533-9558-F28826E06360}" type="pres">
      <dgm:prSet presAssocID="{4E4EAAF6-59D6-4880-9064-818FC5AACB72}" presName="triangle9" presStyleLbl="node1" presStyleIdx="8" presStyleCnt="9">
        <dgm:presLayoutVars>
          <dgm:bulletEnabled val="1"/>
        </dgm:presLayoutVars>
      </dgm:prSet>
      <dgm:spPr/>
      <dgm:t>
        <a:bodyPr/>
        <a:lstStyle/>
        <a:p>
          <a:endParaRPr lang="es-CO"/>
        </a:p>
      </dgm:t>
    </dgm:pt>
  </dgm:ptLst>
  <dgm:cxnLst>
    <dgm:cxn modelId="{0449D9B0-1CCF-4CC5-A2C7-0B9EB5F0AD5E}" srcId="{4E4EAAF6-59D6-4880-9064-818FC5AACB72}" destId="{AA527BB6-68F6-4F23-A298-EE5AE3A9710C}" srcOrd="8" destOrd="0" parTransId="{ABD9E645-4590-4529-B5CC-38D56BFA3309}" sibTransId="{ADA52E35-B750-4767-B85E-093F5799E955}"/>
    <dgm:cxn modelId="{825BBC00-F5CA-46F1-860E-6268DE60FFA7}" type="presOf" srcId="{79383CA5-8E0A-4593-896D-77929499F4D4}" destId="{9BB5B2D9-0610-48FE-AE82-EE4C001C559E}" srcOrd="0" destOrd="0" presId="urn:microsoft.com/office/officeart/2005/8/layout/pyramid4"/>
    <dgm:cxn modelId="{F016B50F-6925-48AE-96AF-DF76C3CC1DEF}" type="presOf" srcId="{31C90B8D-5835-425A-AFDB-EB75D95CC8FC}" destId="{42691E32-6AB6-4D72-952B-FE65CBB0712F}" srcOrd="0" destOrd="0" presId="urn:microsoft.com/office/officeart/2005/8/layout/pyramid4"/>
    <dgm:cxn modelId="{957AB91C-AF65-4A89-8A00-68EE5803E776}" type="presOf" srcId="{BBBF1214-ED85-4C02-95DA-78F54A7EA1D2}" destId="{AE6CAED6-2BEA-4CB4-8ADC-78FB5D14E438}" srcOrd="0" destOrd="0" presId="urn:microsoft.com/office/officeart/2005/8/layout/pyramid4"/>
    <dgm:cxn modelId="{989B9F32-D228-483F-ACD6-9456365E23AA}" srcId="{4E4EAAF6-59D6-4880-9064-818FC5AACB72}" destId="{00BE7952-0F59-4EC1-9D74-E549E3DCA989}" srcOrd="1" destOrd="0" parTransId="{A3DC942E-1EF8-4513-8891-0859EC1742DA}" sibTransId="{67A44B83-9660-48E0-A2E5-FAFEF01658CC}"/>
    <dgm:cxn modelId="{DC8696CD-6923-4E04-9FDE-6F7C8A1E93A4}" type="presOf" srcId="{416E5A1D-4847-44B3-B70E-FCDF6425A831}" destId="{CC699631-00CB-4AAB-B792-54AC3B70EB1A}" srcOrd="0" destOrd="0" presId="urn:microsoft.com/office/officeart/2005/8/layout/pyramid4"/>
    <dgm:cxn modelId="{0E6C6564-CFE1-4C69-9172-C054E1A8070B}" type="presOf" srcId="{AA527BB6-68F6-4F23-A298-EE5AE3A9710C}" destId="{CB3F189F-12EC-4533-9558-F28826E06360}" srcOrd="0" destOrd="0" presId="urn:microsoft.com/office/officeart/2005/8/layout/pyramid4"/>
    <dgm:cxn modelId="{EEB62460-B50F-44E1-B7B3-B8697B55D568}" type="presOf" srcId="{4E4EAAF6-59D6-4880-9064-818FC5AACB72}" destId="{9627FE94-5F35-4D59-BDBF-306FAAE204FB}" srcOrd="0" destOrd="0" presId="urn:microsoft.com/office/officeart/2005/8/layout/pyramid4"/>
    <dgm:cxn modelId="{C87085C5-FFB2-4A17-8749-0609F3E115C7}" srcId="{4E4EAAF6-59D6-4880-9064-818FC5AACB72}" destId="{BBBF1214-ED85-4C02-95DA-78F54A7EA1D2}" srcOrd="6" destOrd="0" parTransId="{A91363E7-E819-4B2E-A84C-5035BD37785B}" sibTransId="{D00E3207-373D-42C0-83A9-54CA853A1C93}"/>
    <dgm:cxn modelId="{A0F47D81-CFAE-4DA2-BFB6-5D1276A4A978}" srcId="{4E4EAAF6-59D6-4880-9064-818FC5AACB72}" destId="{38F823D3-C9BF-4629-8365-4FD86AF5BD4F}" srcOrd="3" destOrd="0" parTransId="{E05B56DB-2785-4C75-9D53-187F53A85315}" sibTransId="{C4243F17-F68C-43FA-99F8-1E4E47051FE3}"/>
    <dgm:cxn modelId="{75E79EF3-233B-4F58-90AB-7CD48A7EA594}" srcId="{4E4EAAF6-59D6-4880-9064-818FC5AACB72}" destId="{06D24D2B-AE72-4299-85D2-3E1CC9CA119A}" srcOrd="7" destOrd="0" parTransId="{58A69443-8A18-43E0-8A9E-7E57ADA80BA4}" sibTransId="{22E4B46E-D986-4FBF-BC4B-FDB073E0CB50}"/>
    <dgm:cxn modelId="{76B5E73F-AB05-4468-B67E-C9F8A88C0B7E}" srcId="{4E4EAAF6-59D6-4880-9064-818FC5AACB72}" destId="{31C90B8D-5835-425A-AFDB-EB75D95CC8FC}" srcOrd="4" destOrd="0" parTransId="{32F59DB8-F846-4BCC-935D-B5A241BB0AC0}" sibTransId="{72DB6FC2-589C-4DF5-9760-CA058AE17B3C}"/>
    <dgm:cxn modelId="{9963D77C-3B10-47CC-9C8B-DC168EEE1F13}" type="presOf" srcId="{00BE7952-0F59-4EC1-9D74-E549E3DCA989}" destId="{C7C9DF61-8388-45B6-BE9B-AE531A36AD4A}" srcOrd="0" destOrd="0" presId="urn:microsoft.com/office/officeart/2005/8/layout/pyramid4"/>
    <dgm:cxn modelId="{D614588B-6810-452F-9845-1BC360323A39}" type="presOf" srcId="{06D24D2B-AE72-4299-85D2-3E1CC9CA119A}" destId="{81C2EE06-9FA9-4B11-8CFF-4170030DCFF7}" srcOrd="0" destOrd="0" presId="urn:microsoft.com/office/officeart/2005/8/layout/pyramid4"/>
    <dgm:cxn modelId="{921E1700-06AB-4169-AD66-EA4FBCDE36EC}" type="presOf" srcId="{D3D38073-D0F7-43AE-84A3-4EB73FC4414E}" destId="{9211E1AB-E5B9-4E01-B7A9-B33F0B694604}" srcOrd="0" destOrd="0" presId="urn:microsoft.com/office/officeart/2005/8/layout/pyramid4"/>
    <dgm:cxn modelId="{76C72BA1-7F99-429F-A724-48EE6F0872F8}" type="presOf" srcId="{38F823D3-C9BF-4629-8365-4FD86AF5BD4F}" destId="{17AE04FD-A0A7-4194-82F9-FA7D55FD0226}" srcOrd="0" destOrd="0" presId="urn:microsoft.com/office/officeart/2005/8/layout/pyramid4"/>
    <dgm:cxn modelId="{DF46F76E-A889-4832-9D1B-9A44BEDC1BF3}" srcId="{4E4EAAF6-59D6-4880-9064-818FC5AACB72}" destId="{416E5A1D-4847-44B3-B70E-FCDF6425A831}" srcOrd="5" destOrd="0" parTransId="{17D3AE77-4BC3-485C-A97F-AF03549A092B}" sibTransId="{35B3FB84-C6C2-42D6-8DE5-E4642B9E301E}"/>
    <dgm:cxn modelId="{65A4B223-6241-4F86-BE77-6B4224FBFD1D}" srcId="{4E4EAAF6-59D6-4880-9064-818FC5AACB72}" destId="{79383CA5-8E0A-4593-896D-77929499F4D4}" srcOrd="2" destOrd="0" parTransId="{F85FC7BA-973F-4FCE-8D55-2CD1654A6EF3}" sibTransId="{2A185F7B-023E-4A08-A339-1D8241F68B5B}"/>
    <dgm:cxn modelId="{AAA3B69C-BBCB-41D0-93E1-D450AA2F7F23}" srcId="{4E4EAAF6-59D6-4880-9064-818FC5AACB72}" destId="{D3D38073-D0F7-43AE-84A3-4EB73FC4414E}" srcOrd="0" destOrd="0" parTransId="{354B42CA-CD8A-4D71-AD3E-723F419AF8B8}" sibTransId="{41EAD830-5D16-4DEA-B161-284D025FA702}"/>
    <dgm:cxn modelId="{C31F239F-A13F-425B-B1BA-43E2E49FD723}" type="presParOf" srcId="{9627FE94-5F35-4D59-BDBF-306FAAE204FB}" destId="{9211E1AB-E5B9-4E01-B7A9-B33F0B694604}" srcOrd="0" destOrd="0" presId="urn:microsoft.com/office/officeart/2005/8/layout/pyramid4"/>
    <dgm:cxn modelId="{3B37D391-FA93-4235-8188-901D477A9342}" type="presParOf" srcId="{9627FE94-5F35-4D59-BDBF-306FAAE204FB}" destId="{C7C9DF61-8388-45B6-BE9B-AE531A36AD4A}" srcOrd="1" destOrd="0" presId="urn:microsoft.com/office/officeart/2005/8/layout/pyramid4"/>
    <dgm:cxn modelId="{933599D5-8FF7-4FA7-9FAE-4F8410436526}" type="presParOf" srcId="{9627FE94-5F35-4D59-BDBF-306FAAE204FB}" destId="{9BB5B2D9-0610-48FE-AE82-EE4C001C559E}" srcOrd="2" destOrd="0" presId="urn:microsoft.com/office/officeart/2005/8/layout/pyramid4"/>
    <dgm:cxn modelId="{2B24AD44-2702-452E-803B-5CFD5C78AE26}" type="presParOf" srcId="{9627FE94-5F35-4D59-BDBF-306FAAE204FB}" destId="{17AE04FD-A0A7-4194-82F9-FA7D55FD0226}" srcOrd="3" destOrd="0" presId="urn:microsoft.com/office/officeart/2005/8/layout/pyramid4"/>
    <dgm:cxn modelId="{196C4A7F-0CE6-4418-8BB0-35CB2E6D5000}" type="presParOf" srcId="{9627FE94-5F35-4D59-BDBF-306FAAE204FB}" destId="{42691E32-6AB6-4D72-952B-FE65CBB0712F}" srcOrd="4" destOrd="0" presId="urn:microsoft.com/office/officeart/2005/8/layout/pyramid4"/>
    <dgm:cxn modelId="{0A6B8C72-32BA-48A5-A215-5DDEE793D774}" type="presParOf" srcId="{9627FE94-5F35-4D59-BDBF-306FAAE204FB}" destId="{CC699631-00CB-4AAB-B792-54AC3B70EB1A}" srcOrd="5" destOrd="0" presId="urn:microsoft.com/office/officeart/2005/8/layout/pyramid4"/>
    <dgm:cxn modelId="{0D7BCD65-3824-41A2-96D7-EE6DE8DD7EB5}" type="presParOf" srcId="{9627FE94-5F35-4D59-BDBF-306FAAE204FB}" destId="{AE6CAED6-2BEA-4CB4-8ADC-78FB5D14E438}" srcOrd="6" destOrd="0" presId="urn:microsoft.com/office/officeart/2005/8/layout/pyramid4"/>
    <dgm:cxn modelId="{24118DCA-35E7-4C58-BE8F-662F16817075}" type="presParOf" srcId="{9627FE94-5F35-4D59-BDBF-306FAAE204FB}" destId="{81C2EE06-9FA9-4B11-8CFF-4170030DCFF7}" srcOrd="7" destOrd="0" presId="urn:microsoft.com/office/officeart/2005/8/layout/pyramid4"/>
    <dgm:cxn modelId="{FD7127A1-67F5-46C1-8255-7601A40B3391}" type="presParOf" srcId="{9627FE94-5F35-4D59-BDBF-306FAAE204FB}" destId="{CB3F189F-12EC-4533-9558-F28826E06360}" srcOrd="8" destOrd="0" presId="urn:microsoft.com/office/officeart/2005/8/layout/pyramid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93DF8-5542-43BC-A385-030C8E227063}">
      <dsp:nvSpPr>
        <dsp:cNvPr id="0" name=""/>
        <dsp:cNvSpPr/>
      </dsp:nvSpPr>
      <dsp:spPr>
        <a:xfrm>
          <a:off x="1088625" y="1499680"/>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Estructura sistema gestión</a:t>
          </a:r>
        </a:p>
      </dsp:txBody>
      <dsp:txXfrm>
        <a:off x="1102480" y="1513535"/>
        <a:ext cx="918358" cy="445324"/>
      </dsp:txXfrm>
    </dsp:sp>
    <dsp:sp modelId="{C1B8D70D-6A0D-4649-BCFE-834730B124F6}">
      <dsp:nvSpPr>
        <dsp:cNvPr id="0" name=""/>
        <dsp:cNvSpPr/>
      </dsp:nvSpPr>
      <dsp:spPr>
        <a:xfrm rot="17230830">
          <a:off x="1583336" y="1110906"/>
          <a:ext cx="1281142" cy="26604"/>
        </a:xfrm>
        <a:custGeom>
          <a:avLst/>
          <a:gdLst/>
          <a:ahLst/>
          <a:cxnLst/>
          <a:rect l="0" t="0" r="0" b="0"/>
          <a:pathLst>
            <a:path>
              <a:moveTo>
                <a:pt x="0" y="13302"/>
              </a:moveTo>
              <a:lnTo>
                <a:pt x="1281142" y="1330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2191879" y="1092180"/>
        <a:ext cx="64057" cy="64057"/>
      </dsp:txXfrm>
    </dsp:sp>
    <dsp:sp modelId="{54D86007-621C-4AAB-A06D-F667D81B4F0B}">
      <dsp:nvSpPr>
        <dsp:cNvPr id="0" name=""/>
        <dsp:cNvSpPr/>
      </dsp:nvSpPr>
      <dsp:spPr>
        <a:xfrm>
          <a:off x="2413121" y="275704"/>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Procesos / líneas / participantes</a:t>
          </a:r>
        </a:p>
      </dsp:txBody>
      <dsp:txXfrm>
        <a:off x="2426976" y="289559"/>
        <a:ext cx="918358" cy="445324"/>
      </dsp:txXfrm>
    </dsp:sp>
    <dsp:sp modelId="{8D0030BE-8E86-4F5D-B63A-702D4C010452}">
      <dsp:nvSpPr>
        <dsp:cNvPr id="0" name=""/>
        <dsp:cNvSpPr/>
      </dsp:nvSpPr>
      <dsp:spPr>
        <a:xfrm rot="19457599">
          <a:off x="3315386" y="362921"/>
          <a:ext cx="466034" cy="26604"/>
        </a:xfrm>
        <a:custGeom>
          <a:avLst/>
          <a:gdLst/>
          <a:ahLst/>
          <a:cxnLst/>
          <a:rect l="0" t="0" r="0" b="0"/>
          <a:pathLst>
            <a:path>
              <a:moveTo>
                <a:pt x="0" y="13302"/>
              </a:moveTo>
              <a:lnTo>
                <a:pt x="466034"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6753" y="364572"/>
        <a:ext cx="23301" cy="23301"/>
      </dsp:txXfrm>
    </dsp:sp>
    <dsp:sp modelId="{5730AE30-367B-45EB-A970-698C455C9779}">
      <dsp:nvSpPr>
        <dsp:cNvPr id="0" name=""/>
        <dsp:cNvSpPr/>
      </dsp:nvSpPr>
      <dsp:spPr>
        <a:xfrm>
          <a:off x="3737617" y="3709"/>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Se requiere la participación activa de todo el personal</a:t>
          </a:r>
        </a:p>
      </dsp:txBody>
      <dsp:txXfrm>
        <a:off x="3751472" y="17564"/>
        <a:ext cx="1232292" cy="445324"/>
      </dsp:txXfrm>
    </dsp:sp>
    <dsp:sp modelId="{3CF6637E-F364-4DEE-B761-DE58E23A6810}">
      <dsp:nvSpPr>
        <dsp:cNvPr id="0" name=""/>
        <dsp:cNvSpPr/>
      </dsp:nvSpPr>
      <dsp:spPr>
        <a:xfrm rot="2142401">
          <a:off x="3315386" y="634916"/>
          <a:ext cx="466034" cy="26604"/>
        </a:xfrm>
        <a:custGeom>
          <a:avLst/>
          <a:gdLst/>
          <a:ahLst/>
          <a:cxnLst/>
          <a:rect l="0" t="0" r="0" b="0"/>
          <a:pathLst>
            <a:path>
              <a:moveTo>
                <a:pt x="0" y="13302"/>
              </a:moveTo>
              <a:lnTo>
                <a:pt x="466034"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6753" y="636567"/>
        <a:ext cx="23301" cy="23301"/>
      </dsp:txXfrm>
    </dsp:sp>
    <dsp:sp modelId="{F77D19EA-4AF4-4C3E-B685-EF646F82A6BB}">
      <dsp:nvSpPr>
        <dsp:cNvPr id="0" name=""/>
        <dsp:cNvSpPr/>
      </dsp:nvSpPr>
      <dsp:spPr>
        <a:xfrm>
          <a:off x="3737617" y="547698"/>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Asignación de tiempo para el análisis e implementación</a:t>
          </a:r>
        </a:p>
      </dsp:txBody>
      <dsp:txXfrm>
        <a:off x="3751472" y="561553"/>
        <a:ext cx="1232292" cy="445324"/>
      </dsp:txXfrm>
    </dsp:sp>
    <dsp:sp modelId="{2576905D-BB1D-4C0A-9B1B-0B46ED95AE0E}">
      <dsp:nvSpPr>
        <dsp:cNvPr id="0" name=""/>
        <dsp:cNvSpPr/>
      </dsp:nvSpPr>
      <dsp:spPr>
        <a:xfrm rot="18770822">
          <a:off x="1945670" y="1518898"/>
          <a:ext cx="556475" cy="26604"/>
        </a:xfrm>
        <a:custGeom>
          <a:avLst/>
          <a:gdLst/>
          <a:ahLst/>
          <a:cxnLst/>
          <a:rect l="0" t="0" r="0" b="0"/>
          <a:pathLst>
            <a:path>
              <a:moveTo>
                <a:pt x="0" y="13302"/>
              </a:moveTo>
              <a:lnTo>
                <a:pt x="556475" y="1330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2209996" y="1518289"/>
        <a:ext cx="27823" cy="27823"/>
      </dsp:txXfrm>
    </dsp:sp>
    <dsp:sp modelId="{C084F847-91D7-445C-8738-3F8CFDA7B364}">
      <dsp:nvSpPr>
        <dsp:cNvPr id="0" name=""/>
        <dsp:cNvSpPr/>
      </dsp:nvSpPr>
      <dsp:spPr>
        <a:xfrm>
          <a:off x="2413121" y="1091688"/>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Integración de los diferentes sistemas de gestión</a:t>
          </a:r>
        </a:p>
      </dsp:txBody>
      <dsp:txXfrm>
        <a:off x="2426976" y="1105543"/>
        <a:ext cx="918358" cy="445324"/>
      </dsp:txXfrm>
    </dsp:sp>
    <dsp:sp modelId="{82F2E254-7FB6-4F05-A238-505FD6CB62A9}">
      <dsp:nvSpPr>
        <dsp:cNvPr id="0" name=""/>
        <dsp:cNvSpPr/>
      </dsp:nvSpPr>
      <dsp:spPr>
        <a:xfrm>
          <a:off x="3359190" y="1314902"/>
          <a:ext cx="378427" cy="26604"/>
        </a:xfrm>
        <a:custGeom>
          <a:avLst/>
          <a:gdLst/>
          <a:ahLst/>
          <a:cxnLst/>
          <a:rect l="0" t="0" r="0" b="0"/>
          <a:pathLst>
            <a:path>
              <a:moveTo>
                <a:pt x="0" y="13302"/>
              </a:moveTo>
              <a:lnTo>
                <a:pt x="378427"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8943" y="1318744"/>
        <a:ext cx="18921" cy="18921"/>
      </dsp:txXfrm>
    </dsp:sp>
    <dsp:sp modelId="{66DD493B-DFC4-4D73-9CFE-B80DB5E113B3}">
      <dsp:nvSpPr>
        <dsp:cNvPr id="0" name=""/>
        <dsp:cNvSpPr/>
      </dsp:nvSpPr>
      <dsp:spPr>
        <a:xfrm>
          <a:off x="3737617" y="1091688"/>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ISO 9001; ISO 14001; OHSAS 18001; RUC; Otros</a:t>
          </a:r>
        </a:p>
      </dsp:txBody>
      <dsp:txXfrm>
        <a:off x="3751472" y="1105543"/>
        <a:ext cx="1232292" cy="445324"/>
      </dsp:txXfrm>
    </dsp:sp>
    <dsp:sp modelId="{D82A9123-AB37-4922-9DA4-A870EFB7E497}">
      <dsp:nvSpPr>
        <dsp:cNvPr id="0" name=""/>
        <dsp:cNvSpPr/>
      </dsp:nvSpPr>
      <dsp:spPr>
        <a:xfrm rot="1186030">
          <a:off x="2022846" y="1790893"/>
          <a:ext cx="402122" cy="26604"/>
        </a:xfrm>
        <a:custGeom>
          <a:avLst/>
          <a:gdLst/>
          <a:ahLst/>
          <a:cxnLst/>
          <a:rect l="0" t="0" r="0" b="0"/>
          <a:pathLst>
            <a:path>
              <a:moveTo>
                <a:pt x="0" y="13302"/>
              </a:moveTo>
              <a:lnTo>
                <a:pt x="402122" y="1330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2213854" y="1794142"/>
        <a:ext cx="20106" cy="20106"/>
      </dsp:txXfrm>
    </dsp:sp>
    <dsp:sp modelId="{918E7F26-029A-44B1-98A0-7469CDAC32F2}">
      <dsp:nvSpPr>
        <dsp:cNvPr id="0" name=""/>
        <dsp:cNvSpPr/>
      </dsp:nvSpPr>
      <dsp:spPr>
        <a:xfrm>
          <a:off x="2413121" y="1635677"/>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Ciclo PHVA</a:t>
          </a:r>
        </a:p>
      </dsp:txBody>
      <dsp:txXfrm>
        <a:off x="2426976" y="1649532"/>
        <a:ext cx="918358" cy="445324"/>
      </dsp:txXfrm>
    </dsp:sp>
    <dsp:sp modelId="{FA4C3601-E2A9-4FEB-8743-BD05C579E20F}">
      <dsp:nvSpPr>
        <dsp:cNvPr id="0" name=""/>
        <dsp:cNvSpPr/>
      </dsp:nvSpPr>
      <dsp:spPr>
        <a:xfrm>
          <a:off x="3359190" y="1858892"/>
          <a:ext cx="378427" cy="26604"/>
        </a:xfrm>
        <a:custGeom>
          <a:avLst/>
          <a:gdLst/>
          <a:ahLst/>
          <a:cxnLst/>
          <a:rect l="0" t="0" r="0" b="0"/>
          <a:pathLst>
            <a:path>
              <a:moveTo>
                <a:pt x="0" y="13302"/>
              </a:moveTo>
              <a:lnTo>
                <a:pt x="378427"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8943" y="1862734"/>
        <a:ext cx="18921" cy="18921"/>
      </dsp:txXfrm>
    </dsp:sp>
    <dsp:sp modelId="{CD70217E-65F5-4085-9554-B887F4CCC56B}">
      <dsp:nvSpPr>
        <dsp:cNvPr id="0" name=""/>
        <dsp:cNvSpPr/>
      </dsp:nvSpPr>
      <dsp:spPr>
        <a:xfrm>
          <a:off x="3737617" y="1635677"/>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Integración de la definición de procesos y procedimientos</a:t>
          </a:r>
        </a:p>
      </dsp:txBody>
      <dsp:txXfrm>
        <a:off x="3751472" y="1649532"/>
        <a:ext cx="1232292" cy="445324"/>
      </dsp:txXfrm>
    </dsp:sp>
    <dsp:sp modelId="{A9BAB236-93CE-4E18-AB2E-998B710D8CD8}">
      <dsp:nvSpPr>
        <dsp:cNvPr id="0" name=""/>
        <dsp:cNvSpPr/>
      </dsp:nvSpPr>
      <dsp:spPr>
        <a:xfrm rot="3654187">
          <a:off x="1834809" y="2062888"/>
          <a:ext cx="778196" cy="26604"/>
        </a:xfrm>
        <a:custGeom>
          <a:avLst/>
          <a:gdLst/>
          <a:ahLst/>
          <a:cxnLst/>
          <a:rect l="0" t="0" r="0" b="0"/>
          <a:pathLst>
            <a:path>
              <a:moveTo>
                <a:pt x="0" y="13302"/>
              </a:moveTo>
              <a:lnTo>
                <a:pt x="778196" y="1330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2204453" y="2056735"/>
        <a:ext cx="38909" cy="38909"/>
      </dsp:txXfrm>
    </dsp:sp>
    <dsp:sp modelId="{DF76AC40-167E-453F-A9EE-43877AA172C0}">
      <dsp:nvSpPr>
        <dsp:cNvPr id="0" name=""/>
        <dsp:cNvSpPr/>
      </dsp:nvSpPr>
      <dsp:spPr>
        <a:xfrm>
          <a:off x="2413121" y="2179666"/>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Coherencia de los elementos del sistema</a:t>
          </a:r>
        </a:p>
      </dsp:txBody>
      <dsp:txXfrm>
        <a:off x="2426976" y="2193521"/>
        <a:ext cx="918358" cy="445324"/>
      </dsp:txXfrm>
    </dsp:sp>
    <dsp:sp modelId="{0F09D851-13BA-4F6E-8D9C-175044C71B3E}">
      <dsp:nvSpPr>
        <dsp:cNvPr id="0" name=""/>
        <dsp:cNvSpPr/>
      </dsp:nvSpPr>
      <dsp:spPr>
        <a:xfrm>
          <a:off x="3359190" y="2402881"/>
          <a:ext cx="378427" cy="26604"/>
        </a:xfrm>
        <a:custGeom>
          <a:avLst/>
          <a:gdLst/>
          <a:ahLst/>
          <a:cxnLst/>
          <a:rect l="0" t="0" r="0" b="0"/>
          <a:pathLst>
            <a:path>
              <a:moveTo>
                <a:pt x="0" y="13302"/>
              </a:moveTo>
              <a:lnTo>
                <a:pt x="378427"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8943" y="2406723"/>
        <a:ext cx="18921" cy="18921"/>
      </dsp:txXfrm>
    </dsp:sp>
    <dsp:sp modelId="{117667CF-8E78-4054-9BD7-67AA3996AD0A}">
      <dsp:nvSpPr>
        <dsp:cNvPr id="0" name=""/>
        <dsp:cNvSpPr/>
      </dsp:nvSpPr>
      <dsp:spPr>
        <a:xfrm>
          <a:off x="3737617" y="2179666"/>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Falta de integración de conceptos y estructuras entre los procesos, objetivos, metas, directrices</a:t>
          </a:r>
        </a:p>
      </dsp:txBody>
      <dsp:txXfrm>
        <a:off x="3751472" y="2193521"/>
        <a:ext cx="1232292" cy="445324"/>
      </dsp:txXfrm>
    </dsp:sp>
    <dsp:sp modelId="{8C0E3E62-F253-475D-8761-88CF98442E05}">
      <dsp:nvSpPr>
        <dsp:cNvPr id="0" name=""/>
        <dsp:cNvSpPr/>
      </dsp:nvSpPr>
      <dsp:spPr>
        <a:xfrm rot="4369170">
          <a:off x="1583336" y="2334883"/>
          <a:ext cx="1281142" cy="26604"/>
        </a:xfrm>
        <a:custGeom>
          <a:avLst/>
          <a:gdLst/>
          <a:ahLst/>
          <a:cxnLst/>
          <a:rect l="0" t="0" r="0" b="0"/>
          <a:pathLst>
            <a:path>
              <a:moveTo>
                <a:pt x="0" y="13302"/>
              </a:moveTo>
              <a:lnTo>
                <a:pt x="1281142" y="1330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2191879" y="2316156"/>
        <a:ext cx="64057" cy="64057"/>
      </dsp:txXfrm>
    </dsp:sp>
    <dsp:sp modelId="{F383F747-204E-4825-88BC-A637C0777823}">
      <dsp:nvSpPr>
        <dsp:cNvPr id="0" name=""/>
        <dsp:cNvSpPr/>
      </dsp:nvSpPr>
      <dsp:spPr>
        <a:xfrm>
          <a:off x="2413121" y="2723656"/>
          <a:ext cx="946068"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Perfeccionismo</a:t>
          </a:r>
        </a:p>
      </dsp:txBody>
      <dsp:txXfrm>
        <a:off x="2426976" y="2737511"/>
        <a:ext cx="918358" cy="445324"/>
      </dsp:txXfrm>
    </dsp:sp>
    <dsp:sp modelId="{1108700F-762F-468F-8ED8-41A72264253B}">
      <dsp:nvSpPr>
        <dsp:cNvPr id="0" name=""/>
        <dsp:cNvSpPr/>
      </dsp:nvSpPr>
      <dsp:spPr>
        <a:xfrm>
          <a:off x="3359190" y="2946871"/>
          <a:ext cx="378427" cy="26604"/>
        </a:xfrm>
        <a:custGeom>
          <a:avLst/>
          <a:gdLst/>
          <a:ahLst/>
          <a:cxnLst/>
          <a:rect l="0" t="0" r="0" b="0"/>
          <a:pathLst>
            <a:path>
              <a:moveTo>
                <a:pt x="0" y="13302"/>
              </a:moveTo>
              <a:lnTo>
                <a:pt x="378427" y="133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CO" sz="800" kern="1200"/>
        </a:p>
      </dsp:txBody>
      <dsp:txXfrm>
        <a:off x="3538943" y="2950712"/>
        <a:ext cx="18921" cy="18921"/>
      </dsp:txXfrm>
    </dsp:sp>
    <dsp:sp modelId="{00205C32-3DCF-4DA9-ABF0-896905BD63BB}">
      <dsp:nvSpPr>
        <dsp:cNvPr id="0" name=""/>
        <dsp:cNvSpPr/>
      </dsp:nvSpPr>
      <dsp:spPr>
        <a:xfrm>
          <a:off x="3737617" y="2723656"/>
          <a:ext cx="1260002" cy="473034"/>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t>Se pretende la excelencia antes de la implementación</a:t>
          </a:r>
        </a:p>
      </dsp:txBody>
      <dsp:txXfrm>
        <a:off x="3751472" y="2737511"/>
        <a:ext cx="1232292" cy="4453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6EE93-BE09-437D-9CA1-293B156BACDD}">
      <dsp:nvSpPr>
        <dsp:cNvPr id="0" name=""/>
        <dsp:cNvSpPr/>
      </dsp:nvSpPr>
      <dsp:spPr>
        <a:xfrm>
          <a:off x="1173704" y="394128"/>
          <a:ext cx="622562" cy="62256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Factor de riesgo</a:t>
          </a:r>
        </a:p>
      </dsp:txBody>
      <dsp:txXfrm>
        <a:off x="1264876" y="485300"/>
        <a:ext cx="440218" cy="440218"/>
      </dsp:txXfrm>
    </dsp:sp>
    <dsp:sp modelId="{106152DB-7490-4ACE-AC10-3EF801295D38}">
      <dsp:nvSpPr>
        <dsp:cNvPr id="0" name=""/>
        <dsp:cNvSpPr/>
      </dsp:nvSpPr>
      <dsp:spPr>
        <a:xfrm rot="12900000">
          <a:off x="1089606" y="406068"/>
          <a:ext cx="129510" cy="177430"/>
        </a:xfrm>
        <a:prstGeom prst="rightArrow">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2C4CC0-7AF4-405E-9259-B6F13A94E0BE}">
      <dsp:nvSpPr>
        <dsp:cNvPr id="0" name=""/>
        <dsp:cNvSpPr/>
      </dsp:nvSpPr>
      <dsp:spPr>
        <a:xfrm>
          <a:off x="519873" y="121"/>
          <a:ext cx="591434" cy="47314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t>Debilidad</a:t>
          </a:r>
        </a:p>
      </dsp:txBody>
      <dsp:txXfrm>
        <a:off x="533731" y="13979"/>
        <a:ext cx="563718" cy="445431"/>
      </dsp:txXfrm>
    </dsp:sp>
    <dsp:sp modelId="{E5FECFBD-91E7-4D75-AA8D-49B5F0CFA40D}">
      <dsp:nvSpPr>
        <dsp:cNvPr id="0" name=""/>
        <dsp:cNvSpPr/>
      </dsp:nvSpPr>
      <dsp:spPr>
        <a:xfrm rot="8828740">
          <a:off x="1746596" y="395545"/>
          <a:ext cx="138024" cy="177430"/>
        </a:xfrm>
        <a:prstGeom prst="lef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51980B-96C7-45F7-82B8-6D2A292A16D7}">
      <dsp:nvSpPr>
        <dsp:cNvPr id="0" name=""/>
        <dsp:cNvSpPr/>
      </dsp:nvSpPr>
      <dsp:spPr>
        <a:xfrm>
          <a:off x="1858662" y="121"/>
          <a:ext cx="591434" cy="473147"/>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s-CO" sz="1000" kern="1200"/>
            <a:t>Amenaza</a:t>
          </a:r>
        </a:p>
      </dsp:txBody>
      <dsp:txXfrm>
        <a:off x="1872520" y="13979"/>
        <a:ext cx="563718" cy="44543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7D4475-7A75-41A8-B717-F858F2CA1D20}">
      <dsp:nvSpPr>
        <dsp:cNvPr id="0" name=""/>
        <dsp:cNvSpPr/>
      </dsp:nvSpPr>
      <dsp:spPr>
        <a:xfrm>
          <a:off x="3458" y="0"/>
          <a:ext cx="1033731" cy="5632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Causas</a:t>
          </a:r>
        </a:p>
      </dsp:txBody>
      <dsp:txXfrm>
        <a:off x="19955" y="16497"/>
        <a:ext cx="1000737" cy="530251"/>
      </dsp:txXfrm>
    </dsp:sp>
    <dsp:sp modelId="{7201501C-07E2-4886-A772-729C3BF85565}">
      <dsp:nvSpPr>
        <dsp:cNvPr id="0" name=""/>
        <dsp:cNvSpPr/>
      </dsp:nvSpPr>
      <dsp:spPr>
        <a:xfrm>
          <a:off x="1140562" y="153439"/>
          <a:ext cx="219150" cy="2563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1140562" y="204712"/>
        <a:ext cx="153405" cy="153819"/>
      </dsp:txXfrm>
    </dsp:sp>
    <dsp:sp modelId="{8281E8D5-F249-4E23-B371-F1EA327E87FF}">
      <dsp:nvSpPr>
        <dsp:cNvPr id="0" name=""/>
        <dsp:cNvSpPr/>
      </dsp:nvSpPr>
      <dsp:spPr>
        <a:xfrm>
          <a:off x="1450681" y="0"/>
          <a:ext cx="1033731" cy="5632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Riesgos</a:t>
          </a:r>
        </a:p>
      </dsp:txBody>
      <dsp:txXfrm>
        <a:off x="1467178" y="16497"/>
        <a:ext cx="1000737" cy="530251"/>
      </dsp:txXfrm>
    </dsp:sp>
    <dsp:sp modelId="{BB131865-5B5B-413E-8BA6-D192E46E1428}">
      <dsp:nvSpPr>
        <dsp:cNvPr id="0" name=""/>
        <dsp:cNvSpPr/>
      </dsp:nvSpPr>
      <dsp:spPr>
        <a:xfrm>
          <a:off x="2587786" y="153439"/>
          <a:ext cx="219150" cy="2563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2587786" y="204712"/>
        <a:ext cx="153405" cy="153819"/>
      </dsp:txXfrm>
    </dsp:sp>
    <dsp:sp modelId="{8AAC0E43-E324-48C8-8314-04785A6DD68D}">
      <dsp:nvSpPr>
        <dsp:cNvPr id="0" name=""/>
        <dsp:cNvSpPr/>
      </dsp:nvSpPr>
      <dsp:spPr>
        <a:xfrm>
          <a:off x="2897905" y="0"/>
          <a:ext cx="1033731" cy="5632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Consecuencias</a:t>
          </a:r>
        </a:p>
      </dsp:txBody>
      <dsp:txXfrm>
        <a:off x="2914402" y="16497"/>
        <a:ext cx="1000737" cy="5302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8A778-3AB2-4FF2-8E9F-A9C2B354958C}">
      <dsp:nvSpPr>
        <dsp:cNvPr id="0" name=""/>
        <dsp:cNvSpPr/>
      </dsp:nvSpPr>
      <dsp:spPr>
        <a:xfrm>
          <a:off x="713415" y="28"/>
          <a:ext cx="994809" cy="99480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Probabilidad</a:t>
          </a:r>
        </a:p>
      </dsp:txBody>
      <dsp:txXfrm>
        <a:off x="859101" y="145714"/>
        <a:ext cx="703437" cy="703437"/>
      </dsp:txXfrm>
    </dsp:sp>
    <dsp:sp modelId="{9B4E30A0-87D0-4482-872D-1418BB345174}">
      <dsp:nvSpPr>
        <dsp:cNvPr id="0" name=""/>
        <dsp:cNvSpPr/>
      </dsp:nvSpPr>
      <dsp:spPr>
        <a:xfrm>
          <a:off x="1789004" y="208938"/>
          <a:ext cx="576989" cy="576989"/>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1865484" y="429579"/>
        <a:ext cx="424029" cy="135707"/>
      </dsp:txXfrm>
    </dsp:sp>
    <dsp:sp modelId="{D12DA77B-1D8B-4E6B-A16B-7A44079A21DB}">
      <dsp:nvSpPr>
        <dsp:cNvPr id="0" name=""/>
        <dsp:cNvSpPr/>
      </dsp:nvSpPr>
      <dsp:spPr>
        <a:xfrm>
          <a:off x="2446772" y="28"/>
          <a:ext cx="994809" cy="99480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Impacto</a:t>
          </a:r>
        </a:p>
      </dsp:txBody>
      <dsp:txXfrm>
        <a:off x="2592458" y="145714"/>
        <a:ext cx="703437" cy="703437"/>
      </dsp:txXfrm>
    </dsp:sp>
    <dsp:sp modelId="{576684D9-815B-4D6A-A207-BA832BBBA785}">
      <dsp:nvSpPr>
        <dsp:cNvPr id="0" name=""/>
        <dsp:cNvSpPr/>
      </dsp:nvSpPr>
      <dsp:spPr>
        <a:xfrm>
          <a:off x="3522361" y="208938"/>
          <a:ext cx="576989" cy="576989"/>
        </a:xfrm>
        <a:prstGeom prst="mathEqual">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O" sz="1000" kern="1200"/>
        </a:p>
      </dsp:txBody>
      <dsp:txXfrm>
        <a:off x="3598841" y="327798"/>
        <a:ext cx="424029" cy="339269"/>
      </dsp:txXfrm>
    </dsp:sp>
    <dsp:sp modelId="{6A8E8347-D8DB-451E-85DE-4985B048A11F}">
      <dsp:nvSpPr>
        <dsp:cNvPr id="0" name=""/>
        <dsp:cNvSpPr/>
      </dsp:nvSpPr>
      <dsp:spPr>
        <a:xfrm>
          <a:off x="4180129" y="28"/>
          <a:ext cx="994809" cy="99480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Evaluación riesgo</a:t>
          </a:r>
        </a:p>
      </dsp:txBody>
      <dsp:txXfrm>
        <a:off x="4325815" y="145714"/>
        <a:ext cx="703437" cy="70343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8448C9-BD0F-47EF-8BC2-0774578F2D03}">
      <dsp:nvSpPr>
        <dsp:cNvPr id="0" name=""/>
        <dsp:cNvSpPr/>
      </dsp:nvSpPr>
      <dsp:spPr>
        <a:xfrm>
          <a:off x="0" y="146858"/>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Definir apropiadamente el contexto: Objetivo a cumplir</a:t>
          </a:r>
        </a:p>
      </dsp:txBody>
      <dsp:txXfrm>
        <a:off x="12879" y="159737"/>
        <a:ext cx="5950227" cy="238077"/>
      </dsp:txXfrm>
    </dsp:sp>
    <dsp:sp modelId="{BEEEBF8F-E990-4F6A-9E33-01911A6C4269}">
      <dsp:nvSpPr>
        <dsp:cNvPr id="0" name=""/>
        <dsp:cNvSpPr/>
      </dsp:nvSpPr>
      <dsp:spPr>
        <a:xfrm>
          <a:off x="0" y="442373"/>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Trabajar con un equipo multidisciplinario</a:t>
          </a:r>
        </a:p>
      </dsp:txBody>
      <dsp:txXfrm>
        <a:off x="12879" y="455252"/>
        <a:ext cx="5950227" cy="238077"/>
      </dsp:txXfrm>
    </dsp:sp>
    <dsp:sp modelId="{32B8C1BA-556B-48EA-8D2D-D7E233735005}">
      <dsp:nvSpPr>
        <dsp:cNvPr id="0" name=""/>
        <dsp:cNvSpPr/>
      </dsp:nvSpPr>
      <dsp:spPr>
        <a:xfrm>
          <a:off x="0" y="737888"/>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Analizar en detalle cada actividad</a:t>
          </a:r>
        </a:p>
      </dsp:txBody>
      <dsp:txXfrm>
        <a:off x="12879" y="750767"/>
        <a:ext cx="5950227" cy="238077"/>
      </dsp:txXfrm>
    </dsp:sp>
    <dsp:sp modelId="{BF57A4EF-3B73-4096-BCBC-ADD950F062D0}">
      <dsp:nvSpPr>
        <dsp:cNvPr id="0" name=""/>
        <dsp:cNvSpPr/>
      </dsp:nvSpPr>
      <dsp:spPr>
        <a:xfrm>
          <a:off x="0" y="1033403"/>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Recopilar información histórica que apoye la evaluación del riesgo</a:t>
          </a:r>
        </a:p>
      </dsp:txBody>
      <dsp:txXfrm>
        <a:off x="12879" y="1046282"/>
        <a:ext cx="5950227" cy="238077"/>
      </dsp:txXfrm>
    </dsp:sp>
    <dsp:sp modelId="{1EA82B63-285D-4455-B02A-90B09258F231}">
      <dsp:nvSpPr>
        <dsp:cNvPr id="0" name=""/>
        <dsp:cNvSpPr/>
      </dsp:nvSpPr>
      <dsp:spPr>
        <a:xfrm>
          <a:off x="0" y="1328918"/>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Ligar los controles con las causas</a:t>
          </a:r>
        </a:p>
      </dsp:txBody>
      <dsp:txXfrm>
        <a:off x="12879" y="1341797"/>
        <a:ext cx="5950227" cy="238077"/>
      </dsp:txXfrm>
    </dsp:sp>
    <dsp:sp modelId="{44BF9041-BD9A-4B99-A0F3-0B9CB97AD8ED}">
      <dsp:nvSpPr>
        <dsp:cNvPr id="0" name=""/>
        <dsp:cNvSpPr/>
      </dsp:nvSpPr>
      <dsp:spPr>
        <a:xfrm>
          <a:off x="0" y="1624433"/>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Asegurar un seguimiento y monitoreo de los planes de acción definidos para mitigar los riesgos</a:t>
          </a:r>
        </a:p>
      </dsp:txBody>
      <dsp:txXfrm>
        <a:off x="12879" y="1637312"/>
        <a:ext cx="5950227" cy="238077"/>
      </dsp:txXfrm>
    </dsp:sp>
    <dsp:sp modelId="{37B064B6-A398-4D56-A15D-A2805B8821B7}">
      <dsp:nvSpPr>
        <dsp:cNvPr id="0" name=""/>
        <dsp:cNvSpPr/>
      </dsp:nvSpPr>
      <dsp:spPr>
        <a:xfrm>
          <a:off x="0" y="1919948"/>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Efectuar seguimiento de la eficacia de los controles</a:t>
          </a:r>
        </a:p>
      </dsp:txBody>
      <dsp:txXfrm>
        <a:off x="12879" y="1932827"/>
        <a:ext cx="5950227" cy="238077"/>
      </dsp:txXfrm>
    </dsp:sp>
    <dsp:sp modelId="{7573E89C-F453-4CA1-832F-A9633307519F}">
      <dsp:nvSpPr>
        <dsp:cNvPr id="0" name=""/>
        <dsp:cNvSpPr/>
      </dsp:nvSpPr>
      <dsp:spPr>
        <a:xfrm>
          <a:off x="0" y="2215463"/>
          <a:ext cx="5975985"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CO" sz="1100" kern="1200"/>
            <a:t>Re-evaluar la matriz de riesgos de forma periódica</a:t>
          </a:r>
        </a:p>
      </dsp:txBody>
      <dsp:txXfrm>
        <a:off x="12879" y="2228342"/>
        <a:ext cx="5950227" cy="238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C71E1-6848-43CF-990D-83C24DFEA1FF}">
      <dsp:nvSpPr>
        <dsp:cNvPr id="0" name=""/>
        <dsp:cNvSpPr/>
      </dsp:nvSpPr>
      <dsp:spPr>
        <a:xfrm>
          <a:off x="183783" y="25"/>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Planificación del sistema</a:t>
          </a:r>
        </a:p>
      </dsp:txBody>
      <dsp:txXfrm>
        <a:off x="183783" y="25"/>
        <a:ext cx="1246491" cy="747894"/>
      </dsp:txXfrm>
    </dsp:sp>
    <dsp:sp modelId="{94070DDF-C15E-40C3-B198-8BE169D36126}">
      <dsp:nvSpPr>
        <dsp:cNvPr id="0" name=""/>
        <dsp:cNvSpPr/>
      </dsp:nvSpPr>
      <dsp:spPr>
        <a:xfrm>
          <a:off x="1554923" y="25"/>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Control de documentos y Registros</a:t>
          </a:r>
        </a:p>
      </dsp:txBody>
      <dsp:txXfrm>
        <a:off x="1554923" y="25"/>
        <a:ext cx="1246491" cy="747894"/>
      </dsp:txXfrm>
    </dsp:sp>
    <dsp:sp modelId="{E345589F-6827-4E7F-B49C-B79F0E81737D}">
      <dsp:nvSpPr>
        <dsp:cNvPr id="0" name=""/>
        <dsp:cNvSpPr/>
      </dsp:nvSpPr>
      <dsp:spPr>
        <a:xfrm>
          <a:off x="2926064" y="25"/>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Representante de la Dirección</a:t>
          </a:r>
        </a:p>
      </dsp:txBody>
      <dsp:txXfrm>
        <a:off x="2926064" y="25"/>
        <a:ext cx="1246491" cy="747894"/>
      </dsp:txXfrm>
    </dsp:sp>
    <dsp:sp modelId="{2472E2E8-8FE3-4ACC-8A45-5A5D4DCB331B}">
      <dsp:nvSpPr>
        <dsp:cNvPr id="0" name=""/>
        <dsp:cNvSpPr/>
      </dsp:nvSpPr>
      <dsp:spPr>
        <a:xfrm>
          <a:off x="183783" y="872569"/>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Requisitos Legales</a:t>
          </a:r>
        </a:p>
      </dsp:txBody>
      <dsp:txXfrm>
        <a:off x="183783" y="872569"/>
        <a:ext cx="1246491" cy="747894"/>
      </dsp:txXfrm>
    </dsp:sp>
    <dsp:sp modelId="{65D6B5B0-F17B-4273-A6D8-5151B8B45C19}">
      <dsp:nvSpPr>
        <dsp:cNvPr id="0" name=""/>
        <dsp:cNvSpPr/>
      </dsp:nvSpPr>
      <dsp:spPr>
        <a:xfrm>
          <a:off x="1554923" y="872569"/>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Formación del personal</a:t>
          </a:r>
        </a:p>
      </dsp:txBody>
      <dsp:txXfrm>
        <a:off x="1554923" y="872569"/>
        <a:ext cx="1246491" cy="747894"/>
      </dsp:txXfrm>
    </dsp:sp>
    <dsp:sp modelId="{E9C82CC9-87A9-4440-A92D-890BB2605222}">
      <dsp:nvSpPr>
        <dsp:cNvPr id="0" name=""/>
        <dsp:cNvSpPr/>
      </dsp:nvSpPr>
      <dsp:spPr>
        <a:xfrm>
          <a:off x="2926064" y="872569"/>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Seguimiento y medición</a:t>
          </a:r>
        </a:p>
      </dsp:txBody>
      <dsp:txXfrm>
        <a:off x="2926064" y="872569"/>
        <a:ext cx="1246491" cy="747894"/>
      </dsp:txXfrm>
    </dsp:sp>
    <dsp:sp modelId="{CC9695E1-AC1C-4AD8-940F-E93402B6D20F}">
      <dsp:nvSpPr>
        <dsp:cNvPr id="0" name=""/>
        <dsp:cNvSpPr/>
      </dsp:nvSpPr>
      <dsp:spPr>
        <a:xfrm>
          <a:off x="869353" y="1745113"/>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No conformidades</a:t>
          </a:r>
        </a:p>
      </dsp:txBody>
      <dsp:txXfrm>
        <a:off x="869353" y="1745113"/>
        <a:ext cx="1246491" cy="747894"/>
      </dsp:txXfrm>
    </dsp:sp>
    <dsp:sp modelId="{F7A13FB0-FB89-43F0-9C6B-EFAF5C11B869}">
      <dsp:nvSpPr>
        <dsp:cNvPr id="0" name=""/>
        <dsp:cNvSpPr/>
      </dsp:nvSpPr>
      <dsp:spPr>
        <a:xfrm>
          <a:off x="2240494" y="1745113"/>
          <a:ext cx="1246491" cy="7478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Acciones correctivas y preventivas (mitigación de riesgos)</a:t>
          </a:r>
        </a:p>
      </dsp:txBody>
      <dsp:txXfrm>
        <a:off x="2240494" y="1745113"/>
        <a:ext cx="1246491" cy="7478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D55A6-C80B-4737-9B06-C7FDF7FEC656}">
      <dsp:nvSpPr>
        <dsp:cNvPr id="0" name=""/>
        <dsp:cNvSpPr/>
      </dsp:nvSpPr>
      <dsp:spPr>
        <a:xfrm>
          <a:off x="1498663" y="830960"/>
          <a:ext cx="1015619" cy="1015619"/>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kern="1200"/>
            <a:t>Comercial</a:t>
          </a:r>
        </a:p>
      </dsp:txBody>
      <dsp:txXfrm>
        <a:off x="1702848" y="1068864"/>
        <a:ext cx="607249" cy="522049"/>
      </dsp:txXfrm>
    </dsp:sp>
    <dsp:sp modelId="{DC68F562-CA8C-4F30-822F-D07CCAFD3D2F}">
      <dsp:nvSpPr>
        <dsp:cNvPr id="0" name=""/>
        <dsp:cNvSpPr/>
      </dsp:nvSpPr>
      <dsp:spPr>
        <a:xfrm>
          <a:off x="855880" y="577901"/>
          <a:ext cx="842387" cy="764639"/>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kern="1200"/>
            <a:t>Producción</a:t>
          </a:r>
        </a:p>
      </dsp:txBody>
      <dsp:txXfrm>
        <a:off x="1059682" y="771565"/>
        <a:ext cx="434783" cy="377311"/>
      </dsp:txXfrm>
    </dsp:sp>
    <dsp:sp modelId="{DA74457A-FAB7-4867-B8CB-51C2B25C1CBF}">
      <dsp:nvSpPr>
        <dsp:cNvPr id="0" name=""/>
        <dsp:cNvSpPr/>
      </dsp:nvSpPr>
      <dsp:spPr>
        <a:xfrm rot="20700000">
          <a:off x="1321467" y="81324"/>
          <a:ext cx="723708" cy="723708"/>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kern="1200"/>
            <a:t>Compras</a:t>
          </a:r>
        </a:p>
      </dsp:txBody>
      <dsp:txXfrm rot="-20700000">
        <a:off x="1480197" y="240055"/>
        <a:ext cx="406247" cy="406247"/>
      </dsp:txXfrm>
    </dsp:sp>
    <dsp:sp modelId="{D0CD353D-4285-41C0-BC3E-C2CDC41BD3C4}">
      <dsp:nvSpPr>
        <dsp:cNvPr id="0" name=""/>
        <dsp:cNvSpPr/>
      </dsp:nvSpPr>
      <dsp:spPr>
        <a:xfrm>
          <a:off x="1397289" y="690447"/>
          <a:ext cx="1299992" cy="1299992"/>
        </a:xfrm>
        <a:prstGeom prst="circularArrow">
          <a:avLst>
            <a:gd name="adj1" fmla="val 4687"/>
            <a:gd name="adj2" fmla="val 299029"/>
            <a:gd name="adj3" fmla="val 2408223"/>
            <a:gd name="adj4" fmla="val 16117307"/>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D84623-84DD-40F8-89B4-2E1F8553D2FF}">
      <dsp:nvSpPr>
        <dsp:cNvPr id="0" name=""/>
        <dsp:cNvSpPr/>
      </dsp:nvSpPr>
      <dsp:spPr>
        <a:xfrm>
          <a:off x="776947" y="437549"/>
          <a:ext cx="944525" cy="94452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C0F14F-C0E3-4D9F-B3A4-2215655A2BCC}">
      <dsp:nvSpPr>
        <dsp:cNvPr id="0" name=""/>
        <dsp:cNvSpPr/>
      </dsp:nvSpPr>
      <dsp:spPr>
        <a:xfrm>
          <a:off x="1154065" y="-67119"/>
          <a:ext cx="1018388" cy="101838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1DAC47-7590-453F-BB11-2AEAB8729A76}">
      <dsp:nvSpPr>
        <dsp:cNvPr id="0" name=""/>
        <dsp:cNvSpPr/>
      </dsp:nvSpPr>
      <dsp:spPr>
        <a:xfrm>
          <a:off x="0" y="0"/>
          <a:ext cx="4193480" cy="5988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419" sz="1100" kern="1200"/>
            <a:t>PARTICIPACIÓN DEL PERSONAL: A través de reuniones, desarrollo de encuestas</a:t>
          </a:r>
          <a:endParaRPr lang="es-CO" sz="1100" kern="1200"/>
        </a:p>
      </dsp:txBody>
      <dsp:txXfrm>
        <a:off x="17539" y="17539"/>
        <a:ext cx="3496700" cy="563747"/>
      </dsp:txXfrm>
    </dsp:sp>
    <dsp:sp modelId="{0150109A-ED8A-4E24-BC0D-BA0883B851A1}">
      <dsp:nvSpPr>
        <dsp:cNvPr id="0" name=""/>
        <dsp:cNvSpPr/>
      </dsp:nvSpPr>
      <dsp:spPr>
        <a:xfrm>
          <a:off x="351204" y="707703"/>
          <a:ext cx="4193480" cy="59882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419" sz="1100" kern="1200"/>
            <a:t>DETERMINAR CAMBIOS: Según la información recolectada se confronta a los requerimientos necesario del sistema de gestión</a:t>
          </a:r>
          <a:endParaRPr lang="es-CO" sz="1100" kern="1200"/>
        </a:p>
      </dsp:txBody>
      <dsp:txXfrm>
        <a:off x="368743" y="725242"/>
        <a:ext cx="3417962" cy="563747"/>
      </dsp:txXfrm>
    </dsp:sp>
    <dsp:sp modelId="{C4BDB744-DA18-492F-B102-6F60FFD5B482}">
      <dsp:nvSpPr>
        <dsp:cNvPr id="0" name=""/>
        <dsp:cNvSpPr/>
      </dsp:nvSpPr>
      <dsp:spPr>
        <a:xfrm>
          <a:off x="697166" y="1415406"/>
          <a:ext cx="4193480" cy="5988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419" sz="1100" kern="1200"/>
            <a:t>MOSTRAR VENTAJAS DEL CAMBIO: Por diversos medios de comunicación se informan y se busca concientizar al personal sobre sus beneficios</a:t>
          </a:r>
          <a:endParaRPr lang="es-CO" sz="1100" kern="1200"/>
        </a:p>
      </dsp:txBody>
      <dsp:txXfrm>
        <a:off x="714705" y="1432945"/>
        <a:ext cx="3423203" cy="563747"/>
      </dsp:txXfrm>
    </dsp:sp>
    <dsp:sp modelId="{E2636134-1D87-4F11-93ED-E059C1339662}">
      <dsp:nvSpPr>
        <dsp:cNvPr id="0" name=""/>
        <dsp:cNvSpPr/>
      </dsp:nvSpPr>
      <dsp:spPr>
        <a:xfrm>
          <a:off x="1048370" y="2123109"/>
          <a:ext cx="4193480" cy="59882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419" sz="1100" kern="1200"/>
            <a:t>PLAN DE ACCIÓN PARA LA IMPLEMENTACIÓN: Definición de fechas y responsables de cambio (cambios paulatinos)</a:t>
          </a:r>
          <a:endParaRPr lang="es-CO" sz="1100" kern="1200"/>
        </a:p>
      </dsp:txBody>
      <dsp:txXfrm>
        <a:off x="1065909" y="2140648"/>
        <a:ext cx="3417962" cy="563747"/>
      </dsp:txXfrm>
    </dsp:sp>
    <dsp:sp modelId="{A6C675BB-3141-4BAE-AE61-6193B6326ECC}">
      <dsp:nvSpPr>
        <dsp:cNvPr id="0" name=""/>
        <dsp:cNvSpPr/>
      </dsp:nvSpPr>
      <dsp:spPr>
        <a:xfrm>
          <a:off x="3804244" y="458646"/>
          <a:ext cx="389236" cy="389236"/>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CO" sz="1700" kern="1200"/>
        </a:p>
      </dsp:txBody>
      <dsp:txXfrm>
        <a:off x="3891822" y="458646"/>
        <a:ext cx="214080" cy="292900"/>
      </dsp:txXfrm>
    </dsp:sp>
    <dsp:sp modelId="{E899AAFB-8B67-4DD5-9F1F-74B22FA2C831}">
      <dsp:nvSpPr>
        <dsp:cNvPr id="0" name=""/>
        <dsp:cNvSpPr/>
      </dsp:nvSpPr>
      <dsp:spPr>
        <a:xfrm>
          <a:off x="4155448" y="1166349"/>
          <a:ext cx="389236" cy="389236"/>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CO" sz="1700" kern="1200"/>
        </a:p>
      </dsp:txBody>
      <dsp:txXfrm>
        <a:off x="4243026" y="1166349"/>
        <a:ext cx="214080" cy="292900"/>
      </dsp:txXfrm>
    </dsp:sp>
    <dsp:sp modelId="{85E058A6-89B5-4BA7-B2E7-31562496C4AA}">
      <dsp:nvSpPr>
        <dsp:cNvPr id="0" name=""/>
        <dsp:cNvSpPr/>
      </dsp:nvSpPr>
      <dsp:spPr>
        <a:xfrm>
          <a:off x="4501410" y="1874052"/>
          <a:ext cx="389236" cy="389236"/>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s-CO" sz="1700" kern="1200"/>
        </a:p>
      </dsp:txBody>
      <dsp:txXfrm>
        <a:off x="4588988" y="1874052"/>
        <a:ext cx="214080" cy="2929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78B00-25A0-423B-9DF8-E8C96ABFCF28}">
      <dsp:nvSpPr>
        <dsp:cNvPr id="0" name=""/>
        <dsp:cNvSpPr/>
      </dsp:nvSpPr>
      <dsp:spPr>
        <a:xfrm>
          <a:off x="525871" y="652"/>
          <a:ext cx="1032809" cy="61968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Videos</a:t>
          </a:r>
        </a:p>
      </dsp:txBody>
      <dsp:txXfrm>
        <a:off x="525871" y="652"/>
        <a:ext cx="1032809" cy="619685"/>
      </dsp:txXfrm>
    </dsp:sp>
    <dsp:sp modelId="{67FACBC1-1F6A-4634-AB26-A42D4D71C018}">
      <dsp:nvSpPr>
        <dsp:cNvPr id="0" name=""/>
        <dsp:cNvSpPr/>
      </dsp:nvSpPr>
      <dsp:spPr>
        <a:xfrm>
          <a:off x="1661962" y="652"/>
          <a:ext cx="1032809" cy="619685"/>
        </a:xfrm>
        <a:prstGeom prst="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Fotos</a:t>
          </a:r>
        </a:p>
      </dsp:txBody>
      <dsp:txXfrm>
        <a:off x="1661962" y="652"/>
        <a:ext cx="1032809" cy="619685"/>
      </dsp:txXfrm>
    </dsp:sp>
    <dsp:sp modelId="{8B5315F5-A129-4148-A7D2-17FB30825595}">
      <dsp:nvSpPr>
        <dsp:cNvPr id="0" name=""/>
        <dsp:cNvSpPr/>
      </dsp:nvSpPr>
      <dsp:spPr>
        <a:xfrm>
          <a:off x="2798053" y="652"/>
          <a:ext cx="1032809" cy="619685"/>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Canciones</a:t>
          </a:r>
        </a:p>
      </dsp:txBody>
      <dsp:txXfrm>
        <a:off x="2798053" y="652"/>
        <a:ext cx="1032809" cy="619685"/>
      </dsp:txXfrm>
    </dsp:sp>
    <dsp:sp modelId="{F3933354-AECE-4D44-AE05-2B6BF2264C8C}">
      <dsp:nvSpPr>
        <dsp:cNvPr id="0" name=""/>
        <dsp:cNvSpPr/>
      </dsp:nvSpPr>
      <dsp:spPr>
        <a:xfrm>
          <a:off x="525871" y="723619"/>
          <a:ext cx="1032809" cy="619685"/>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Documentos Físicos</a:t>
          </a:r>
        </a:p>
      </dsp:txBody>
      <dsp:txXfrm>
        <a:off x="525871" y="723619"/>
        <a:ext cx="1032809" cy="619685"/>
      </dsp:txXfrm>
    </dsp:sp>
    <dsp:sp modelId="{DEC6389E-5814-4F1E-9322-61B1DE4EAE0F}">
      <dsp:nvSpPr>
        <dsp:cNvPr id="0" name=""/>
        <dsp:cNvSpPr/>
      </dsp:nvSpPr>
      <dsp:spPr>
        <a:xfrm>
          <a:off x="1661962" y="723619"/>
          <a:ext cx="1032809" cy="619685"/>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Documentos magnéticos</a:t>
          </a:r>
        </a:p>
      </dsp:txBody>
      <dsp:txXfrm>
        <a:off x="1661962" y="723619"/>
        <a:ext cx="1032809" cy="619685"/>
      </dsp:txXfrm>
    </dsp:sp>
    <dsp:sp modelId="{5A5FA657-7625-424B-8955-65982D3390BC}">
      <dsp:nvSpPr>
        <dsp:cNvPr id="0" name=""/>
        <dsp:cNvSpPr/>
      </dsp:nvSpPr>
      <dsp:spPr>
        <a:xfrm>
          <a:off x="2798053" y="723619"/>
          <a:ext cx="1032809" cy="619685"/>
        </a:xfrm>
        <a:prstGeom prst="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Dibujos</a:t>
          </a:r>
        </a:p>
      </dsp:txBody>
      <dsp:txXfrm>
        <a:off x="2798053" y="723619"/>
        <a:ext cx="1032809" cy="619685"/>
      </dsp:txXfrm>
    </dsp:sp>
    <dsp:sp modelId="{5EFE040B-093F-4A7F-B493-C7300F1C709D}">
      <dsp:nvSpPr>
        <dsp:cNvPr id="0" name=""/>
        <dsp:cNvSpPr/>
      </dsp:nvSpPr>
      <dsp:spPr>
        <a:xfrm>
          <a:off x="1661962" y="1446586"/>
          <a:ext cx="1032809" cy="619685"/>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Planos</a:t>
          </a:r>
        </a:p>
      </dsp:txBody>
      <dsp:txXfrm>
        <a:off x="1661962" y="1446586"/>
        <a:ext cx="1032809" cy="6196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BC2D80-52D6-4AEB-8F4C-7E459F724DC4}">
      <dsp:nvSpPr>
        <dsp:cNvPr id="0" name=""/>
        <dsp:cNvSpPr/>
      </dsp:nvSpPr>
      <dsp:spPr>
        <a:xfrm>
          <a:off x="2389211" y="858"/>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Levantamiento de la información</a:t>
          </a:r>
        </a:p>
      </dsp:txBody>
      <dsp:txXfrm>
        <a:off x="2406502" y="18149"/>
        <a:ext cx="684824" cy="319636"/>
      </dsp:txXfrm>
    </dsp:sp>
    <dsp:sp modelId="{DE92AD9A-6BBF-40EB-86FC-FFA6E94E8C3E}">
      <dsp:nvSpPr>
        <dsp:cNvPr id="0" name=""/>
        <dsp:cNvSpPr/>
      </dsp:nvSpPr>
      <dsp:spPr>
        <a:xfrm>
          <a:off x="1519723" y="177968"/>
          <a:ext cx="2458383" cy="2458383"/>
        </a:xfrm>
        <a:custGeom>
          <a:avLst/>
          <a:gdLst/>
          <a:ahLst/>
          <a:cxnLst/>
          <a:rect l="0" t="0" r="0" b="0"/>
          <a:pathLst>
            <a:path>
              <a:moveTo>
                <a:pt x="1591889" y="54728"/>
              </a:moveTo>
              <a:arcTo wR="1229191" hR="1229191" stAng="17229704" swAng="86103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294E62-B4B3-49C7-A404-4D70EA0D6D5C}">
      <dsp:nvSpPr>
        <dsp:cNvPr id="0" name=""/>
        <dsp:cNvSpPr/>
      </dsp:nvSpPr>
      <dsp:spPr>
        <a:xfrm>
          <a:off x="3258381" y="36088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Análisis</a:t>
          </a:r>
        </a:p>
      </dsp:txBody>
      <dsp:txXfrm>
        <a:off x="3275672" y="378171"/>
        <a:ext cx="684824" cy="319636"/>
      </dsp:txXfrm>
    </dsp:sp>
    <dsp:sp modelId="{E2D4606C-D1A5-4B1E-9CC8-BEA241718DC5}">
      <dsp:nvSpPr>
        <dsp:cNvPr id="0" name=""/>
        <dsp:cNvSpPr/>
      </dsp:nvSpPr>
      <dsp:spPr>
        <a:xfrm>
          <a:off x="1519723" y="177968"/>
          <a:ext cx="2458383" cy="2458383"/>
        </a:xfrm>
        <a:custGeom>
          <a:avLst/>
          <a:gdLst/>
          <a:ahLst/>
          <a:cxnLst/>
          <a:rect l="0" t="0" r="0" b="0"/>
          <a:pathLst>
            <a:path>
              <a:moveTo>
                <a:pt x="2248149" y="541705"/>
              </a:moveTo>
              <a:arcTo wR="1229191" hR="1229191" stAng="19559556" swAng="152792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39D93F-5C45-4ED3-AF95-D56413418F62}">
      <dsp:nvSpPr>
        <dsp:cNvPr id="0" name=""/>
        <dsp:cNvSpPr/>
      </dsp:nvSpPr>
      <dsp:spPr>
        <a:xfrm>
          <a:off x="3618403" y="123005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Documentación</a:t>
          </a:r>
        </a:p>
      </dsp:txBody>
      <dsp:txXfrm>
        <a:off x="3635694" y="1247341"/>
        <a:ext cx="684824" cy="319636"/>
      </dsp:txXfrm>
    </dsp:sp>
    <dsp:sp modelId="{2BF69B0F-6AF9-4B1E-BDEA-BA0A892CEDFC}">
      <dsp:nvSpPr>
        <dsp:cNvPr id="0" name=""/>
        <dsp:cNvSpPr/>
      </dsp:nvSpPr>
      <dsp:spPr>
        <a:xfrm>
          <a:off x="1519723" y="177968"/>
          <a:ext cx="2458383" cy="2458383"/>
        </a:xfrm>
        <a:custGeom>
          <a:avLst/>
          <a:gdLst/>
          <a:ahLst/>
          <a:cxnLst/>
          <a:rect l="0" t="0" r="0" b="0"/>
          <a:pathLst>
            <a:path>
              <a:moveTo>
                <a:pt x="2444749" y="1411767"/>
              </a:moveTo>
              <a:arcTo wR="1229191" hR="1229191" stAng="512516" swAng="152792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02F283-5F32-4C16-9331-855E2C26077A}">
      <dsp:nvSpPr>
        <dsp:cNvPr id="0" name=""/>
        <dsp:cNvSpPr/>
      </dsp:nvSpPr>
      <dsp:spPr>
        <a:xfrm>
          <a:off x="3258381" y="209922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Divulgación</a:t>
          </a:r>
        </a:p>
      </dsp:txBody>
      <dsp:txXfrm>
        <a:off x="3275672" y="2116511"/>
        <a:ext cx="684824" cy="319636"/>
      </dsp:txXfrm>
    </dsp:sp>
    <dsp:sp modelId="{9BB1AAC8-037D-4AA0-8BEE-C609F33BA765}">
      <dsp:nvSpPr>
        <dsp:cNvPr id="0" name=""/>
        <dsp:cNvSpPr/>
      </dsp:nvSpPr>
      <dsp:spPr>
        <a:xfrm>
          <a:off x="1519723" y="177968"/>
          <a:ext cx="2458383" cy="2458383"/>
        </a:xfrm>
        <a:custGeom>
          <a:avLst/>
          <a:gdLst/>
          <a:ahLst/>
          <a:cxnLst/>
          <a:rect l="0" t="0" r="0" b="0"/>
          <a:pathLst>
            <a:path>
              <a:moveTo>
                <a:pt x="1871588" y="2277161"/>
              </a:moveTo>
              <a:arcTo wR="1229191" hR="1229191" stAng="3509524" swAng="8872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AE9AC11-CF3D-40FE-A763-41CEE64B960E}">
      <dsp:nvSpPr>
        <dsp:cNvPr id="0" name=""/>
        <dsp:cNvSpPr/>
      </dsp:nvSpPr>
      <dsp:spPr>
        <a:xfrm>
          <a:off x="2398367" y="2459242"/>
          <a:ext cx="701095"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Capacitación</a:t>
          </a:r>
        </a:p>
      </dsp:txBody>
      <dsp:txXfrm>
        <a:off x="2415658" y="2476533"/>
        <a:ext cx="666513" cy="319636"/>
      </dsp:txXfrm>
    </dsp:sp>
    <dsp:sp modelId="{27CDA0CE-A23F-4936-8455-5A8E16602F0E}">
      <dsp:nvSpPr>
        <dsp:cNvPr id="0" name=""/>
        <dsp:cNvSpPr/>
      </dsp:nvSpPr>
      <dsp:spPr>
        <a:xfrm>
          <a:off x="1519723" y="177968"/>
          <a:ext cx="2458383" cy="2458383"/>
        </a:xfrm>
        <a:custGeom>
          <a:avLst/>
          <a:gdLst/>
          <a:ahLst/>
          <a:cxnLst/>
          <a:rect l="0" t="0" r="0" b="0"/>
          <a:pathLst>
            <a:path>
              <a:moveTo>
                <a:pt x="875551" y="2406413"/>
              </a:moveTo>
              <a:arcTo wR="1229191" hR="1229191" stAng="6403224" swAng="8872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FF72B7-0045-4C60-90F9-12A1C3C5245F}">
      <dsp:nvSpPr>
        <dsp:cNvPr id="0" name=""/>
        <dsp:cNvSpPr/>
      </dsp:nvSpPr>
      <dsp:spPr>
        <a:xfrm>
          <a:off x="1520041" y="209922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Implementación</a:t>
          </a:r>
        </a:p>
      </dsp:txBody>
      <dsp:txXfrm>
        <a:off x="1537332" y="2116511"/>
        <a:ext cx="684824" cy="319636"/>
      </dsp:txXfrm>
    </dsp:sp>
    <dsp:sp modelId="{C86449ED-0AB2-4D78-B1D6-BB20A5EAFE89}">
      <dsp:nvSpPr>
        <dsp:cNvPr id="0" name=""/>
        <dsp:cNvSpPr/>
      </dsp:nvSpPr>
      <dsp:spPr>
        <a:xfrm>
          <a:off x="1519723" y="177968"/>
          <a:ext cx="2458383" cy="2458383"/>
        </a:xfrm>
        <a:custGeom>
          <a:avLst/>
          <a:gdLst/>
          <a:ahLst/>
          <a:cxnLst/>
          <a:rect l="0" t="0" r="0" b="0"/>
          <a:pathLst>
            <a:path>
              <a:moveTo>
                <a:pt x="210234" y="1916678"/>
              </a:moveTo>
              <a:arcTo wR="1229191" hR="1229191" stAng="8759556" swAng="152792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C7C83C-039B-4657-A507-B5BFA3C791A1}">
      <dsp:nvSpPr>
        <dsp:cNvPr id="0" name=""/>
        <dsp:cNvSpPr/>
      </dsp:nvSpPr>
      <dsp:spPr>
        <a:xfrm>
          <a:off x="1160019" y="123005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Seguimiento y medición</a:t>
          </a:r>
        </a:p>
      </dsp:txBody>
      <dsp:txXfrm>
        <a:off x="1177310" y="1247341"/>
        <a:ext cx="684824" cy="319636"/>
      </dsp:txXfrm>
    </dsp:sp>
    <dsp:sp modelId="{62016A3E-5C73-4D27-9649-B1675453A3BA}">
      <dsp:nvSpPr>
        <dsp:cNvPr id="0" name=""/>
        <dsp:cNvSpPr/>
      </dsp:nvSpPr>
      <dsp:spPr>
        <a:xfrm>
          <a:off x="1519723" y="177968"/>
          <a:ext cx="2458383" cy="2458383"/>
        </a:xfrm>
        <a:custGeom>
          <a:avLst/>
          <a:gdLst/>
          <a:ahLst/>
          <a:cxnLst/>
          <a:rect l="0" t="0" r="0" b="0"/>
          <a:pathLst>
            <a:path>
              <a:moveTo>
                <a:pt x="13634" y="1046616"/>
              </a:moveTo>
              <a:arcTo wR="1229191" hR="1229191" stAng="11312516" swAng="152792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FC4C5AD-BA68-4D02-8F67-A6C8E35FA10D}">
      <dsp:nvSpPr>
        <dsp:cNvPr id="0" name=""/>
        <dsp:cNvSpPr/>
      </dsp:nvSpPr>
      <dsp:spPr>
        <a:xfrm>
          <a:off x="1520041" y="360880"/>
          <a:ext cx="719406" cy="354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t>Análisis para la mejora</a:t>
          </a:r>
        </a:p>
      </dsp:txBody>
      <dsp:txXfrm>
        <a:off x="1537332" y="378171"/>
        <a:ext cx="684824" cy="319636"/>
      </dsp:txXfrm>
    </dsp:sp>
    <dsp:sp modelId="{AAB4A8E2-A6BC-4919-A275-717BF42113BC}">
      <dsp:nvSpPr>
        <dsp:cNvPr id="0" name=""/>
        <dsp:cNvSpPr/>
      </dsp:nvSpPr>
      <dsp:spPr>
        <a:xfrm>
          <a:off x="1519723" y="177968"/>
          <a:ext cx="2458383" cy="2458383"/>
        </a:xfrm>
        <a:custGeom>
          <a:avLst/>
          <a:gdLst/>
          <a:ahLst/>
          <a:cxnLst/>
          <a:rect l="0" t="0" r="0" b="0"/>
          <a:pathLst>
            <a:path>
              <a:moveTo>
                <a:pt x="586714" y="181272"/>
              </a:moveTo>
              <a:arcTo wR="1229191" hR="1229191" stAng="14309259" swAng="86103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B9747-D5DD-4944-9678-6075C4D2E922}">
      <dsp:nvSpPr>
        <dsp:cNvPr id="0" name=""/>
        <dsp:cNvSpPr/>
      </dsp:nvSpPr>
      <dsp:spPr>
        <a:xfrm>
          <a:off x="1511" y="183384"/>
          <a:ext cx="1345266" cy="538106"/>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a:t>Definir las actividades a desarrollar</a:t>
          </a:r>
        </a:p>
      </dsp:txBody>
      <dsp:txXfrm>
        <a:off x="270564" y="183384"/>
        <a:ext cx="807160" cy="538106"/>
      </dsp:txXfrm>
    </dsp:sp>
    <dsp:sp modelId="{908D7E80-83A5-4C8C-B1B7-6904F48645F1}">
      <dsp:nvSpPr>
        <dsp:cNvPr id="0" name=""/>
        <dsp:cNvSpPr/>
      </dsp:nvSpPr>
      <dsp:spPr>
        <a:xfrm>
          <a:off x="1212251" y="183384"/>
          <a:ext cx="1345266" cy="538106"/>
        </a:xfrm>
        <a:prstGeom prst="chevron">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a:t>Establecer un cronograma de trabajo</a:t>
          </a:r>
        </a:p>
      </dsp:txBody>
      <dsp:txXfrm>
        <a:off x="1481304" y="183384"/>
        <a:ext cx="807160" cy="538106"/>
      </dsp:txXfrm>
    </dsp:sp>
    <dsp:sp modelId="{EED5345C-1ACF-4A1B-8F2F-AF9C075314CC}">
      <dsp:nvSpPr>
        <dsp:cNvPr id="0" name=""/>
        <dsp:cNvSpPr/>
      </dsp:nvSpPr>
      <dsp:spPr>
        <a:xfrm>
          <a:off x="2422991" y="183384"/>
          <a:ext cx="1345266" cy="538106"/>
        </a:xfrm>
        <a:prstGeom prst="chevr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a:t>Evitar re-procesos y tareas innecesarias</a:t>
          </a:r>
        </a:p>
      </dsp:txBody>
      <dsp:txXfrm>
        <a:off x="2692044" y="183384"/>
        <a:ext cx="807160" cy="538106"/>
      </dsp:txXfrm>
    </dsp:sp>
    <dsp:sp modelId="{5190EC3B-C7CE-48DA-868E-3175144A634C}">
      <dsp:nvSpPr>
        <dsp:cNvPr id="0" name=""/>
        <dsp:cNvSpPr/>
      </dsp:nvSpPr>
      <dsp:spPr>
        <a:xfrm>
          <a:off x="3633731" y="183384"/>
          <a:ext cx="1345266" cy="538106"/>
        </a:xfrm>
        <a:prstGeom prst="chevron">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a:t>Optimizar el uso de herramientas y recursos</a:t>
          </a:r>
        </a:p>
      </dsp:txBody>
      <dsp:txXfrm>
        <a:off x="3902784" y="183384"/>
        <a:ext cx="807160" cy="538106"/>
      </dsp:txXfrm>
    </dsp:sp>
    <dsp:sp modelId="{88421A9D-564A-418D-8924-80C6F13DEFA2}">
      <dsp:nvSpPr>
        <dsp:cNvPr id="0" name=""/>
        <dsp:cNvSpPr/>
      </dsp:nvSpPr>
      <dsp:spPr>
        <a:xfrm>
          <a:off x="4844471" y="183384"/>
          <a:ext cx="1345266" cy="538106"/>
        </a:xfrm>
        <a:prstGeom prst="chevr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a:t>Establecer esquemas apropiados de comunicación</a:t>
          </a:r>
        </a:p>
      </dsp:txBody>
      <dsp:txXfrm>
        <a:off x="5113524" y="183384"/>
        <a:ext cx="807160" cy="53810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91B35-7201-48F9-9438-0549363E6C4C}">
      <dsp:nvSpPr>
        <dsp:cNvPr id="0" name=""/>
        <dsp:cNvSpPr/>
      </dsp:nvSpPr>
      <dsp:spPr>
        <a:xfrm>
          <a:off x="2703408" y="221"/>
          <a:ext cx="927943" cy="60316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Gestión de procesos</a:t>
          </a:r>
        </a:p>
      </dsp:txBody>
      <dsp:txXfrm>
        <a:off x="2732852" y="29665"/>
        <a:ext cx="869055" cy="544275"/>
      </dsp:txXfrm>
    </dsp:sp>
    <dsp:sp modelId="{82319206-4A2D-4C64-8533-AD065BB98968}">
      <dsp:nvSpPr>
        <dsp:cNvPr id="0" name=""/>
        <dsp:cNvSpPr/>
      </dsp:nvSpPr>
      <dsp:spPr>
        <a:xfrm>
          <a:off x="1744624" y="301803"/>
          <a:ext cx="2845510" cy="2845510"/>
        </a:xfrm>
        <a:custGeom>
          <a:avLst/>
          <a:gdLst/>
          <a:ahLst/>
          <a:cxnLst/>
          <a:rect l="0" t="0" r="0" b="0"/>
          <a:pathLst>
            <a:path>
              <a:moveTo>
                <a:pt x="1892675" y="79845"/>
              </a:moveTo>
              <a:arcTo wR="1422755" hR="1422755" stAng="17357178" swAng="1503879"/>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3D81C-AD2E-41EE-A00D-9ED0595DB929}">
      <dsp:nvSpPr>
        <dsp:cNvPr id="0" name=""/>
        <dsp:cNvSpPr/>
      </dsp:nvSpPr>
      <dsp:spPr>
        <a:xfrm>
          <a:off x="3935550" y="711599"/>
          <a:ext cx="927943" cy="60316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Gestión ambiental</a:t>
          </a:r>
        </a:p>
      </dsp:txBody>
      <dsp:txXfrm>
        <a:off x="3964994" y="741043"/>
        <a:ext cx="869055" cy="544275"/>
      </dsp:txXfrm>
    </dsp:sp>
    <dsp:sp modelId="{9D069CF1-0CF1-481C-BAF3-23B9D65BED02}">
      <dsp:nvSpPr>
        <dsp:cNvPr id="0" name=""/>
        <dsp:cNvSpPr/>
      </dsp:nvSpPr>
      <dsp:spPr>
        <a:xfrm>
          <a:off x="1744624" y="301803"/>
          <a:ext cx="2845510" cy="2845510"/>
        </a:xfrm>
        <a:custGeom>
          <a:avLst/>
          <a:gdLst/>
          <a:ahLst/>
          <a:cxnLst/>
          <a:rect l="0" t="0" r="0" b="0"/>
          <a:pathLst>
            <a:path>
              <a:moveTo>
                <a:pt x="2787554" y="1020814"/>
              </a:moveTo>
              <a:arcTo wR="1422755" hR="1422755" stAng="20615401" swAng="1969199"/>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3F999F-1A94-4F65-83FB-A77C85294158}">
      <dsp:nvSpPr>
        <dsp:cNvPr id="0" name=""/>
        <dsp:cNvSpPr/>
      </dsp:nvSpPr>
      <dsp:spPr>
        <a:xfrm>
          <a:off x="3935550" y="2134354"/>
          <a:ext cx="927943" cy="60316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Seguridad y salud en el trabajo</a:t>
          </a:r>
        </a:p>
      </dsp:txBody>
      <dsp:txXfrm>
        <a:off x="3964994" y="2163798"/>
        <a:ext cx="869055" cy="544275"/>
      </dsp:txXfrm>
    </dsp:sp>
    <dsp:sp modelId="{5C40C02B-358D-408E-95B8-DBEC331F4D80}">
      <dsp:nvSpPr>
        <dsp:cNvPr id="0" name=""/>
        <dsp:cNvSpPr/>
      </dsp:nvSpPr>
      <dsp:spPr>
        <a:xfrm>
          <a:off x="1744624" y="301803"/>
          <a:ext cx="2845510" cy="2845510"/>
        </a:xfrm>
        <a:custGeom>
          <a:avLst/>
          <a:gdLst/>
          <a:ahLst/>
          <a:cxnLst/>
          <a:rect l="0" t="0" r="0" b="0"/>
          <a:pathLst>
            <a:path>
              <a:moveTo>
                <a:pt x="2417334" y="2440126"/>
              </a:moveTo>
              <a:arcTo wR="1422755" hR="1422755" stAng="2738942" swAng="1503879"/>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AB6393-79FC-49A0-9FD4-83A4DB56CA10}">
      <dsp:nvSpPr>
        <dsp:cNvPr id="0" name=""/>
        <dsp:cNvSpPr/>
      </dsp:nvSpPr>
      <dsp:spPr>
        <a:xfrm>
          <a:off x="2703408" y="2845732"/>
          <a:ext cx="927943" cy="60316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NIIF - Riesgos financieros</a:t>
          </a:r>
        </a:p>
      </dsp:txBody>
      <dsp:txXfrm>
        <a:off x="2732852" y="2875176"/>
        <a:ext cx="869055" cy="544275"/>
      </dsp:txXfrm>
    </dsp:sp>
    <dsp:sp modelId="{A5D05C9D-AF79-4C2B-83EA-FB6F979A8C95}">
      <dsp:nvSpPr>
        <dsp:cNvPr id="0" name=""/>
        <dsp:cNvSpPr/>
      </dsp:nvSpPr>
      <dsp:spPr>
        <a:xfrm>
          <a:off x="1744624" y="301803"/>
          <a:ext cx="2845510" cy="2845510"/>
        </a:xfrm>
        <a:custGeom>
          <a:avLst/>
          <a:gdLst/>
          <a:ahLst/>
          <a:cxnLst/>
          <a:rect l="0" t="0" r="0" b="0"/>
          <a:pathLst>
            <a:path>
              <a:moveTo>
                <a:pt x="952835" y="2765665"/>
              </a:moveTo>
              <a:arcTo wR="1422755" hR="1422755" stAng="6557178" swAng="1503879"/>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8DA865-01FC-4857-8338-453A2D4BA0E3}">
      <dsp:nvSpPr>
        <dsp:cNvPr id="0" name=""/>
        <dsp:cNvSpPr/>
      </dsp:nvSpPr>
      <dsp:spPr>
        <a:xfrm>
          <a:off x="1471265" y="2134354"/>
          <a:ext cx="927943" cy="60316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Prevención lavado de activos y financiación terrorismo</a:t>
          </a:r>
        </a:p>
      </dsp:txBody>
      <dsp:txXfrm>
        <a:off x="1500709" y="2163798"/>
        <a:ext cx="869055" cy="544275"/>
      </dsp:txXfrm>
    </dsp:sp>
    <dsp:sp modelId="{96EC14BC-A66C-41F5-B366-E4E514A59DF0}">
      <dsp:nvSpPr>
        <dsp:cNvPr id="0" name=""/>
        <dsp:cNvSpPr/>
      </dsp:nvSpPr>
      <dsp:spPr>
        <a:xfrm>
          <a:off x="1744624" y="301803"/>
          <a:ext cx="2845510" cy="2845510"/>
        </a:xfrm>
        <a:custGeom>
          <a:avLst/>
          <a:gdLst/>
          <a:ahLst/>
          <a:cxnLst/>
          <a:rect l="0" t="0" r="0" b="0"/>
          <a:pathLst>
            <a:path>
              <a:moveTo>
                <a:pt x="57956" y="1824696"/>
              </a:moveTo>
              <a:arcTo wR="1422755" hR="1422755" stAng="9815401" swAng="196919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080497-4486-4278-AD67-063342854A4E}">
      <dsp:nvSpPr>
        <dsp:cNvPr id="0" name=""/>
        <dsp:cNvSpPr/>
      </dsp:nvSpPr>
      <dsp:spPr>
        <a:xfrm>
          <a:off x="1471265" y="711599"/>
          <a:ext cx="927943" cy="60316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Seguridad de la información</a:t>
          </a:r>
        </a:p>
      </dsp:txBody>
      <dsp:txXfrm>
        <a:off x="1500709" y="741043"/>
        <a:ext cx="869055" cy="544275"/>
      </dsp:txXfrm>
    </dsp:sp>
    <dsp:sp modelId="{DA24820B-6A25-4BA7-9255-8D5FBB70265F}">
      <dsp:nvSpPr>
        <dsp:cNvPr id="0" name=""/>
        <dsp:cNvSpPr/>
      </dsp:nvSpPr>
      <dsp:spPr>
        <a:xfrm>
          <a:off x="1744624" y="301803"/>
          <a:ext cx="2845510" cy="2845510"/>
        </a:xfrm>
        <a:custGeom>
          <a:avLst/>
          <a:gdLst/>
          <a:ahLst/>
          <a:cxnLst/>
          <a:rect l="0" t="0" r="0" b="0"/>
          <a:pathLst>
            <a:path>
              <a:moveTo>
                <a:pt x="428175" y="405384"/>
              </a:moveTo>
              <a:arcTo wR="1422755" hR="1422755" stAng="13538942" swAng="1503879"/>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1E1AB-E5B9-4E01-B7A9-B33F0B694604}">
      <dsp:nvSpPr>
        <dsp:cNvPr id="0" name=""/>
        <dsp:cNvSpPr/>
      </dsp:nvSpPr>
      <dsp:spPr>
        <a:xfrm>
          <a:off x="1896904" y="21433"/>
          <a:ext cx="1414613" cy="1414613"/>
        </a:xfrm>
        <a:prstGeom prst="triangl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Definición objetivo</a:t>
          </a:r>
        </a:p>
      </dsp:txBody>
      <dsp:txXfrm>
        <a:off x="2250557" y="728740"/>
        <a:ext cx="707307" cy="707306"/>
      </dsp:txXfrm>
    </dsp:sp>
    <dsp:sp modelId="{C7C9DF61-8388-45B6-BE9B-AE531A36AD4A}">
      <dsp:nvSpPr>
        <dsp:cNvPr id="0" name=""/>
        <dsp:cNvSpPr/>
      </dsp:nvSpPr>
      <dsp:spPr>
        <a:xfrm>
          <a:off x="1189598" y="1436046"/>
          <a:ext cx="1414613" cy="1414613"/>
        </a:xfrm>
        <a:prstGeom prst="triangle">
          <a:avLst/>
        </a:prstGeom>
        <a:solidFill>
          <a:schemeClr val="accent4">
            <a:hueOff val="-558096"/>
            <a:satOff val="3362"/>
            <a:lumOff val="27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Ambiente social y cutural</a:t>
          </a:r>
        </a:p>
      </dsp:txBody>
      <dsp:txXfrm>
        <a:off x="1543251" y="2143353"/>
        <a:ext cx="707307" cy="707306"/>
      </dsp:txXfrm>
    </dsp:sp>
    <dsp:sp modelId="{9BB5B2D9-0610-48FE-AE82-EE4C001C559E}">
      <dsp:nvSpPr>
        <dsp:cNvPr id="0" name=""/>
        <dsp:cNvSpPr/>
      </dsp:nvSpPr>
      <dsp:spPr>
        <a:xfrm rot="10800000">
          <a:off x="1896904" y="1436046"/>
          <a:ext cx="1414613" cy="1414613"/>
        </a:xfrm>
        <a:prstGeom prst="triangle">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Político</a:t>
          </a:r>
        </a:p>
      </dsp:txBody>
      <dsp:txXfrm rot="10800000">
        <a:off x="2250557" y="1436046"/>
        <a:ext cx="707307" cy="707306"/>
      </dsp:txXfrm>
    </dsp:sp>
    <dsp:sp modelId="{17AE04FD-A0A7-4194-82F9-FA7D55FD0226}">
      <dsp:nvSpPr>
        <dsp:cNvPr id="0" name=""/>
        <dsp:cNvSpPr/>
      </dsp:nvSpPr>
      <dsp:spPr>
        <a:xfrm>
          <a:off x="2604211" y="1436046"/>
          <a:ext cx="1414613" cy="1414613"/>
        </a:xfrm>
        <a:prstGeom prst="triangle">
          <a:avLst/>
        </a:prstGeom>
        <a:solidFill>
          <a:schemeClr val="accent4">
            <a:hueOff val="-1674289"/>
            <a:satOff val="10087"/>
            <a:lumOff val="8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Legal, reglamentario</a:t>
          </a:r>
        </a:p>
      </dsp:txBody>
      <dsp:txXfrm>
        <a:off x="2957864" y="2143353"/>
        <a:ext cx="707307" cy="707306"/>
      </dsp:txXfrm>
    </dsp:sp>
    <dsp:sp modelId="{42691E32-6AB6-4D72-952B-FE65CBB0712F}">
      <dsp:nvSpPr>
        <dsp:cNvPr id="0" name=""/>
        <dsp:cNvSpPr/>
      </dsp:nvSpPr>
      <dsp:spPr>
        <a:xfrm>
          <a:off x="482291" y="2850660"/>
          <a:ext cx="1414613" cy="1414613"/>
        </a:xfrm>
        <a:prstGeom prst="triangle">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Financiero </a:t>
          </a:r>
        </a:p>
      </dsp:txBody>
      <dsp:txXfrm>
        <a:off x="835944" y="3557967"/>
        <a:ext cx="707307" cy="707306"/>
      </dsp:txXfrm>
    </dsp:sp>
    <dsp:sp modelId="{CC699631-00CB-4AAB-B792-54AC3B70EB1A}">
      <dsp:nvSpPr>
        <dsp:cNvPr id="0" name=""/>
        <dsp:cNvSpPr/>
      </dsp:nvSpPr>
      <dsp:spPr>
        <a:xfrm rot="10800000">
          <a:off x="1189598" y="2850660"/>
          <a:ext cx="1414613" cy="1414613"/>
        </a:xfrm>
        <a:prstGeom prst="triangle">
          <a:avLst/>
        </a:prstGeom>
        <a:solidFill>
          <a:schemeClr val="accent4">
            <a:hueOff val="-2790481"/>
            <a:satOff val="16812"/>
            <a:lumOff val="13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Tecnológico</a:t>
          </a:r>
        </a:p>
      </dsp:txBody>
      <dsp:txXfrm rot="10800000">
        <a:off x="1543251" y="2850660"/>
        <a:ext cx="707307" cy="707306"/>
      </dsp:txXfrm>
    </dsp:sp>
    <dsp:sp modelId="{AE6CAED6-2BEA-4CB4-8ADC-78FB5D14E438}">
      <dsp:nvSpPr>
        <dsp:cNvPr id="0" name=""/>
        <dsp:cNvSpPr/>
      </dsp:nvSpPr>
      <dsp:spPr>
        <a:xfrm>
          <a:off x="1896904" y="2850660"/>
          <a:ext cx="1414613" cy="1414613"/>
        </a:xfrm>
        <a:prstGeom prst="triangle">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Competitivo</a:t>
          </a:r>
        </a:p>
      </dsp:txBody>
      <dsp:txXfrm>
        <a:off x="2250557" y="3557967"/>
        <a:ext cx="707307" cy="707306"/>
      </dsp:txXfrm>
    </dsp:sp>
    <dsp:sp modelId="{81C2EE06-9FA9-4B11-8CFF-4170030DCFF7}">
      <dsp:nvSpPr>
        <dsp:cNvPr id="0" name=""/>
        <dsp:cNvSpPr/>
      </dsp:nvSpPr>
      <dsp:spPr>
        <a:xfrm rot="10800000">
          <a:off x="2604211" y="2850660"/>
          <a:ext cx="1414613" cy="1414613"/>
        </a:xfrm>
        <a:prstGeom prst="triangle">
          <a:avLst/>
        </a:prstGeom>
        <a:solidFill>
          <a:schemeClr val="accent4">
            <a:hueOff val="-3906673"/>
            <a:satOff val="23537"/>
            <a:lumOff val="188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Estructura organizacional</a:t>
          </a:r>
        </a:p>
      </dsp:txBody>
      <dsp:txXfrm rot="10800000">
        <a:off x="2957864" y="2850660"/>
        <a:ext cx="707307" cy="707306"/>
      </dsp:txXfrm>
    </dsp:sp>
    <dsp:sp modelId="{CB3F189F-12EC-4533-9558-F28826E06360}">
      <dsp:nvSpPr>
        <dsp:cNvPr id="0" name=""/>
        <dsp:cNvSpPr/>
      </dsp:nvSpPr>
      <dsp:spPr>
        <a:xfrm>
          <a:off x="3311518" y="2850660"/>
          <a:ext cx="1414613" cy="1414613"/>
        </a:xfrm>
        <a:prstGeom prst="triangl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Recursos, infraestructura</a:t>
          </a:r>
        </a:p>
      </dsp:txBody>
      <dsp:txXfrm>
        <a:off x="3665171" y="3557967"/>
        <a:ext cx="707307" cy="7073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4119-8288-4016-9A21-12C04DD5C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9479</Words>
  <Characters>52139</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Yovanna Ochoa</dc:creator>
  <cp:lastModifiedBy>User</cp:lastModifiedBy>
  <cp:revision>2</cp:revision>
  <dcterms:created xsi:type="dcterms:W3CDTF">2016-05-23T14:36:00Z</dcterms:created>
  <dcterms:modified xsi:type="dcterms:W3CDTF">2016-05-23T14:36:00Z</dcterms:modified>
</cp:coreProperties>
</file>